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F801" w14:textId="502BB2B1" w:rsidR="000F6220" w:rsidRDefault="00125460" w:rsidP="001438D3">
      <w:pPr>
        <w:rPr>
          <w:rFonts w:cs="Arial"/>
          <w:b/>
          <w:sz w:val="22"/>
          <w:szCs w:val="22"/>
        </w:rPr>
      </w:pPr>
      <w:r w:rsidRPr="00125460">
        <w:rPr>
          <w:rFonts w:cs="Arial"/>
          <w:b/>
          <w:noProof/>
          <w:sz w:val="22"/>
          <w:szCs w:val="22"/>
        </w:rPr>
        <w:drawing>
          <wp:inline distT="0" distB="0" distL="0" distR="0" wp14:anchorId="3773027F" wp14:editId="40BE4273">
            <wp:extent cx="5925820" cy="1139190"/>
            <wp:effectExtent l="0" t="0" r="0" b="3810"/>
            <wp:docPr id="1269544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44265" name=""/>
                    <pic:cNvPicPr/>
                  </pic:nvPicPr>
                  <pic:blipFill>
                    <a:blip r:embed="rId11"/>
                    <a:stretch>
                      <a:fillRect/>
                    </a:stretch>
                  </pic:blipFill>
                  <pic:spPr>
                    <a:xfrm>
                      <a:off x="0" y="0"/>
                      <a:ext cx="5925820" cy="1139190"/>
                    </a:xfrm>
                    <a:prstGeom prst="rect">
                      <a:avLst/>
                    </a:prstGeom>
                  </pic:spPr>
                </pic:pic>
              </a:graphicData>
            </a:graphic>
          </wp:inline>
        </w:drawing>
      </w:r>
    </w:p>
    <w:p w14:paraId="55265E73" w14:textId="77777777" w:rsidR="00125460" w:rsidRDefault="00125460" w:rsidP="001438D3"/>
    <w:p w14:paraId="23A63074" w14:textId="77777777" w:rsidR="004331C0" w:rsidRDefault="004331C0" w:rsidP="001438D3"/>
    <w:p w14:paraId="6C0D4534" w14:textId="77777777" w:rsidR="004331C0" w:rsidRDefault="004331C0" w:rsidP="001438D3"/>
    <w:p w14:paraId="24E898CC" w14:textId="77777777" w:rsidR="004331C0" w:rsidRDefault="004331C0" w:rsidP="001438D3"/>
    <w:p w14:paraId="404DC4B0" w14:textId="28DBC1C7" w:rsidR="00125460" w:rsidRPr="007C49AA" w:rsidRDefault="00125460" w:rsidP="001438D3">
      <w:pPr>
        <w:rPr>
          <w:sz w:val="28"/>
          <w:szCs w:val="28"/>
        </w:rPr>
      </w:pPr>
      <w:r w:rsidRPr="007C49AA">
        <w:rPr>
          <w:sz w:val="28"/>
          <w:szCs w:val="28"/>
        </w:rPr>
        <w:t>This policy will be reviewed in full by the Governing Body/ Board of trustees no less than annually.</w:t>
      </w:r>
    </w:p>
    <w:p w14:paraId="31B1AAED" w14:textId="24444A25" w:rsidR="000F6220" w:rsidRDefault="000F6220" w:rsidP="001438D3">
      <w:pPr>
        <w:rPr>
          <w:rFonts w:cs="Arial"/>
          <w:b/>
          <w:sz w:val="22"/>
          <w:szCs w:val="22"/>
        </w:rPr>
      </w:pPr>
    </w:p>
    <w:p w14:paraId="7E6667B6" w14:textId="77777777" w:rsidR="00DD3E0E" w:rsidRPr="00C6284D" w:rsidRDefault="00DD3E0E" w:rsidP="001F2A78">
      <w:pPr>
        <w:spacing w:after="0"/>
        <w:jc w:val="both"/>
        <w:rPr>
          <w:rFonts w:eastAsia="Times New Roman" w:cs="Arial"/>
          <w:sz w:val="24"/>
        </w:rPr>
      </w:pPr>
    </w:p>
    <w:p w14:paraId="359CD129" w14:textId="77777777" w:rsidR="007451E2" w:rsidRDefault="007451E2" w:rsidP="5D80184C">
      <w:pPr>
        <w:spacing w:after="0"/>
        <w:jc w:val="both"/>
        <w:rPr>
          <w:rFonts w:cs="Arial"/>
          <w:sz w:val="24"/>
        </w:rPr>
      </w:pPr>
    </w:p>
    <w:p w14:paraId="0D9E1A96" w14:textId="77777777" w:rsidR="007451E2" w:rsidRDefault="007451E2" w:rsidP="5D80184C">
      <w:pPr>
        <w:spacing w:after="0"/>
        <w:jc w:val="both"/>
        <w:rPr>
          <w:rFonts w:cs="Arial"/>
          <w:sz w:val="24"/>
        </w:rPr>
      </w:pPr>
    </w:p>
    <w:p w14:paraId="035CF7D8" w14:textId="3A1693B5" w:rsidR="007451E2" w:rsidRDefault="007451E2" w:rsidP="5D80184C">
      <w:pPr>
        <w:spacing w:after="0"/>
        <w:jc w:val="both"/>
        <w:rPr>
          <w:rFonts w:cs="Arial"/>
          <w:sz w:val="24"/>
        </w:rPr>
      </w:pPr>
      <w:r>
        <w:rPr>
          <w:rFonts w:cs="Arial"/>
          <w:sz w:val="24"/>
        </w:rPr>
        <w:t>Signed:</w:t>
      </w:r>
      <w:r>
        <w:rPr>
          <w:rFonts w:cs="Arial"/>
          <w:sz w:val="24"/>
        </w:rPr>
        <w:tab/>
      </w:r>
      <w:r w:rsidRPr="007451E2">
        <w:rPr>
          <w:rFonts w:cs="Arial"/>
          <w:sz w:val="24"/>
        </w:rPr>
        <w:drawing>
          <wp:inline distT="0" distB="0" distL="0" distR="0" wp14:anchorId="0F2D6624" wp14:editId="18DDAF74">
            <wp:extent cx="952500" cy="394138"/>
            <wp:effectExtent l="0" t="0" r="0" b="6350"/>
            <wp:docPr id="604378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78930" name=""/>
                    <pic:cNvPicPr/>
                  </pic:nvPicPr>
                  <pic:blipFill>
                    <a:blip r:embed="rId12"/>
                    <a:stretch>
                      <a:fillRect/>
                    </a:stretch>
                  </pic:blipFill>
                  <pic:spPr>
                    <a:xfrm>
                      <a:off x="0" y="0"/>
                      <a:ext cx="961877" cy="398018"/>
                    </a:xfrm>
                    <a:prstGeom prst="rect">
                      <a:avLst/>
                    </a:prstGeom>
                  </pic:spPr>
                </pic:pic>
              </a:graphicData>
            </a:graphic>
          </wp:inline>
        </w:drawing>
      </w:r>
    </w:p>
    <w:p w14:paraId="338782D1" w14:textId="77777777" w:rsidR="007451E2" w:rsidRDefault="007451E2" w:rsidP="5D80184C">
      <w:pPr>
        <w:spacing w:after="0"/>
        <w:jc w:val="both"/>
        <w:rPr>
          <w:rFonts w:cs="Arial"/>
          <w:sz w:val="24"/>
        </w:rPr>
      </w:pPr>
    </w:p>
    <w:p w14:paraId="7A1396E2" w14:textId="77777777" w:rsidR="007451E2" w:rsidRDefault="007451E2" w:rsidP="5D80184C">
      <w:pPr>
        <w:spacing w:after="0"/>
        <w:jc w:val="both"/>
        <w:rPr>
          <w:rFonts w:cs="Arial"/>
          <w:sz w:val="24"/>
        </w:rPr>
      </w:pPr>
    </w:p>
    <w:p w14:paraId="67F02493" w14:textId="2AC7B4F7" w:rsidR="007451E2" w:rsidRPr="00A4251C" w:rsidRDefault="00DD3E0E" w:rsidP="007451E2">
      <w:pPr>
        <w:spacing w:after="0"/>
        <w:ind w:left="720" w:firstLine="720"/>
        <w:jc w:val="both"/>
        <w:rPr>
          <w:rFonts w:cs="Arial"/>
          <w:sz w:val="24"/>
        </w:rPr>
      </w:pPr>
      <w:r w:rsidRPr="00A4251C">
        <w:rPr>
          <w:rFonts w:eastAsia="Times New Roman" w:cs="Arial"/>
          <w:sz w:val="24"/>
        </w:rPr>
        <w:t>Head</w:t>
      </w:r>
      <w:r w:rsidR="00631C55" w:rsidRPr="00A4251C">
        <w:rPr>
          <w:rFonts w:eastAsia="Times New Roman" w:cs="Arial"/>
          <w:sz w:val="24"/>
        </w:rPr>
        <w:t>t</w:t>
      </w:r>
      <w:r w:rsidRPr="00A4251C">
        <w:rPr>
          <w:rFonts w:eastAsia="Times New Roman" w:cs="Arial"/>
          <w:sz w:val="24"/>
        </w:rPr>
        <w:t>eacher</w:t>
      </w:r>
      <w:r w:rsidR="007451E2">
        <w:rPr>
          <w:rFonts w:eastAsia="Times New Roman" w:cs="Arial"/>
          <w:sz w:val="24"/>
        </w:rPr>
        <w:tab/>
      </w:r>
      <w:r w:rsidR="007451E2">
        <w:rPr>
          <w:rFonts w:eastAsia="Times New Roman" w:cs="Arial"/>
          <w:sz w:val="24"/>
        </w:rPr>
        <w:tab/>
      </w:r>
      <w:r w:rsidR="007451E2">
        <w:rPr>
          <w:rFonts w:eastAsia="Times New Roman" w:cs="Arial"/>
          <w:sz w:val="24"/>
        </w:rPr>
        <w:tab/>
      </w:r>
      <w:r w:rsidR="007451E2">
        <w:rPr>
          <w:rFonts w:eastAsia="Times New Roman" w:cs="Arial"/>
          <w:sz w:val="24"/>
        </w:rPr>
        <w:tab/>
      </w:r>
      <w:r w:rsidR="007451E2" w:rsidRPr="00A4251C">
        <w:rPr>
          <w:rFonts w:cs="Arial"/>
          <w:sz w:val="24"/>
        </w:rPr>
        <w:t xml:space="preserve">Date approved: </w:t>
      </w:r>
      <w:sdt>
        <w:sdtPr>
          <w:rPr>
            <w:rFonts w:cs="Arial"/>
            <w:sz w:val="24"/>
          </w:rPr>
          <w:id w:val="-247817592"/>
          <w:placeholder>
            <w:docPart w:val="608D308EA316479A90E6A42FB60F60B1"/>
          </w:placeholder>
          <w:date w:fullDate="2024-12-02T00:00:00Z">
            <w:dateFormat w:val="dd/MM/yyyy"/>
            <w:lid w:val="en-GB"/>
            <w:storeMappedDataAs w:val="dateTime"/>
            <w:calendar w:val="gregorian"/>
          </w:date>
        </w:sdtPr>
        <w:sdtContent>
          <w:r w:rsidR="007451E2">
            <w:rPr>
              <w:rFonts w:cs="Arial"/>
              <w:sz w:val="24"/>
            </w:rPr>
            <w:t>02/12/2024</w:t>
          </w:r>
        </w:sdtContent>
      </w:sdt>
    </w:p>
    <w:p w14:paraId="21434E8F" w14:textId="02B812B1" w:rsidR="00DD3E0E" w:rsidRPr="00A4251C" w:rsidRDefault="00DD3E0E" w:rsidP="001F2A78">
      <w:pPr>
        <w:spacing w:after="0"/>
        <w:jc w:val="both"/>
        <w:rPr>
          <w:rFonts w:cs="Arial"/>
          <w:sz w:val="24"/>
        </w:rPr>
      </w:pPr>
    </w:p>
    <w:p w14:paraId="30B3A9C8" w14:textId="77777777" w:rsidR="007451E2" w:rsidRDefault="00DD3E0E" w:rsidP="001F2A78">
      <w:pPr>
        <w:spacing w:after="0"/>
        <w:jc w:val="both"/>
        <w:rPr>
          <w:rFonts w:eastAsia="Times New Roman" w:cs="Arial"/>
          <w:i/>
          <w:iCs/>
          <w:sz w:val="24"/>
        </w:rPr>
      </w:pPr>
      <w:r w:rsidRPr="00A4251C">
        <w:rPr>
          <w:rFonts w:eastAsia="Times New Roman" w:cs="Arial"/>
          <w:sz w:val="24"/>
        </w:rPr>
        <w:tab/>
      </w:r>
      <w:r w:rsidRPr="00A4251C">
        <w:rPr>
          <w:rFonts w:eastAsia="Times New Roman" w:cs="Arial"/>
          <w:i/>
          <w:iCs/>
          <w:sz w:val="24"/>
        </w:rPr>
        <w:tab/>
      </w:r>
    </w:p>
    <w:p w14:paraId="7BADA21C" w14:textId="77777777" w:rsidR="007451E2" w:rsidRDefault="007451E2" w:rsidP="001F2A78">
      <w:pPr>
        <w:spacing w:after="0"/>
        <w:jc w:val="both"/>
        <w:rPr>
          <w:rFonts w:eastAsia="Times New Roman" w:cs="Arial"/>
          <w:i/>
          <w:iCs/>
          <w:sz w:val="24"/>
        </w:rPr>
      </w:pPr>
    </w:p>
    <w:p w14:paraId="2575AA7D" w14:textId="77777777" w:rsidR="007451E2" w:rsidRDefault="007451E2" w:rsidP="001F2A78">
      <w:pPr>
        <w:spacing w:after="0"/>
        <w:jc w:val="both"/>
        <w:rPr>
          <w:rFonts w:eastAsia="Times New Roman" w:cs="Arial"/>
          <w:i/>
          <w:iCs/>
          <w:sz w:val="24"/>
        </w:rPr>
      </w:pPr>
    </w:p>
    <w:p w14:paraId="41953AD0" w14:textId="01683D67" w:rsidR="007451E2" w:rsidRDefault="007451E2" w:rsidP="007451E2">
      <w:pPr>
        <w:spacing w:after="0"/>
        <w:ind w:left="1440"/>
        <w:jc w:val="both"/>
        <w:rPr>
          <w:rFonts w:eastAsia="Times New Roman" w:cs="Arial"/>
          <w:i/>
          <w:iCs/>
          <w:sz w:val="24"/>
        </w:rPr>
      </w:pPr>
      <w:r>
        <w:rPr>
          <w:rFonts w:ascii="Calibri" w:hAnsi="Calibri" w:cs="Calibri"/>
          <w:noProof/>
          <w:lang w:eastAsia="en-GB"/>
        </w:rPr>
        <w:drawing>
          <wp:inline distT="0" distB="0" distL="0" distR="0" wp14:anchorId="1D6DD6B0" wp14:editId="78A23215">
            <wp:extent cx="1209675" cy="571500"/>
            <wp:effectExtent l="0" t="0" r="9525" b="0"/>
            <wp:docPr id="1398508006" name="Picture 1" descr="Signa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gnatures.jpg"/>
                    <pic:cNvPicPr>
                      <a:picLocks noChangeAspect="1" noChangeArrowheads="1"/>
                    </pic:cNvPicPr>
                  </pic:nvPicPr>
                  <pic:blipFill>
                    <a:blip r:embed="rId13">
                      <a:extLst>
                        <a:ext uri="{28A0092B-C50C-407E-A947-70E740481C1C}">
                          <a14:useLocalDpi xmlns:a14="http://schemas.microsoft.com/office/drawing/2010/main" val="0"/>
                        </a:ext>
                      </a:extLst>
                    </a:blip>
                    <a:srcRect l="52080" t="81160" r="26788" b="11714"/>
                    <a:stretch>
                      <a:fillRect/>
                    </a:stretch>
                  </pic:blipFill>
                  <pic:spPr bwMode="auto">
                    <a:xfrm>
                      <a:off x="0" y="0"/>
                      <a:ext cx="1209675" cy="571500"/>
                    </a:xfrm>
                    <a:prstGeom prst="rect">
                      <a:avLst/>
                    </a:prstGeom>
                    <a:noFill/>
                    <a:ln>
                      <a:noFill/>
                    </a:ln>
                  </pic:spPr>
                </pic:pic>
              </a:graphicData>
            </a:graphic>
          </wp:inline>
        </w:drawing>
      </w:r>
    </w:p>
    <w:p w14:paraId="6035ABD6" w14:textId="2E1A49FD" w:rsidR="00DD3E0E" w:rsidRPr="00A4251C" w:rsidRDefault="00DD3E0E" w:rsidP="001F2A78">
      <w:pPr>
        <w:spacing w:after="0"/>
        <w:jc w:val="both"/>
        <w:rPr>
          <w:rFonts w:eastAsia="Times New Roman" w:cs="Arial"/>
          <w:sz w:val="24"/>
        </w:rPr>
      </w:pPr>
      <w:r w:rsidRPr="00A4251C">
        <w:rPr>
          <w:rFonts w:eastAsia="Times New Roman" w:cs="Arial"/>
          <w:i/>
          <w:iCs/>
          <w:sz w:val="24"/>
        </w:rPr>
        <w:tab/>
      </w:r>
      <w:r w:rsidRPr="00A4251C">
        <w:rPr>
          <w:rFonts w:eastAsia="Times New Roman" w:cs="Arial"/>
          <w:i/>
          <w:iCs/>
          <w:sz w:val="24"/>
        </w:rPr>
        <w:tab/>
      </w:r>
      <w:r w:rsidRPr="00A4251C">
        <w:rPr>
          <w:rFonts w:eastAsia="Times New Roman" w:cs="Arial"/>
          <w:i/>
          <w:iCs/>
          <w:sz w:val="24"/>
        </w:rPr>
        <w:tab/>
      </w:r>
      <w:r w:rsidRPr="00A4251C">
        <w:rPr>
          <w:rFonts w:eastAsia="Times New Roman" w:cs="Arial"/>
          <w:i/>
          <w:iCs/>
          <w:sz w:val="24"/>
        </w:rPr>
        <w:tab/>
      </w:r>
      <w:r w:rsidRPr="00A4251C">
        <w:rPr>
          <w:rFonts w:eastAsia="Times New Roman" w:cs="Arial"/>
          <w:sz w:val="24"/>
        </w:rPr>
        <w:tab/>
      </w:r>
    </w:p>
    <w:p w14:paraId="1927C6DA" w14:textId="0AAD91BA" w:rsidR="007451E2" w:rsidRPr="00A4251C" w:rsidRDefault="00DD3E0E" w:rsidP="007451E2">
      <w:pPr>
        <w:spacing w:after="0"/>
        <w:ind w:left="720" w:firstLine="720"/>
        <w:jc w:val="both"/>
        <w:rPr>
          <w:rFonts w:cs="Arial"/>
          <w:sz w:val="24"/>
        </w:rPr>
      </w:pPr>
      <w:r w:rsidRPr="00A4251C">
        <w:rPr>
          <w:rFonts w:eastAsia="Times New Roman" w:cs="Arial"/>
          <w:sz w:val="24"/>
        </w:rPr>
        <w:t>Chair of Governors</w:t>
      </w:r>
      <w:r w:rsidR="007451E2">
        <w:rPr>
          <w:rFonts w:eastAsia="Times New Roman" w:cs="Arial"/>
          <w:sz w:val="24"/>
        </w:rPr>
        <w:t xml:space="preserve"> </w:t>
      </w:r>
      <w:r w:rsidR="007451E2">
        <w:rPr>
          <w:rFonts w:eastAsia="Times New Roman" w:cs="Arial"/>
          <w:sz w:val="24"/>
        </w:rPr>
        <w:tab/>
      </w:r>
      <w:r w:rsidR="007451E2">
        <w:rPr>
          <w:rFonts w:eastAsia="Times New Roman" w:cs="Arial"/>
          <w:sz w:val="24"/>
        </w:rPr>
        <w:tab/>
      </w:r>
      <w:r w:rsidR="007451E2">
        <w:rPr>
          <w:rFonts w:eastAsia="Times New Roman" w:cs="Arial"/>
          <w:sz w:val="24"/>
        </w:rPr>
        <w:tab/>
      </w:r>
      <w:r w:rsidR="007451E2" w:rsidRPr="00A4251C">
        <w:rPr>
          <w:rFonts w:cs="Arial"/>
          <w:sz w:val="24"/>
        </w:rPr>
        <w:t xml:space="preserve">Date approved: </w:t>
      </w:r>
      <w:sdt>
        <w:sdtPr>
          <w:rPr>
            <w:rFonts w:cs="Arial"/>
            <w:sz w:val="24"/>
          </w:rPr>
          <w:id w:val="-928730815"/>
          <w:placeholder>
            <w:docPart w:val="6C72E729A7D447F1AD104F5B8700FC2B"/>
          </w:placeholder>
          <w:date w:fullDate="2024-12-02T00:00:00Z">
            <w:dateFormat w:val="dd/MM/yyyy"/>
            <w:lid w:val="en-GB"/>
            <w:storeMappedDataAs w:val="dateTime"/>
            <w:calendar w:val="gregorian"/>
          </w:date>
        </w:sdtPr>
        <w:sdtContent>
          <w:r w:rsidR="007451E2">
            <w:rPr>
              <w:rFonts w:cs="Arial"/>
              <w:sz w:val="24"/>
            </w:rPr>
            <w:t>02/12/2024</w:t>
          </w:r>
        </w:sdtContent>
      </w:sdt>
    </w:p>
    <w:p w14:paraId="650BF88A" w14:textId="260465B3" w:rsidR="00DD3E0E" w:rsidRPr="00A4251C" w:rsidRDefault="00DD3E0E" w:rsidP="001F2A78">
      <w:pPr>
        <w:spacing w:after="0"/>
        <w:jc w:val="both"/>
        <w:rPr>
          <w:rFonts w:eastAsia="Times New Roman" w:cs="Arial"/>
          <w:sz w:val="24"/>
        </w:rPr>
      </w:pPr>
    </w:p>
    <w:p w14:paraId="72585362" w14:textId="77777777" w:rsidR="00320C31" w:rsidRPr="00A4251C" w:rsidRDefault="00320C31" w:rsidP="001F2A78">
      <w:pPr>
        <w:spacing w:after="0"/>
        <w:jc w:val="both"/>
        <w:rPr>
          <w:rFonts w:eastAsia="Times New Roman" w:cs="Arial"/>
          <w:i/>
          <w:iCs/>
          <w:sz w:val="24"/>
        </w:rPr>
      </w:pPr>
    </w:p>
    <w:p w14:paraId="5B502AE2" w14:textId="77777777" w:rsidR="00DD3E0E" w:rsidRPr="00C6284D" w:rsidRDefault="00DD3E0E" w:rsidP="001F2A78">
      <w:pPr>
        <w:spacing w:after="0"/>
        <w:jc w:val="both"/>
        <w:rPr>
          <w:rFonts w:cs="Arial"/>
          <w:sz w:val="24"/>
        </w:rPr>
      </w:pPr>
    </w:p>
    <w:p w14:paraId="2CEDBADA" w14:textId="77777777" w:rsidR="002B2E05" w:rsidRDefault="002B2E05" w:rsidP="001F2A78">
      <w:pPr>
        <w:tabs>
          <w:tab w:val="left" w:pos="1077"/>
        </w:tabs>
        <w:jc w:val="both"/>
        <w:rPr>
          <w:rFonts w:cs="Arial"/>
          <w:sz w:val="24"/>
        </w:rPr>
      </w:pPr>
    </w:p>
    <w:p w14:paraId="62738C6C" w14:textId="77777777" w:rsidR="0099528C" w:rsidRDefault="0099528C" w:rsidP="001F2A78">
      <w:pPr>
        <w:tabs>
          <w:tab w:val="left" w:pos="1077"/>
        </w:tabs>
        <w:jc w:val="both"/>
        <w:rPr>
          <w:rFonts w:cs="Arial"/>
          <w:sz w:val="24"/>
        </w:rPr>
      </w:pPr>
    </w:p>
    <w:p w14:paraId="55E99A56" w14:textId="77777777" w:rsidR="0099528C" w:rsidRDefault="0099528C" w:rsidP="001F2A78">
      <w:pPr>
        <w:tabs>
          <w:tab w:val="left" w:pos="1077"/>
        </w:tabs>
        <w:jc w:val="both"/>
        <w:rPr>
          <w:rFonts w:cs="Arial"/>
          <w:sz w:val="24"/>
        </w:rPr>
      </w:pPr>
    </w:p>
    <w:p w14:paraId="18C41116" w14:textId="77777777" w:rsidR="0099528C" w:rsidRDefault="0099528C" w:rsidP="001F2A78">
      <w:pPr>
        <w:tabs>
          <w:tab w:val="left" w:pos="1077"/>
        </w:tabs>
        <w:jc w:val="both"/>
        <w:rPr>
          <w:rFonts w:cs="Arial"/>
          <w:sz w:val="24"/>
        </w:rPr>
      </w:pPr>
    </w:p>
    <w:p w14:paraId="3186066C" w14:textId="77777777" w:rsidR="0099528C" w:rsidRDefault="0099528C" w:rsidP="001F2A78">
      <w:pPr>
        <w:tabs>
          <w:tab w:val="left" w:pos="1077"/>
        </w:tabs>
        <w:jc w:val="both"/>
        <w:rPr>
          <w:rFonts w:cs="Arial"/>
          <w:sz w:val="24"/>
        </w:rPr>
      </w:pPr>
    </w:p>
    <w:p w14:paraId="1072BE68" w14:textId="77777777" w:rsidR="0099528C" w:rsidRDefault="0099528C" w:rsidP="001F2A78">
      <w:pPr>
        <w:tabs>
          <w:tab w:val="left" w:pos="1077"/>
        </w:tabs>
        <w:jc w:val="both"/>
        <w:rPr>
          <w:rFonts w:cs="Arial"/>
          <w:sz w:val="24"/>
        </w:rPr>
      </w:pPr>
    </w:p>
    <w:p w14:paraId="0D1CBFC9" w14:textId="77777777" w:rsidR="0099528C" w:rsidRDefault="0099528C" w:rsidP="001F2A78">
      <w:pPr>
        <w:tabs>
          <w:tab w:val="left" w:pos="1077"/>
        </w:tabs>
        <w:jc w:val="both"/>
        <w:rPr>
          <w:rFonts w:cs="Arial"/>
          <w:sz w:val="24"/>
        </w:rPr>
      </w:pPr>
    </w:p>
    <w:p w14:paraId="5AAE57F6" w14:textId="77777777" w:rsidR="0099528C" w:rsidRDefault="0099528C" w:rsidP="001F2A78">
      <w:pPr>
        <w:tabs>
          <w:tab w:val="left" w:pos="1077"/>
        </w:tabs>
        <w:jc w:val="both"/>
        <w:rPr>
          <w:rFonts w:cs="Arial"/>
          <w:sz w:val="24"/>
        </w:rPr>
      </w:pPr>
    </w:p>
    <w:p w14:paraId="3303638B" w14:textId="77777777" w:rsidR="0099528C" w:rsidRDefault="0099528C" w:rsidP="001F2A78">
      <w:pPr>
        <w:tabs>
          <w:tab w:val="left" w:pos="1077"/>
        </w:tabs>
        <w:jc w:val="both"/>
        <w:rPr>
          <w:rFonts w:cs="Arial"/>
          <w:sz w:val="24"/>
        </w:rPr>
      </w:pPr>
    </w:p>
    <w:p w14:paraId="5EB63F43" w14:textId="77777777" w:rsidR="0099528C" w:rsidRDefault="0099528C" w:rsidP="001F2A78">
      <w:pPr>
        <w:tabs>
          <w:tab w:val="left" w:pos="1077"/>
        </w:tabs>
        <w:jc w:val="both"/>
        <w:rPr>
          <w:rFonts w:cs="Arial"/>
          <w:sz w:val="24"/>
        </w:rPr>
      </w:pPr>
    </w:p>
    <w:p w14:paraId="43163E8A" w14:textId="77777777" w:rsidR="0099528C" w:rsidRDefault="0099528C" w:rsidP="001F2A78">
      <w:pPr>
        <w:tabs>
          <w:tab w:val="left" w:pos="1077"/>
        </w:tabs>
        <w:jc w:val="both"/>
        <w:rPr>
          <w:rFonts w:cs="Arial"/>
          <w:sz w:val="24"/>
        </w:rPr>
      </w:pPr>
    </w:p>
    <w:p w14:paraId="487EF3F6" w14:textId="77777777" w:rsidR="0099528C" w:rsidRDefault="0099528C" w:rsidP="001F2A78">
      <w:pPr>
        <w:tabs>
          <w:tab w:val="left" w:pos="1077"/>
        </w:tabs>
        <w:jc w:val="both"/>
        <w:rPr>
          <w:rFonts w:cs="Arial"/>
          <w:sz w:val="24"/>
        </w:rPr>
      </w:pPr>
    </w:p>
    <w:p w14:paraId="4D28E288" w14:textId="77777777" w:rsidR="0099528C" w:rsidRDefault="0099528C" w:rsidP="001F2A78">
      <w:pPr>
        <w:tabs>
          <w:tab w:val="left" w:pos="1077"/>
        </w:tabs>
        <w:jc w:val="both"/>
        <w:rPr>
          <w:rFonts w:cs="Arial"/>
          <w:sz w:val="24"/>
        </w:rPr>
      </w:pPr>
    </w:p>
    <w:p w14:paraId="4859927D" w14:textId="77777777" w:rsidR="0099528C" w:rsidRDefault="0099528C" w:rsidP="001F2A78">
      <w:pPr>
        <w:tabs>
          <w:tab w:val="left" w:pos="1077"/>
        </w:tabs>
        <w:jc w:val="both"/>
        <w:rPr>
          <w:rFonts w:cs="Arial"/>
          <w:sz w:val="24"/>
        </w:rPr>
      </w:pPr>
    </w:p>
    <w:p w14:paraId="41B90C9D" w14:textId="77777777" w:rsidR="0099528C" w:rsidRDefault="0099528C"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1B03203F" w14:textId="77777777" w:rsidR="004A680F" w:rsidRDefault="004A680F"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rPr>
        <mc:AlternateContent>
          <mc:Choice Requires="wps">
            <w:drawing>
              <wp:anchor distT="0" distB="0" distL="114300" distR="114300" simplePos="0" relativeHeight="251658252"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0450571"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017FAF">
        <w:rPr>
          <w:noProof/>
        </w:rPr>
        <w:t>9</w:t>
      </w:r>
    </w:p>
    <w:p w14:paraId="77C2D293" w14:textId="533FB7C8"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w:t>
      </w:r>
      <w:r w:rsidR="00017FAF">
        <w:rPr>
          <w:noProof/>
        </w:rPr>
        <w:t>1</w:t>
      </w:r>
    </w:p>
    <w:p w14:paraId="08154C37" w14:textId="43BFA109"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w:t>
      </w:r>
      <w:r w:rsidR="00017FAF">
        <w:rPr>
          <w:noProof/>
        </w:rPr>
        <w:t>6</w:t>
      </w:r>
    </w:p>
    <w:p w14:paraId="3419825E" w14:textId="2852AB31"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627BF2">
        <w:rPr>
          <w:noProof/>
        </w:rPr>
        <w:t>17</w:t>
      </w:r>
    </w:p>
    <w:p w14:paraId="51AB2651" w14:textId="73B7A9CE"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D118E">
        <w:rPr>
          <w:noProof/>
        </w:rPr>
        <w:t>18</w:t>
      </w:r>
    </w:p>
    <w:p w14:paraId="2DE9C6EC" w14:textId="43EF0059"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w:t>
      </w:r>
      <w:r w:rsidR="00484B11">
        <w:rPr>
          <w:noProof/>
        </w:rPr>
        <w:t>1</w:t>
      </w:r>
    </w:p>
    <w:p w14:paraId="7C8108DF" w14:textId="184362AE"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w:t>
      </w:r>
      <w:r w:rsidR="0025014D">
        <w:rPr>
          <w:noProof/>
        </w:rPr>
        <w:t>2</w:t>
      </w:r>
    </w:p>
    <w:p w14:paraId="7D3E5B9A" w14:textId="1FB530FA"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6536E0">
        <w:rPr>
          <w:noProof/>
        </w:rPr>
        <w:t>36</w:t>
      </w:r>
    </w:p>
    <w:p w14:paraId="5C4D283E" w14:textId="121BD711"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E91951">
        <w:rPr>
          <w:noProof/>
        </w:rPr>
        <w:t>37</w:t>
      </w:r>
    </w:p>
    <w:p w14:paraId="03693426" w14:textId="1591752F"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E91951">
        <w:rPr>
          <w:noProof/>
        </w:rPr>
        <w:t>37</w:t>
      </w:r>
    </w:p>
    <w:p w14:paraId="6091A45D" w14:textId="2A8E7CF6"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1: </w:t>
      </w:r>
      <w:r w:rsidR="00327073">
        <w:rPr>
          <w:noProof/>
        </w:rPr>
        <w:t>Key Information</w:t>
      </w:r>
      <w:r>
        <w:rPr>
          <w:noProof/>
        </w:rPr>
        <w:tab/>
      </w:r>
      <w:r w:rsidR="00327073">
        <w:rPr>
          <w:noProof/>
        </w:rPr>
        <w:t>38</w:t>
      </w:r>
    </w:p>
    <w:p w14:paraId="2628A680" w14:textId="7A878AE8"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w:t>
      </w:r>
      <w:r w:rsidR="00327073">
        <w:rPr>
          <w:noProof/>
        </w:rPr>
        <w:t>2</w:t>
      </w:r>
      <w:r>
        <w:rPr>
          <w:noProof/>
        </w:rPr>
        <w:t>: Operation Encompass Safeguarding Statement</w:t>
      </w:r>
      <w:r>
        <w:rPr>
          <w:noProof/>
        </w:rPr>
        <w:tab/>
      </w:r>
      <w:r w:rsidR="00097E81">
        <w:rPr>
          <w:noProof/>
        </w:rPr>
        <w:t>48</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0C7254">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52B0DB57" w:rsidR="00642DC0" w:rsidRPr="00B75D82" w:rsidRDefault="003C6C52" w:rsidP="000C7254">
                      <w:pPr>
                        <w:pStyle w:val="Heading1"/>
                        <w:numPr>
                          <w:ilvl w:val="0"/>
                          <w:numId w:val="79"/>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033ED0D8" w:rsidR="00154E63" w:rsidRPr="00157EBE" w:rsidRDefault="00D7242C" w:rsidP="00154E63">
      <w:pPr>
        <w:pStyle w:val="Mainbodytext"/>
        <w:sectPr w:rsidR="00154E63" w:rsidRPr="00157EBE" w:rsidSect="00FC7ED6">
          <w:headerReference w:type="default" r:id="rId14"/>
          <w:footerReference w:type="default" r:id="rId15"/>
          <w:pgSz w:w="11906" w:h="16838"/>
          <w:pgMar w:top="1440" w:right="1440" w:bottom="1440" w:left="1134" w:header="708" w:footer="113" w:gutter="0"/>
          <w:pgNumType w:start="1"/>
          <w:cols w:space="708"/>
          <w:docGrid w:linePitch="360"/>
        </w:sectPr>
      </w:pPr>
      <w:r w:rsidRPr="00157EBE">
        <w:t>A</w:t>
      </w:r>
      <w:r w:rsidR="003A7E79">
        <w:t xml:space="preserve">t </w:t>
      </w:r>
      <w:r w:rsidR="0099528C" w:rsidRPr="00157EBE">
        <w:t>Freman Colleg</w:t>
      </w:r>
      <w:r w:rsidR="00157EBE" w:rsidRPr="00157EBE">
        <w:t>e</w:t>
      </w:r>
      <w:r w:rsidR="003A7E79">
        <w:t xml:space="preserve"> w</w:t>
      </w:r>
      <w:r w:rsidR="00154E63" w:rsidRPr="00157EBE">
        <w:t>e strive to create a culture which enables children to express their wishes and feelings</w:t>
      </w:r>
      <w:r w:rsidR="0063220A" w:rsidRPr="00157EBE">
        <w:t xml:space="preserve"> </w:t>
      </w:r>
      <w:r w:rsidR="00154E63" w:rsidRPr="00157EBE">
        <w:t xml:space="preserve">and talk about anything that is of importance to them. We believe that every child deserves to receive an education within an environment </w:t>
      </w:r>
      <w:r w:rsidR="00076EFA" w:rsidRPr="00157EBE">
        <w:t xml:space="preserve">where they </w:t>
      </w:r>
      <w:r w:rsidR="00154E63" w:rsidRPr="00157EBE">
        <w:t>feel safe to learn and develop. We want our pupils, staff, parents and carers to have confidence and trust in our goals and know that collaborative working is fundamental to create and maintain a child-centred approach to safeguardin</w:t>
      </w:r>
      <w:r w:rsidR="003C4A5D" w:rsidRPr="00157EBE">
        <w:t>g.</w:t>
      </w:r>
    </w:p>
    <w:p w14:paraId="70DAA80C" w14:textId="3C0931C0" w:rsidR="00D7242C" w:rsidRPr="00157EBE" w:rsidRDefault="00131602" w:rsidP="00F40B9F">
      <w:pPr>
        <w:pStyle w:val="Mainbodytext"/>
      </w:pPr>
      <w:r w:rsidRPr="00157EBE">
        <w:t xml:space="preserve">In line with </w:t>
      </w:r>
      <w:r w:rsidR="004012CA" w:rsidRPr="00157EBE">
        <w:t>our duties set out in th</w:t>
      </w:r>
      <w:r w:rsidR="008903DE" w:rsidRPr="00157EBE">
        <w:t>e</w:t>
      </w:r>
      <w:r w:rsidR="004012CA" w:rsidRPr="00157EBE">
        <w:t xml:space="preserve"> Children Act </w:t>
      </w:r>
      <w:r w:rsidR="00AD01CB" w:rsidRPr="00157EBE">
        <w:t>(</w:t>
      </w:r>
      <w:r w:rsidR="004012CA" w:rsidRPr="00157EBE">
        <w:t>1989</w:t>
      </w:r>
      <w:r w:rsidR="00AD01CB" w:rsidRPr="00157EBE">
        <w:t>,</w:t>
      </w:r>
      <w:r w:rsidR="003A7C32" w:rsidRPr="00157EBE">
        <w:t xml:space="preserve"> </w:t>
      </w:r>
      <w:r w:rsidR="004012CA" w:rsidRPr="00157EBE">
        <w:t>2004</w:t>
      </w:r>
      <w:r w:rsidR="00AD01CB" w:rsidRPr="00157EBE">
        <w:t>)</w:t>
      </w:r>
      <w:r w:rsidR="004012CA" w:rsidRPr="00157EBE">
        <w:t xml:space="preserve"> and Working Together </w:t>
      </w:r>
      <w:r w:rsidR="00AD01CB" w:rsidRPr="00157EBE">
        <w:t>(</w:t>
      </w:r>
      <w:r w:rsidR="004012CA" w:rsidRPr="00157EBE">
        <w:t>2023</w:t>
      </w:r>
      <w:r w:rsidR="00AD01CB" w:rsidRPr="00157EBE">
        <w:t>)</w:t>
      </w:r>
      <w:r w:rsidR="004012CA" w:rsidRPr="00157EBE">
        <w:t xml:space="preserve"> we</w:t>
      </w:r>
      <w:r w:rsidR="003C050F" w:rsidRPr="00157EBE">
        <w:t xml:space="preserve"> </w:t>
      </w:r>
      <w:r w:rsidR="006A2268" w:rsidRPr="00157EBE">
        <w:t xml:space="preserve">are </w:t>
      </w:r>
      <w:r w:rsidR="004012CA" w:rsidRPr="00157EBE">
        <w:t xml:space="preserve">committed to </w:t>
      </w:r>
      <w:r w:rsidR="008A482D" w:rsidRPr="00157EBE">
        <w:t xml:space="preserve">providing support and help </w:t>
      </w:r>
      <w:r w:rsidR="00251F86" w:rsidRPr="00157EBE">
        <w:t xml:space="preserve">as soon as possible, underpinned by our values that children are </w:t>
      </w:r>
      <w:r w:rsidR="00D7242C" w:rsidRPr="00157EBE">
        <w:t>best looked after within their families, with their parents playing a full part in their lives</w:t>
      </w:r>
      <w:r w:rsidR="007D6927" w:rsidRPr="00157EBE">
        <w:t xml:space="preserve"> where possible.</w:t>
      </w:r>
      <w:r w:rsidR="00D7242C" w:rsidRPr="00157EBE">
        <w:t xml:space="preserve"> </w:t>
      </w:r>
      <w:r w:rsidR="007D6927" w:rsidRPr="00157EBE">
        <w:t>We are also committed to en</w:t>
      </w:r>
      <w:r w:rsidR="0018361B" w:rsidRPr="00157EBE">
        <w:t xml:space="preserve">suring that </w:t>
      </w:r>
      <w:r w:rsidR="00D55068" w:rsidRPr="00157EBE">
        <w:t xml:space="preserve">we </w:t>
      </w:r>
      <w:r w:rsidR="000B0CDB" w:rsidRPr="00157EBE">
        <w:t xml:space="preserve">work with </w:t>
      </w:r>
      <w:r w:rsidR="00DE2201" w:rsidRPr="00157EBE">
        <w:t>agencies, including the Local Authority</w:t>
      </w:r>
      <w:r w:rsidR="002D57E5" w:rsidRPr="00157EBE">
        <w:t xml:space="preserve">, </w:t>
      </w:r>
      <w:r w:rsidR="00DE2201" w:rsidRPr="00157EBE">
        <w:t xml:space="preserve">to access support and </w:t>
      </w:r>
      <w:r w:rsidR="006B6CC3" w:rsidRPr="00157EBE">
        <w:t>targeted</w:t>
      </w:r>
      <w:r w:rsidR="00C75912" w:rsidRPr="00157EBE">
        <w:t xml:space="preserve"> </w:t>
      </w:r>
      <w:r w:rsidR="00DE2201" w:rsidRPr="00157EBE">
        <w:t xml:space="preserve">interventions for families </w:t>
      </w:r>
      <w:r w:rsidR="00DF2680" w:rsidRPr="00157EBE">
        <w:t>when we consider that a child is</w:t>
      </w:r>
      <w:r w:rsidR="00526D75" w:rsidRPr="00157EBE">
        <w:t>,</w:t>
      </w:r>
      <w:r w:rsidR="00DF2680" w:rsidRPr="00157EBE">
        <w:t xml:space="preserve"> or may be</w:t>
      </w:r>
      <w:r w:rsidR="00526D75" w:rsidRPr="00157EBE">
        <w:t>,</w:t>
      </w:r>
      <w:r w:rsidR="00DF2680" w:rsidRPr="00157EBE">
        <w:t xml:space="preserve"> at risk of harm. </w:t>
      </w:r>
      <w:r w:rsidR="00DE2201" w:rsidRPr="00157EBE">
        <w:t xml:space="preserve"> </w:t>
      </w:r>
      <w:r w:rsidR="000B0CDB" w:rsidRPr="00157EBE">
        <w:t xml:space="preserve"> </w:t>
      </w:r>
    </w:p>
    <w:p w14:paraId="3EBAA3C0" w14:textId="5D2D496F" w:rsidR="00D7242C" w:rsidRPr="00157EBE" w:rsidRDefault="00D7242C" w:rsidP="00F40B9F">
      <w:pPr>
        <w:pStyle w:val="Mainbodytext"/>
      </w:pPr>
      <w:r w:rsidRPr="00157EBE">
        <w:t xml:space="preserve">We hope that parents and carers </w:t>
      </w:r>
      <w:r w:rsidR="00A93B38" w:rsidRPr="00157EBE">
        <w:t xml:space="preserve">will support us to </w:t>
      </w:r>
      <w:r w:rsidR="00FA7A2E" w:rsidRPr="00157EBE">
        <w:t>undertake</w:t>
      </w:r>
      <w:r w:rsidRPr="00157EBE">
        <w:t xml:space="preserve"> our statutory dut</w:t>
      </w:r>
      <w:r w:rsidR="00FA7A2E" w:rsidRPr="00157EBE">
        <w:t>ies</w:t>
      </w:r>
      <w:r w:rsidRPr="00157EBE">
        <w:t xml:space="preserve"> to offer early help support and</w:t>
      </w:r>
      <w:r w:rsidR="006463F4" w:rsidRPr="00157EBE">
        <w:t xml:space="preserve"> to liaise with agencies to</w:t>
      </w:r>
      <w:r w:rsidR="008A4A04" w:rsidRPr="00157EBE">
        <w:t xml:space="preserve"> </w:t>
      </w:r>
      <w:r w:rsidRPr="00157EBE">
        <w:t>protect children who have suffered or otherwise likely to suffer significant harm</w:t>
      </w:r>
      <w:r w:rsidR="000818A8" w:rsidRPr="00157EBE">
        <w:t xml:space="preserve"> without doing so</w:t>
      </w:r>
      <w:r w:rsidRPr="00157EBE">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157EBE">
        <w:t xml:space="preserve">This policy </w:t>
      </w:r>
      <w:r w:rsidR="00F33986" w:rsidRPr="00157EBE">
        <w:t xml:space="preserve">outlines </w:t>
      </w:r>
      <w:r w:rsidR="002F7FAA" w:rsidRPr="00157EBE">
        <w:t xml:space="preserve">the commitment to our legal duties to safeguard children, the </w:t>
      </w:r>
      <w:r w:rsidR="00480F28" w:rsidRPr="00157EBE">
        <w:t xml:space="preserve">responsibilities for </w:t>
      </w:r>
      <w:r w:rsidR="00B17978" w:rsidRPr="00157EBE">
        <w:t>all</w:t>
      </w:r>
      <w:r w:rsidR="00480F28" w:rsidRPr="00157EBE">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5"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0C7254">
                            <w:pPr>
                              <w:pStyle w:val="Heading1"/>
                              <w:numPr>
                                <w:ilvl w:val="0"/>
                                <w:numId w:val="80"/>
                              </w:numPr>
                            </w:pPr>
                            <w:bookmarkStart w:id="11" w:name="_Toc143174879"/>
                            <w:bookmarkStart w:id="12" w:name="_Toc143175584"/>
                            <w:bookmarkStart w:id="13" w:name="_Toc172548065"/>
                            <w:bookmarkStart w:id="14" w:name="_Toc172617226"/>
                            <w:bookmarkStart w:id="15" w:name="_Toc172619339"/>
                            <w:r w:rsidRPr="0021021C">
                              <w:t xml:space="preserve">Important </w:t>
                            </w:r>
                            <w:r w:rsidR="001047BC">
                              <w:t>S</w:t>
                            </w:r>
                            <w:r w:rsidRPr="0021021C">
                              <w:t>afeguarding Contacts</w:t>
                            </w:r>
                            <w:bookmarkEnd w:id="11"/>
                            <w:bookmarkEnd w:id="12"/>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95CF8A2" w:rsidR="00C90AA7" w:rsidRPr="0021021C" w:rsidRDefault="00597D1B" w:rsidP="000C7254">
                      <w:pPr>
                        <w:pStyle w:val="Heading1"/>
                        <w:numPr>
                          <w:ilvl w:val="0"/>
                          <w:numId w:val="80"/>
                        </w:numPr>
                      </w:pPr>
                      <w:bookmarkStart w:id="16" w:name="_Toc143174879"/>
                      <w:bookmarkStart w:id="17" w:name="_Toc143175584"/>
                      <w:bookmarkStart w:id="18" w:name="_Toc172548065"/>
                      <w:bookmarkStart w:id="19" w:name="_Toc172617226"/>
                      <w:bookmarkStart w:id="20" w:name="_Toc172619339"/>
                      <w:r w:rsidRPr="0021021C">
                        <w:t xml:space="preserve">Important </w:t>
                      </w:r>
                      <w:r w:rsidR="001047BC">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p w14:paraId="47D62076" w14:textId="77777777" w:rsidR="00724BF1" w:rsidRPr="00724BF1" w:rsidRDefault="00724BF1" w:rsidP="00724BF1"/>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4F6F99" w:rsidRDefault="00C90AA7" w:rsidP="00872418">
            <w:pPr>
              <w:rPr>
                <w:sz w:val="22"/>
                <w:szCs w:val="22"/>
              </w:rPr>
            </w:pPr>
            <w:r w:rsidRPr="004F6F99">
              <w:rPr>
                <w:sz w:val="22"/>
                <w:szCs w:val="22"/>
              </w:rPr>
              <w:t xml:space="preserve">Designated </w:t>
            </w:r>
            <w:r w:rsidR="00260561" w:rsidRPr="004F6F99">
              <w:rPr>
                <w:sz w:val="22"/>
                <w:szCs w:val="22"/>
              </w:rPr>
              <w:t>S</w:t>
            </w:r>
            <w:r w:rsidRPr="004F6F99">
              <w:rPr>
                <w:sz w:val="22"/>
                <w:szCs w:val="22"/>
              </w:rPr>
              <w:t xml:space="preserve">afeguarding </w:t>
            </w:r>
            <w:r w:rsidR="00260561" w:rsidRPr="004F6F99">
              <w:rPr>
                <w:sz w:val="22"/>
                <w:szCs w:val="22"/>
              </w:rPr>
              <w:t>L</w:t>
            </w:r>
            <w:r w:rsidRPr="004F6F99">
              <w:rPr>
                <w:sz w:val="22"/>
                <w:szCs w:val="22"/>
              </w:rPr>
              <w:t>ead (DSL)</w:t>
            </w:r>
          </w:p>
        </w:tc>
        <w:tc>
          <w:tcPr>
            <w:tcW w:w="2519" w:type="dxa"/>
          </w:tcPr>
          <w:p w14:paraId="368208BB" w14:textId="073BD8A8" w:rsidR="00C90AA7" w:rsidRPr="004F6F99" w:rsidRDefault="00363A2D" w:rsidP="009A6A9A">
            <w:pPr>
              <w:rPr>
                <w:szCs w:val="20"/>
              </w:rPr>
            </w:pPr>
            <w:r w:rsidRPr="004F6F99">
              <w:t>ZOE SMITH</w:t>
            </w:r>
          </w:p>
        </w:tc>
        <w:tc>
          <w:tcPr>
            <w:tcW w:w="3827" w:type="dxa"/>
          </w:tcPr>
          <w:p w14:paraId="3595AFCC" w14:textId="117DAE4F" w:rsidR="00C90AA7" w:rsidRPr="004F6F99" w:rsidRDefault="00755662" w:rsidP="009A6A9A">
            <w:pPr>
              <w:rPr>
                <w:szCs w:val="20"/>
              </w:rPr>
            </w:pPr>
            <w:r w:rsidRPr="004F6F99">
              <w:rPr>
                <w:szCs w:val="20"/>
              </w:rPr>
              <w:t>z.smith@freman.org.uk</w:t>
            </w:r>
          </w:p>
        </w:tc>
      </w:tr>
      <w:tr w:rsidR="00C90AA7" w:rsidRPr="008C466C" w14:paraId="067BAD41" w14:textId="77777777" w:rsidTr="00DD570A">
        <w:trPr>
          <w:trHeight w:val="851"/>
        </w:trPr>
        <w:tc>
          <w:tcPr>
            <w:tcW w:w="3005" w:type="dxa"/>
          </w:tcPr>
          <w:p w14:paraId="0FA13853" w14:textId="1851D479" w:rsidR="00C90AA7" w:rsidRPr="004F6F99" w:rsidRDefault="00F92F6B" w:rsidP="00872418">
            <w:pPr>
              <w:rPr>
                <w:sz w:val="22"/>
                <w:szCs w:val="22"/>
              </w:rPr>
            </w:pPr>
            <w:r w:rsidRPr="004F6F99">
              <w:rPr>
                <w:sz w:val="22"/>
                <w:szCs w:val="22"/>
              </w:rPr>
              <w:t xml:space="preserve">Deputy </w:t>
            </w:r>
            <w:r w:rsidR="00C90AA7" w:rsidRPr="004F6F99">
              <w:rPr>
                <w:sz w:val="22"/>
                <w:szCs w:val="22"/>
              </w:rPr>
              <w:t xml:space="preserve">Designated </w:t>
            </w:r>
            <w:r w:rsidR="00260561" w:rsidRPr="004F6F99">
              <w:rPr>
                <w:sz w:val="22"/>
                <w:szCs w:val="22"/>
              </w:rPr>
              <w:t>S</w:t>
            </w:r>
            <w:r w:rsidR="00C90AA7" w:rsidRPr="004F6F99">
              <w:rPr>
                <w:sz w:val="22"/>
                <w:szCs w:val="22"/>
              </w:rPr>
              <w:t xml:space="preserve">afeguarding </w:t>
            </w:r>
            <w:r w:rsidR="00260561" w:rsidRPr="004F6F99">
              <w:rPr>
                <w:sz w:val="22"/>
                <w:szCs w:val="22"/>
              </w:rPr>
              <w:t>L</w:t>
            </w:r>
            <w:r w:rsidR="00C90AA7" w:rsidRPr="004F6F99">
              <w:rPr>
                <w:sz w:val="22"/>
                <w:szCs w:val="22"/>
              </w:rPr>
              <w:t>ead (DDSL)</w:t>
            </w:r>
          </w:p>
        </w:tc>
        <w:tc>
          <w:tcPr>
            <w:tcW w:w="2519" w:type="dxa"/>
          </w:tcPr>
          <w:p w14:paraId="36FA9195" w14:textId="5B571953" w:rsidR="00C90AA7" w:rsidRPr="004F6F99" w:rsidRDefault="00B13D3B" w:rsidP="009A6A9A">
            <w:pPr>
              <w:rPr>
                <w:szCs w:val="20"/>
              </w:rPr>
            </w:pPr>
            <w:r w:rsidRPr="004F6F99">
              <w:t>STEVE THORNEWILL</w:t>
            </w:r>
          </w:p>
        </w:tc>
        <w:tc>
          <w:tcPr>
            <w:tcW w:w="3827" w:type="dxa"/>
          </w:tcPr>
          <w:p w14:paraId="45AFDB45" w14:textId="37DA6897" w:rsidR="00C90AA7" w:rsidRPr="004F6F99" w:rsidRDefault="00B13D3B" w:rsidP="009A6A9A">
            <w:pPr>
              <w:rPr>
                <w:szCs w:val="20"/>
              </w:rPr>
            </w:pPr>
            <w:r w:rsidRPr="004F6F99">
              <w:rPr>
                <w:szCs w:val="20"/>
              </w:rPr>
              <w:t>sjt@freman.org.uk</w:t>
            </w:r>
          </w:p>
        </w:tc>
      </w:tr>
      <w:tr w:rsidR="00787FE4" w:rsidRPr="008C466C" w14:paraId="4E9E07F3" w14:textId="77777777" w:rsidTr="00DD570A">
        <w:trPr>
          <w:trHeight w:val="851"/>
        </w:trPr>
        <w:tc>
          <w:tcPr>
            <w:tcW w:w="3005" w:type="dxa"/>
          </w:tcPr>
          <w:p w14:paraId="1873AF0D" w14:textId="3170211A" w:rsidR="00787FE4" w:rsidRPr="004F6F99" w:rsidRDefault="00787FE4" w:rsidP="00872418">
            <w:pPr>
              <w:rPr>
                <w:sz w:val="22"/>
                <w:szCs w:val="22"/>
              </w:rPr>
            </w:pPr>
            <w:r w:rsidRPr="004F6F99">
              <w:rPr>
                <w:sz w:val="22"/>
                <w:szCs w:val="22"/>
              </w:rPr>
              <w:t>Deputy Designated Safeguarding Lead (DDSL)</w:t>
            </w:r>
          </w:p>
        </w:tc>
        <w:tc>
          <w:tcPr>
            <w:tcW w:w="2519" w:type="dxa"/>
          </w:tcPr>
          <w:p w14:paraId="290F3F58" w14:textId="664C9C2B" w:rsidR="00787FE4" w:rsidRPr="004F6F99" w:rsidRDefault="00EC6E05" w:rsidP="009A6A9A">
            <w:pPr>
              <w:rPr>
                <w:szCs w:val="20"/>
              </w:rPr>
            </w:pPr>
            <w:r w:rsidRPr="004F6F99">
              <w:rPr>
                <w:szCs w:val="20"/>
              </w:rPr>
              <w:t>FIONA NORTON</w:t>
            </w:r>
          </w:p>
        </w:tc>
        <w:tc>
          <w:tcPr>
            <w:tcW w:w="3827" w:type="dxa"/>
          </w:tcPr>
          <w:p w14:paraId="48FDE098" w14:textId="26082F00" w:rsidR="00787FE4" w:rsidRPr="004F6F99" w:rsidRDefault="00F87A75" w:rsidP="009A6A9A">
            <w:pPr>
              <w:rPr>
                <w:szCs w:val="20"/>
              </w:rPr>
            </w:pPr>
            <w:r w:rsidRPr="004F6F99">
              <w:rPr>
                <w:szCs w:val="20"/>
              </w:rPr>
              <w:t>fn</w:t>
            </w:r>
            <w:r w:rsidR="00FF6806" w:rsidRPr="004F6F99">
              <w:rPr>
                <w:szCs w:val="20"/>
              </w:rPr>
              <w:t>@freman.org.uk</w:t>
            </w:r>
          </w:p>
        </w:tc>
      </w:tr>
      <w:tr w:rsidR="00831E46" w:rsidRPr="008C466C" w14:paraId="03BB47AB" w14:textId="77777777" w:rsidTr="00DD570A">
        <w:trPr>
          <w:trHeight w:val="851"/>
        </w:trPr>
        <w:tc>
          <w:tcPr>
            <w:tcW w:w="3005" w:type="dxa"/>
          </w:tcPr>
          <w:p w14:paraId="0DC9BEC3" w14:textId="09049BC1" w:rsidR="00831E46" w:rsidRPr="004F6F99" w:rsidRDefault="00831E46" w:rsidP="00872418">
            <w:pPr>
              <w:rPr>
                <w:sz w:val="22"/>
                <w:szCs w:val="22"/>
              </w:rPr>
            </w:pPr>
            <w:r w:rsidRPr="004F6F99">
              <w:rPr>
                <w:sz w:val="22"/>
                <w:szCs w:val="22"/>
              </w:rPr>
              <w:t>Deputy Designated Safeguarding Lead (DDSL)</w:t>
            </w:r>
          </w:p>
        </w:tc>
        <w:tc>
          <w:tcPr>
            <w:tcW w:w="2519" w:type="dxa"/>
          </w:tcPr>
          <w:p w14:paraId="0FA7FA69" w14:textId="2685A993" w:rsidR="00831E46" w:rsidRPr="004F6F99" w:rsidRDefault="009024CA" w:rsidP="009A6A9A">
            <w:pPr>
              <w:rPr>
                <w:szCs w:val="20"/>
              </w:rPr>
            </w:pPr>
            <w:r w:rsidRPr="004F6F99">
              <w:rPr>
                <w:szCs w:val="20"/>
              </w:rPr>
              <w:t>BEN GREEN</w:t>
            </w:r>
          </w:p>
        </w:tc>
        <w:tc>
          <w:tcPr>
            <w:tcW w:w="3827" w:type="dxa"/>
          </w:tcPr>
          <w:p w14:paraId="3A3E5122" w14:textId="62119D24" w:rsidR="00831E46" w:rsidRPr="004F6F99" w:rsidRDefault="009024CA" w:rsidP="009A6A9A">
            <w:pPr>
              <w:rPr>
                <w:szCs w:val="20"/>
              </w:rPr>
            </w:pPr>
            <w:r w:rsidRPr="004F6F99">
              <w:rPr>
                <w:szCs w:val="20"/>
              </w:rPr>
              <w:t>bg@freman.org.uk</w:t>
            </w:r>
          </w:p>
        </w:tc>
      </w:tr>
      <w:tr w:rsidR="00831E46" w:rsidRPr="008C466C" w14:paraId="5CAE0FC0" w14:textId="77777777" w:rsidTr="00DD570A">
        <w:trPr>
          <w:trHeight w:val="851"/>
        </w:trPr>
        <w:tc>
          <w:tcPr>
            <w:tcW w:w="3005" w:type="dxa"/>
          </w:tcPr>
          <w:p w14:paraId="04F192D7" w14:textId="10D7E813" w:rsidR="00831E46" w:rsidRPr="004F6F99" w:rsidRDefault="00831E46" w:rsidP="00872418">
            <w:pPr>
              <w:rPr>
                <w:sz w:val="22"/>
                <w:szCs w:val="22"/>
              </w:rPr>
            </w:pPr>
            <w:r w:rsidRPr="004F6F99">
              <w:rPr>
                <w:sz w:val="22"/>
                <w:szCs w:val="22"/>
              </w:rPr>
              <w:t>Deputy Designated Safeguarding Lead (DDSL)</w:t>
            </w:r>
          </w:p>
        </w:tc>
        <w:tc>
          <w:tcPr>
            <w:tcW w:w="2519" w:type="dxa"/>
          </w:tcPr>
          <w:p w14:paraId="429B00BF" w14:textId="3FC15865" w:rsidR="00831E46" w:rsidRPr="004F6F99" w:rsidRDefault="008532D4" w:rsidP="009A6A9A">
            <w:pPr>
              <w:rPr>
                <w:szCs w:val="20"/>
              </w:rPr>
            </w:pPr>
            <w:r w:rsidRPr="004F6F99">
              <w:rPr>
                <w:szCs w:val="20"/>
              </w:rPr>
              <w:t>SARAH LORD</w:t>
            </w:r>
          </w:p>
        </w:tc>
        <w:tc>
          <w:tcPr>
            <w:tcW w:w="3827" w:type="dxa"/>
          </w:tcPr>
          <w:p w14:paraId="4F787F07" w14:textId="28EAED84" w:rsidR="00831E46" w:rsidRPr="004F6F99" w:rsidRDefault="008532D4" w:rsidP="009A6A9A">
            <w:pPr>
              <w:rPr>
                <w:szCs w:val="20"/>
              </w:rPr>
            </w:pPr>
            <w:r w:rsidRPr="004F6F99">
              <w:rPr>
                <w:szCs w:val="20"/>
              </w:rPr>
              <w:t>sal@freman.org.uk</w:t>
            </w:r>
          </w:p>
        </w:tc>
      </w:tr>
      <w:tr w:rsidR="008532D4" w:rsidRPr="008C466C" w14:paraId="4F89FB60" w14:textId="77777777" w:rsidTr="00DD570A">
        <w:trPr>
          <w:trHeight w:val="851"/>
        </w:trPr>
        <w:tc>
          <w:tcPr>
            <w:tcW w:w="3005" w:type="dxa"/>
          </w:tcPr>
          <w:p w14:paraId="62676C83" w14:textId="16C65DB9" w:rsidR="008532D4" w:rsidRPr="004F6F99" w:rsidRDefault="008532D4" w:rsidP="00872418">
            <w:pPr>
              <w:rPr>
                <w:sz w:val="22"/>
                <w:szCs w:val="22"/>
              </w:rPr>
            </w:pPr>
            <w:r w:rsidRPr="004F6F99">
              <w:rPr>
                <w:sz w:val="22"/>
                <w:szCs w:val="22"/>
              </w:rPr>
              <w:t>Deputy Designated Safeguarding Lead (DDSL)</w:t>
            </w:r>
          </w:p>
        </w:tc>
        <w:tc>
          <w:tcPr>
            <w:tcW w:w="2519" w:type="dxa"/>
          </w:tcPr>
          <w:p w14:paraId="34BACB36" w14:textId="583FCA8D" w:rsidR="008532D4" w:rsidRPr="004F6F99" w:rsidRDefault="00256399" w:rsidP="009A6A9A">
            <w:pPr>
              <w:rPr>
                <w:szCs w:val="20"/>
              </w:rPr>
            </w:pPr>
            <w:r w:rsidRPr="004F6F99">
              <w:rPr>
                <w:szCs w:val="20"/>
              </w:rPr>
              <w:t>JON TIFFEN</w:t>
            </w:r>
          </w:p>
        </w:tc>
        <w:tc>
          <w:tcPr>
            <w:tcW w:w="3827" w:type="dxa"/>
          </w:tcPr>
          <w:p w14:paraId="7D12A67D" w14:textId="70E3DC9D" w:rsidR="008532D4" w:rsidRPr="004F6F99" w:rsidRDefault="00256399" w:rsidP="009A6A9A">
            <w:pPr>
              <w:rPr>
                <w:szCs w:val="20"/>
              </w:rPr>
            </w:pPr>
            <w:r w:rsidRPr="004F6F99">
              <w:rPr>
                <w:szCs w:val="20"/>
              </w:rPr>
              <w:t>jdt@freman</w:t>
            </w:r>
            <w:r w:rsidR="00022178" w:rsidRPr="004F6F99">
              <w:rPr>
                <w:szCs w:val="20"/>
              </w:rPr>
              <w:t>.org.uk</w:t>
            </w:r>
          </w:p>
        </w:tc>
      </w:tr>
      <w:tr w:rsidR="00F3444D" w:rsidRPr="008C466C" w14:paraId="68355CA1" w14:textId="77777777" w:rsidTr="00DD570A">
        <w:trPr>
          <w:trHeight w:val="851"/>
        </w:trPr>
        <w:tc>
          <w:tcPr>
            <w:tcW w:w="3005" w:type="dxa"/>
          </w:tcPr>
          <w:p w14:paraId="4696C7D1" w14:textId="5DAD464D" w:rsidR="00F3444D" w:rsidRPr="004F6F99" w:rsidRDefault="00F3444D" w:rsidP="00872418">
            <w:pPr>
              <w:rPr>
                <w:sz w:val="22"/>
                <w:szCs w:val="22"/>
              </w:rPr>
            </w:pPr>
            <w:r w:rsidRPr="004F6F99">
              <w:rPr>
                <w:sz w:val="22"/>
                <w:szCs w:val="22"/>
              </w:rPr>
              <w:lastRenderedPageBreak/>
              <w:t>Deputy Designated Safeguarding Lead (DDSL)</w:t>
            </w:r>
          </w:p>
        </w:tc>
        <w:tc>
          <w:tcPr>
            <w:tcW w:w="2519" w:type="dxa"/>
          </w:tcPr>
          <w:p w14:paraId="217C88AD" w14:textId="58CE1083" w:rsidR="00F3444D" w:rsidRPr="004F6F99" w:rsidRDefault="00F3444D" w:rsidP="009A6A9A">
            <w:pPr>
              <w:rPr>
                <w:szCs w:val="20"/>
              </w:rPr>
            </w:pPr>
            <w:r>
              <w:rPr>
                <w:szCs w:val="20"/>
              </w:rPr>
              <w:t>Danielle Jenkins</w:t>
            </w:r>
          </w:p>
        </w:tc>
        <w:tc>
          <w:tcPr>
            <w:tcW w:w="3827" w:type="dxa"/>
          </w:tcPr>
          <w:p w14:paraId="41940FF7" w14:textId="20B742B9" w:rsidR="00F3444D" w:rsidRPr="004F6F99" w:rsidRDefault="00F3444D" w:rsidP="009A6A9A">
            <w:pPr>
              <w:rPr>
                <w:szCs w:val="20"/>
              </w:rPr>
            </w:pPr>
            <w:r w:rsidRPr="00F3444D">
              <w:rPr>
                <w:szCs w:val="20"/>
              </w:rPr>
              <w:t>d.jenkins@freman.org.uk</w:t>
            </w:r>
          </w:p>
        </w:tc>
      </w:tr>
      <w:tr w:rsidR="008532D4" w:rsidRPr="008C466C" w14:paraId="0EBC86B4" w14:textId="77777777" w:rsidTr="00DD570A">
        <w:trPr>
          <w:trHeight w:val="851"/>
        </w:trPr>
        <w:tc>
          <w:tcPr>
            <w:tcW w:w="3005" w:type="dxa"/>
          </w:tcPr>
          <w:p w14:paraId="6BF0CAF7" w14:textId="53064FFB" w:rsidR="008532D4" w:rsidRPr="004F6F99" w:rsidRDefault="008532D4" w:rsidP="00872418">
            <w:pPr>
              <w:rPr>
                <w:sz w:val="22"/>
                <w:szCs w:val="22"/>
              </w:rPr>
            </w:pPr>
            <w:r w:rsidRPr="004F6F99">
              <w:rPr>
                <w:sz w:val="22"/>
                <w:szCs w:val="22"/>
              </w:rPr>
              <w:t>Deputy Designated Safeguarding Lead (DDSL)</w:t>
            </w:r>
          </w:p>
        </w:tc>
        <w:tc>
          <w:tcPr>
            <w:tcW w:w="2519" w:type="dxa"/>
          </w:tcPr>
          <w:p w14:paraId="0FA756A7" w14:textId="3AC81483" w:rsidR="008532D4" w:rsidRPr="004F6F99" w:rsidRDefault="00022178" w:rsidP="009A6A9A">
            <w:pPr>
              <w:rPr>
                <w:szCs w:val="20"/>
              </w:rPr>
            </w:pPr>
            <w:r w:rsidRPr="004F6F99">
              <w:rPr>
                <w:szCs w:val="20"/>
              </w:rPr>
              <w:t>ZOE SMITH</w:t>
            </w:r>
          </w:p>
        </w:tc>
        <w:tc>
          <w:tcPr>
            <w:tcW w:w="3827" w:type="dxa"/>
          </w:tcPr>
          <w:p w14:paraId="21B3EDF5" w14:textId="4F848730" w:rsidR="008532D4" w:rsidRPr="004F6F99" w:rsidRDefault="00022178" w:rsidP="009A6A9A">
            <w:pPr>
              <w:rPr>
                <w:szCs w:val="20"/>
              </w:rPr>
            </w:pPr>
            <w:r w:rsidRPr="004F6F99">
              <w:rPr>
                <w:szCs w:val="20"/>
              </w:rPr>
              <w:t>z.smith@freman.org.uk</w:t>
            </w:r>
          </w:p>
        </w:tc>
      </w:tr>
      <w:tr w:rsidR="00C90AA7" w:rsidRPr="008C466C" w14:paraId="7420D839" w14:textId="77777777" w:rsidTr="00DD570A">
        <w:trPr>
          <w:trHeight w:val="851"/>
        </w:trPr>
        <w:tc>
          <w:tcPr>
            <w:tcW w:w="3005" w:type="dxa"/>
          </w:tcPr>
          <w:p w14:paraId="51B23928" w14:textId="2A3CDB10" w:rsidR="00C90AA7" w:rsidRPr="004F6F99" w:rsidRDefault="003C4C5C" w:rsidP="009A6A9A">
            <w:pPr>
              <w:rPr>
                <w:sz w:val="22"/>
                <w:szCs w:val="22"/>
              </w:rPr>
            </w:pPr>
            <w:r w:rsidRPr="004F6F99">
              <w:rPr>
                <w:sz w:val="22"/>
                <w:szCs w:val="22"/>
              </w:rPr>
              <w:t>Designated Teacher for Children Looked After (DT for CLA)</w:t>
            </w:r>
          </w:p>
        </w:tc>
        <w:tc>
          <w:tcPr>
            <w:tcW w:w="2519" w:type="dxa"/>
          </w:tcPr>
          <w:p w14:paraId="3D478341" w14:textId="520C0B1F" w:rsidR="00C90AA7" w:rsidRPr="004F6F99" w:rsidRDefault="00A51B97" w:rsidP="009A6A9A">
            <w:pPr>
              <w:rPr>
                <w:szCs w:val="20"/>
              </w:rPr>
            </w:pPr>
            <w:r w:rsidRPr="004F6F99">
              <w:rPr>
                <w:szCs w:val="20"/>
              </w:rPr>
              <w:t>ZOE SMITH</w:t>
            </w:r>
          </w:p>
        </w:tc>
        <w:tc>
          <w:tcPr>
            <w:tcW w:w="3827" w:type="dxa"/>
          </w:tcPr>
          <w:p w14:paraId="7B8338A4" w14:textId="2A31DAD4" w:rsidR="00C90AA7" w:rsidRPr="004F6F99" w:rsidRDefault="00A51B97" w:rsidP="009A6A9A">
            <w:pPr>
              <w:rPr>
                <w:szCs w:val="20"/>
              </w:rPr>
            </w:pPr>
            <w:r w:rsidRPr="004F6F99">
              <w:rPr>
                <w:szCs w:val="20"/>
              </w:rPr>
              <w:t>z.smith@freman.org.uk</w:t>
            </w:r>
          </w:p>
        </w:tc>
      </w:tr>
      <w:tr w:rsidR="00FA750F" w:rsidRPr="008C466C" w14:paraId="0448AEB4" w14:textId="77777777" w:rsidTr="00DD570A">
        <w:trPr>
          <w:trHeight w:val="851"/>
        </w:trPr>
        <w:tc>
          <w:tcPr>
            <w:tcW w:w="3005" w:type="dxa"/>
          </w:tcPr>
          <w:p w14:paraId="1DED8D00" w14:textId="4806F541" w:rsidR="00FA750F" w:rsidRPr="004F6F99" w:rsidRDefault="004D1B45" w:rsidP="009A6A9A">
            <w:pPr>
              <w:rPr>
                <w:sz w:val="22"/>
                <w:szCs w:val="22"/>
              </w:rPr>
            </w:pPr>
            <w:r w:rsidRPr="004F6F99">
              <w:rPr>
                <w:sz w:val="22"/>
                <w:szCs w:val="22"/>
              </w:rPr>
              <w:t>Special Educational Needs Co</w:t>
            </w:r>
            <w:r w:rsidR="004C5DE4" w:rsidRPr="004F6F99">
              <w:rPr>
                <w:sz w:val="22"/>
                <w:szCs w:val="22"/>
              </w:rPr>
              <w:t>o</w:t>
            </w:r>
            <w:r w:rsidRPr="004F6F99">
              <w:rPr>
                <w:sz w:val="22"/>
                <w:szCs w:val="22"/>
              </w:rPr>
              <w:t xml:space="preserve">rdinator </w:t>
            </w:r>
            <w:r w:rsidR="004D5DDC" w:rsidRPr="004F6F99">
              <w:rPr>
                <w:sz w:val="22"/>
                <w:szCs w:val="22"/>
              </w:rPr>
              <w:t>(</w:t>
            </w:r>
            <w:r w:rsidR="004F2E35" w:rsidRPr="004F6F99">
              <w:rPr>
                <w:sz w:val="22"/>
                <w:szCs w:val="22"/>
              </w:rPr>
              <w:t>S</w:t>
            </w:r>
            <w:r w:rsidR="004D5DDC" w:rsidRPr="004F6F99">
              <w:rPr>
                <w:sz w:val="22"/>
                <w:szCs w:val="22"/>
              </w:rPr>
              <w:t>ENCO)</w:t>
            </w:r>
            <w:r w:rsidR="004F2E35" w:rsidRPr="004F6F99">
              <w:rPr>
                <w:sz w:val="22"/>
                <w:szCs w:val="22"/>
              </w:rPr>
              <w:t xml:space="preserve"> </w:t>
            </w:r>
          </w:p>
        </w:tc>
        <w:tc>
          <w:tcPr>
            <w:tcW w:w="2519" w:type="dxa"/>
          </w:tcPr>
          <w:p w14:paraId="3D46F76A" w14:textId="3DBC9CED" w:rsidR="00FA750F" w:rsidRPr="004F6F99" w:rsidRDefault="00A51B97" w:rsidP="009A6A9A">
            <w:pPr>
              <w:rPr>
                <w:szCs w:val="20"/>
              </w:rPr>
            </w:pPr>
            <w:r w:rsidRPr="004F6F99">
              <w:rPr>
                <w:szCs w:val="20"/>
              </w:rPr>
              <w:t>JOANNE TODD</w:t>
            </w:r>
          </w:p>
        </w:tc>
        <w:tc>
          <w:tcPr>
            <w:tcW w:w="3827" w:type="dxa"/>
          </w:tcPr>
          <w:p w14:paraId="668E831C" w14:textId="63DAC6C2" w:rsidR="00FA750F" w:rsidRPr="004F6F99" w:rsidRDefault="00A51B97" w:rsidP="009A6A9A">
            <w:pPr>
              <w:rPr>
                <w:szCs w:val="20"/>
              </w:rPr>
            </w:pPr>
            <w:r w:rsidRPr="004F6F99">
              <w:rPr>
                <w:szCs w:val="20"/>
              </w:rPr>
              <w:t>jmt@freman.org.uk</w:t>
            </w:r>
          </w:p>
        </w:tc>
      </w:tr>
      <w:tr w:rsidR="00697D92" w:rsidRPr="008C466C" w14:paraId="6D248D81" w14:textId="77777777" w:rsidTr="00DD570A">
        <w:trPr>
          <w:trHeight w:val="851"/>
        </w:trPr>
        <w:tc>
          <w:tcPr>
            <w:tcW w:w="3005" w:type="dxa"/>
          </w:tcPr>
          <w:p w14:paraId="0D50D42B" w14:textId="590405A3" w:rsidR="00697D92" w:rsidRPr="004F6F99" w:rsidRDefault="00697D92" w:rsidP="009A6A9A">
            <w:pPr>
              <w:rPr>
                <w:sz w:val="22"/>
                <w:szCs w:val="22"/>
              </w:rPr>
            </w:pPr>
            <w:r w:rsidRPr="004F6F99">
              <w:rPr>
                <w:sz w:val="22"/>
                <w:szCs w:val="22"/>
              </w:rPr>
              <w:t>Mental Health Lead</w:t>
            </w:r>
            <w:r w:rsidR="00737295" w:rsidRPr="004F6F99">
              <w:rPr>
                <w:sz w:val="22"/>
                <w:szCs w:val="22"/>
              </w:rPr>
              <w:t xml:space="preserve"> </w:t>
            </w:r>
          </w:p>
        </w:tc>
        <w:tc>
          <w:tcPr>
            <w:tcW w:w="2519" w:type="dxa"/>
          </w:tcPr>
          <w:p w14:paraId="70E838E7" w14:textId="5BDCBD79" w:rsidR="00697D92" w:rsidRPr="004F6F99" w:rsidRDefault="00A51B97" w:rsidP="009A6A9A">
            <w:pPr>
              <w:rPr>
                <w:szCs w:val="20"/>
              </w:rPr>
            </w:pPr>
            <w:r w:rsidRPr="004F6F99">
              <w:rPr>
                <w:szCs w:val="20"/>
              </w:rPr>
              <w:t>ZOE SMITH</w:t>
            </w:r>
          </w:p>
        </w:tc>
        <w:tc>
          <w:tcPr>
            <w:tcW w:w="3827" w:type="dxa"/>
          </w:tcPr>
          <w:p w14:paraId="17DBFA78" w14:textId="02A037D2" w:rsidR="00697D92" w:rsidRPr="004F6F99" w:rsidRDefault="00A51B97" w:rsidP="009A6A9A">
            <w:pPr>
              <w:rPr>
                <w:szCs w:val="20"/>
              </w:rPr>
            </w:pPr>
            <w:r w:rsidRPr="004F6F99">
              <w:rPr>
                <w:szCs w:val="20"/>
              </w:rPr>
              <w:t>z.smith@freman.org.uk</w:t>
            </w:r>
          </w:p>
        </w:tc>
      </w:tr>
      <w:tr w:rsidR="001072BB" w:rsidRPr="008C466C" w14:paraId="3CDEC96F" w14:textId="77777777" w:rsidTr="00DD570A">
        <w:trPr>
          <w:trHeight w:val="851"/>
        </w:trPr>
        <w:tc>
          <w:tcPr>
            <w:tcW w:w="3005" w:type="dxa"/>
          </w:tcPr>
          <w:p w14:paraId="3E6713F0" w14:textId="52FFD4E6" w:rsidR="001072BB" w:rsidRPr="004F6F99" w:rsidRDefault="26EE8F89" w:rsidP="009A6A9A">
            <w:pPr>
              <w:rPr>
                <w:sz w:val="22"/>
                <w:szCs w:val="22"/>
              </w:rPr>
            </w:pPr>
            <w:r w:rsidRPr="004F6F99">
              <w:rPr>
                <w:sz w:val="22"/>
                <w:szCs w:val="22"/>
              </w:rPr>
              <w:t xml:space="preserve">DSL </w:t>
            </w:r>
            <w:r w:rsidR="001072BB" w:rsidRPr="004F6F99">
              <w:rPr>
                <w:sz w:val="22"/>
                <w:szCs w:val="22"/>
              </w:rPr>
              <w:t>Prevent Lead</w:t>
            </w:r>
          </w:p>
        </w:tc>
        <w:tc>
          <w:tcPr>
            <w:tcW w:w="2519" w:type="dxa"/>
          </w:tcPr>
          <w:p w14:paraId="1374B136" w14:textId="2909CEF7" w:rsidR="001072BB" w:rsidRPr="004F6F99" w:rsidRDefault="00091672" w:rsidP="009A6A9A">
            <w:pPr>
              <w:rPr>
                <w:szCs w:val="20"/>
              </w:rPr>
            </w:pPr>
            <w:r>
              <w:rPr>
                <w:szCs w:val="20"/>
              </w:rPr>
              <w:t>STEVE THORNEWILL</w:t>
            </w:r>
          </w:p>
        </w:tc>
        <w:tc>
          <w:tcPr>
            <w:tcW w:w="3827" w:type="dxa"/>
          </w:tcPr>
          <w:p w14:paraId="05879153" w14:textId="123DA040" w:rsidR="001072BB" w:rsidRPr="004F6F99" w:rsidRDefault="00091672" w:rsidP="009A6A9A">
            <w:pPr>
              <w:rPr>
                <w:szCs w:val="20"/>
              </w:rPr>
            </w:pPr>
            <w:r w:rsidRPr="004F6F99">
              <w:rPr>
                <w:szCs w:val="20"/>
              </w:rPr>
              <w:t>sjt@freman.org.uk</w:t>
            </w:r>
          </w:p>
        </w:tc>
      </w:tr>
      <w:tr w:rsidR="00C90AA7" w:rsidRPr="008C466C" w14:paraId="7DF5BBF7" w14:textId="77777777" w:rsidTr="00DD570A">
        <w:trPr>
          <w:trHeight w:val="851"/>
        </w:trPr>
        <w:tc>
          <w:tcPr>
            <w:tcW w:w="3005" w:type="dxa"/>
          </w:tcPr>
          <w:p w14:paraId="2B13EB3C" w14:textId="1E9F9ABB" w:rsidR="00C90AA7" w:rsidRPr="004F6F99" w:rsidRDefault="00C90AA7" w:rsidP="009A6A9A">
            <w:pPr>
              <w:rPr>
                <w:sz w:val="22"/>
                <w:szCs w:val="22"/>
              </w:rPr>
            </w:pPr>
            <w:r w:rsidRPr="004F6F99">
              <w:rPr>
                <w:sz w:val="22"/>
                <w:szCs w:val="22"/>
              </w:rPr>
              <w:t>Chair of Governors</w:t>
            </w:r>
          </w:p>
        </w:tc>
        <w:tc>
          <w:tcPr>
            <w:tcW w:w="2519" w:type="dxa"/>
          </w:tcPr>
          <w:p w14:paraId="36341F42" w14:textId="1F0BA6B2" w:rsidR="00C90AA7" w:rsidRPr="004F6F99" w:rsidRDefault="0033477F" w:rsidP="009A6A9A">
            <w:pPr>
              <w:rPr>
                <w:szCs w:val="20"/>
              </w:rPr>
            </w:pPr>
            <w:r w:rsidRPr="004F6F99">
              <w:rPr>
                <w:szCs w:val="20"/>
              </w:rPr>
              <w:t>JACKIE MARTIN</w:t>
            </w:r>
          </w:p>
        </w:tc>
        <w:tc>
          <w:tcPr>
            <w:tcW w:w="3827" w:type="dxa"/>
          </w:tcPr>
          <w:p w14:paraId="08A0053D" w14:textId="28D9423F" w:rsidR="00C90AA7" w:rsidRPr="004F6F99" w:rsidRDefault="0033477F" w:rsidP="009A6A9A">
            <w:pPr>
              <w:rPr>
                <w:szCs w:val="20"/>
              </w:rPr>
            </w:pPr>
            <w:r w:rsidRPr="004F6F99">
              <w:rPr>
                <w:szCs w:val="20"/>
              </w:rPr>
              <w:t>Via College Office</w:t>
            </w:r>
          </w:p>
        </w:tc>
      </w:tr>
      <w:tr w:rsidR="003C4C5C" w:rsidRPr="008C466C" w14:paraId="0183AE07" w14:textId="77777777" w:rsidTr="006E4AAB">
        <w:trPr>
          <w:trHeight w:val="851"/>
        </w:trPr>
        <w:tc>
          <w:tcPr>
            <w:tcW w:w="3005" w:type="dxa"/>
          </w:tcPr>
          <w:p w14:paraId="63C80F1C" w14:textId="07C89E0C" w:rsidR="003C4C5C" w:rsidRPr="004F6F99" w:rsidRDefault="003C4C5C" w:rsidP="009A6A9A">
            <w:pPr>
              <w:rPr>
                <w:sz w:val="22"/>
                <w:szCs w:val="22"/>
              </w:rPr>
            </w:pPr>
            <w:r w:rsidRPr="004F6F99">
              <w:rPr>
                <w:sz w:val="22"/>
                <w:szCs w:val="22"/>
              </w:rPr>
              <w:t>Link Safeguarding Governor</w:t>
            </w:r>
          </w:p>
        </w:tc>
        <w:tc>
          <w:tcPr>
            <w:tcW w:w="2519" w:type="dxa"/>
          </w:tcPr>
          <w:p w14:paraId="0CF89724" w14:textId="5D10B558" w:rsidR="003C4C5C" w:rsidRPr="004F6F99" w:rsidRDefault="001C24E6" w:rsidP="009A6A9A">
            <w:pPr>
              <w:rPr>
                <w:szCs w:val="20"/>
              </w:rPr>
            </w:pPr>
            <w:r w:rsidRPr="004F6F99">
              <w:rPr>
                <w:szCs w:val="20"/>
              </w:rPr>
              <w:t>DAVID PAUL-WILLS</w:t>
            </w:r>
          </w:p>
        </w:tc>
        <w:tc>
          <w:tcPr>
            <w:tcW w:w="3827" w:type="dxa"/>
          </w:tcPr>
          <w:p w14:paraId="37CAFE1F" w14:textId="4C316069" w:rsidR="003C4C5C" w:rsidRPr="004F6F99" w:rsidRDefault="00481A8F" w:rsidP="009A6A9A">
            <w:pPr>
              <w:rPr>
                <w:szCs w:val="20"/>
              </w:rPr>
            </w:pPr>
            <w:r w:rsidRPr="004F6F99">
              <w:rPr>
                <w:szCs w:val="20"/>
              </w:rPr>
              <w:t>Via College Office</w:t>
            </w: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7451E2" w:rsidP="00B64F99">
            <w:pPr>
              <w:pStyle w:val="1bodycopy10pt"/>
              <w:rPr>
                <w:sz w:val="22"/>
                <w:szCs w:val="22"/>
              </w:rPr>
            </w:pPr>
            <w:hyperlink r:id="rId16">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7451E2" w:rsidP="00B64F99">
            <w:pPr>
              <w:pStyle w:val="1bodycopy10pt"/>
              <w:rPr>
                <w:sz w:val="22"/>
                <w:szCs w:val="22"/>
              </w:rPr>
            </w:pPr>
            <w:hyperlink r:id="rId17"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7451E2" w:rsidP="00C960D7">
            <w:pPr>
              <w:rPr>
                <w:rFonts w:cs="Arial"/>
                <w:color w:val="000000" w:themeColor="text1"/>
                <w:sz w:val="22"/>
                <w:szCs w:val="22"/>
              </w:rPr>
            </w:pPr>
            <w:hyperlink r:id="rId18"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1DB2390B" w:rsidR="006C1379" w:rsidRPr="00C960D7" w:rsidRDefault="006C1379" w:rsidP="0022394C">
            <w:pPr>
              <w:spacing w:after="0"/>
              <w:rPr>
                <w:rFonts w:cs="Arial"/>
                <w:sz w:val="22"/>
                <w:szCs w:val="22"/>
              </w:rPr>
            </w:pPr>
            <w:r w:rsidRPr="00C960D7">
              <w:rPr>
                <w:rFonts w:cs="Arial"/>
                <w:sz w:val="22"/>
                <w:szCs w:val="22"/>
              </w:rPr>
              <w:lastRenderedPageBreak/>
              <w:t xml:space="preserve">Prevent Referrals – </w:t>
            </w:r>
            <w:hyperlink r:id="rId19" w:history="1">
              <w:r w:rsidR="007379CC" w:rsidRPr="00091672">
                <w:rPr>
                  <w:rStyle w:val="Hyperlink"/>
                  <w:rFonts w:cs="Arial"/>
                  <w:sz w:val="22"/>
                  <w:szCs w:val="22"/>
                </w:rPr>
                <w:t>prevent@herts.police.uk</w:t>
              </w:r>
            </w:hyperlink>
          </w:p>
          <w:p w14:paraId="12D28FF3" w14:textId="77777777" w:rsidR="006C1379" w:rsidRPr="00C960D7" w:rsidRDefault="007451E2" w:rsidP="0022394C">
            <w:pPr>
              <w:spacing w:after="0"/>
              <w:rPr>
                <w:rFonts w:cs="Arial"/>
                <w:sz w:val="22"/>
                <w:szCs w:val="22"/>
              </w:rPr>
            </w:pPr>
            <w:hyperlink r:id="rId20"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7451E2" w:rsidP="0022394C">
            <w:pPr>
              <w:spacing w:after="0"/>
              <w:rPr>
                <w:rFonts w:cs="Arial"/>
                <w:sz w:val="22"/>
                <w:szCs w:val="22"/>
              </w:rPr>
            </w:pPr>
            <w:hyperlink r:id="rId21"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7451E2" w:rsidP="00F17801">
            <w:pPr>
              <w:spacing w:after="0"/>
              <w:rPr>
                <w:rStyle w:val="CommentReference"/>
                <w:rFonts w:cs="Arial"/>
                <w:sz w:val="22"/>
                <w:szCs w:val="22"/>
              </w:rPr>
            </w:pPr>
            <w:hyperlink r:id="rId22"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3"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4"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25"/>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6"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0C7254">
                            <w:pPr>
                              <w:pStyle w:val="Heading1"/>
                              <w:numPr>
                                <w:ilvl w:val="0"/>
                                <w:numId w:val="81"/>
                              </w:numPr>
                            </w:pPr>
                            <w:bookmarkStart w:id="21" w:name="_Toc172548066"/>
                            <w:bookmarkStart w:id="22" w:name="_Toc172617227"/>
                            <w:bookmarkStart w:id="23" w:name="_Toc172619340"/>
                            <w:r>
                              <w:t>Legislation and Guidance</w:t>
                            </w:r>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255A38B2" w:rsidR="008D4EBC" w:rsidRPr="00E60604" w:rsidRDefault="00F45DB4" w:rsidP="000C7254">
                      <w:pPr>
                        <w:pStyle w:val="Heading1"/>
                        <w:numPr>
                          <w:ilvl w:val="0"/>
                          <w:numId w:val="81"/>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7451E2"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4D2B5F58" w14:textId="7F2DFEE9" w:rsidR="00ED6AA3" w:rsidRDefault="00DC53A9" w:rsidP="00E80E6D">
      <w:pPr>
        <w:pStyle w:val="Mainbodytext"/>
        <w:spacing w:after="0"/>
      </w:pPr>
      <w:r w:rsidRPr="00663F04">
        <w:t xml:space="preserve">Section 175 of the </w:t>
      </w:r>
      <w:hyperlink r:id="rId26"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689DB5E4" w14:textId="77777777" w:rsidR="00334D56" w:rsidRPr="00334D56" w:rsidRDefault="00334D56" w:rsidP="00E80E6D">
      <w:pPr>
        <w:pStyle w:val="Mainbodytext"/>
        <w:spacing w:after="0"/>
      </w:pPr>
    </w:p>
    <w:p w14:paraId="18801D57" w14:textId="78F89AC1" w:rsidR="004A0374" w:rsidRDefault="007451E2" w:rsidP="00ED6AA3">
      <w:pPr>
        <w:pStyle w:val="Mainbodytext"/>
        <w:spacing w:before="0" w:after="0"/>
      </w:pPr>
      <w:hyperlink r:id="rId27"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07E0AE86" w14:textId="77777777" w:rsidR="00522025" w:rsidRPr="00522025" w:rsidRDefault="00522025" w:rsidP="00522025">
      <w:pPr>
        <w:pStyle w:val="Mainbodytext"/>
        <w:spacing w:before="0" w:after="0"/>
        <w:rPr>
          <w:rFonts w:cs="Arial"/>
          <w:sz w:val="24"/>
          <w:szCs w:val="24"/>
        </w:rPr>
      </w:pPr>
    </w:p>
    <w:p w14:paraId="200EFD05" w14:textId="129DF0B4" w:rsidR="000A0215" w:rsidRPr="000A0215" w:rsidRDefault="007451E2" w:rsidP="000A0215">
      <w:pPr>
        <w:pStyle w:val="Mainbodytext"/>
        <w:spacing w:before="0" w:after="0"/>
        <w:rPr>
          <w:rFonts w:cs="Arial"/>
        </w:rPr>
      </w:pPr>
      <w:hyperlink r:id="rId28" w:history="1">
        <w:r w:rsidR="007B70AD" w:rsidRPr="007B70AD">
          <w:rPr>
            <w:rStyle w:val="cf01"/>
            <w:rFonts w:ascii="Arial" w:hAnsi="Arial" w:cs="Arial"/>
            <w:color w:val="0070C0"/>
            <w:sz w:val="22"/>
            <w:szCs w:val="22"/>
            <w:u w:val="single"/>
          </w:rPr>
          <w:t>Academy trust governance guide - 7. Compliance - Guidance - GOV.UK (www.gov.uk)</w:t>
        </w:r>
      </w:hyperlink>
      <w:r w:rsidR="000A0215">
        <w:rPr>
          <w:rFonts w:cs="Arial"/>
          <w:color w:val="0070C0"/>
          <w:sz w:val="24"/>
          <w:szCs w:val="24"/>
        </w:rPr>
        <w:t xml:space="preserve"> </w:t>
      </w:r>
      <w:r w:rsidR="000A0215" w:rsidRPr="000A0215">
        <w:rPr>
          <w:rFonts w:cs="Arial"/>
        </w:rPr>
        <w:t>provides guidance for boards on how to meet their legal and regulatory responsibilities with regards to compliance. It covers various aspects of compliance, including admissions, attendance, complaints, education, funding and finances, health and safety, inspections, political impartiality, protecting and sharing information, safeguarding and pupil welfare, pupil behaviour, schools causing concern, school day and school year, management of academy premises, control and community use of academy premises, school uniform, staffing, and whistleblowing.</w:t>
      </w:r>
    </w:p>
    <w:p w14:paraId="31EEBFD2" w14:textId="77777777" w:rsidR="000A0215" w:rsidRPr="000A0215" w:rsidRDefault="000A0215" w:rsidP="000A0215">
      <w:pPr>
        <w:pStyle w:val="Mainbodytext"/>
        <w:spacing w:before="0" w:after="0"/>
        <w:rPr>
          <w:rFonts w:cs="Arial"/>
        </w:rPr>
      </w:pPr>
    </w:p>
    <w:p w14:paraId="308776C3" w14:textId="2865D687" w:rsidR="007B70AD" w:rsidRPr="000A0215" w:rsidRDefault="000A0215" w:rsidP="000A0215">
      <w:pPr>
        <w:pStyle w:val="Mainbodytext"/>
        <w:spacing w:before="0" w:after="0"/>
        <w:rPr>
          <w:rFonts w:cs="Arial"/>
        </w:rPr>
      </w:pPr>
      <w:r w:rsidRPr="000A0215">
        <w:rPr>
          <w:rFonts w:cs="Arial"/>
        </w:rPr>
        <w:t xml:space="preserve">This guidance is a reference document for those involved in trust governance. It provides essential information from a range of sources on the trust board’s roles and legal responsibilities. The Academy Trust Handbook (ATH) and </w:t>
      </w:r>
      <w:r w:rsidR="00BB25AB">
        <w:rPr>
          <w:rFonts w:cs="Arial"/>
        </w:rPr>
        <w:t>our</w:t>
      </w:r>
      <w:r w:rsidRPr="000A0215">
        <w:rPr>
          <w:rFonts w:cs="Arial"/>
        </w:rPr>
        <w:t xml:space="preserve"> funding agreement have more information on contractual requirements.</w:t>
      </w:r>
    </w:p>
    <w:p w14:paraId="2C065590" w14:textId="77777777" w:rsidR="00E80E6D" w:rsidRDefault="00E80E6D" w:rsidP="00017956">
      <w:pPr>
        <w:pStyle w:val="4Bulletedcopyblue"/>
        <w:numPr>
          <w:ilvl w:val="0"/>
          <w:numId w:val="0"/>
        </w:numPr>
        <w:spacing w:after="0"/>
      </w:pPr>
    </w:p>
    <w:p w14:paraId="137CBEDF" w14:textId="1F5A204B" w:rsidR="00E77DD8" w:rsidRDefault="007451E2" w:rsidP="00017956">
      <w:pPr>
        <w:pStyle w:val="4Bulletedcopyblue"/>
        <w:numPr>
          <w:ilvl w:val="0"/>
          <w:numId w:val="0"/>
        </w:numPr>
        <w:spacing w:after="0"/>
      </w:pPr>
      <w:hyperlink r:id="rId29" w:history="1">
        <w:r w:rsidR="00E77DD8" w:rsidRPr="00663F04">
          <w:rPr>
            <w:rStyle w:val="Hyperlink"/>
            <w:rFonts w:eastAsia="Arial"/>
          </w:rPr>
          <w:t>Children Act 1989</w:t>
        </w:r>
      </w:hyperlink>
      <w:r w:rsidR="00E77DD8" w:rsidRPr="00663F04">
        <w:t xml:space="preserve"> (and </w:t>
      </w:r>
      <w:hyperlink r:id="rId30"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7451E2"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7451E2" w:rsidP="00017956">
      <w:pPr>
        <w:pStyle w:val="4Bulletedcopyblue"/>
        <w:numPr>
          <w:ilvl w:val="0"/>
          <w:numId w:val="0"/>
        </w:numPr>
        <w:spacing w:after="0"/>
      </w:pPr>
      <w:hyperlink r:id="rId31" w:history="1">
        <w:r w:rsidR="006968CE" w:rsidRPr="00663F04">
          <w:rPr>
            <w:rStyle w:val="Hyperlink"/>
          </w:rPr>
          <w:t xml:space="preserve">Hertfordshire Safeguarding Children Partnership | Hertfordshire County </w:t>
        </w:r>
      </w:hyperlink>
      <w:hyperlink r:id="rId32">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7451E2" w:rsidP="00017956">
      <w:pPr>
        <w:pStyle w:val="4Bulletedcopyblue"/>
        <w:numPr>
          <w:ilvl w:val="0"/>
          <w:numId w:val="0"/>
        </w:numPr>
        <w:spacing w:after="0"/>
      </w:pPr>
      <w:hyperlink r:id="rId33"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7451E2" w:rsidP="00017956">
      <w:pPr>
        <w:pStyle w:val="4Bulletedcopyblue"/>
        <w:numPr>
          <w:ilvl w:val="0"/>
          <w:numId w:val="0"/>
        </w:numPr>
        <w:spacing w:after="0"/>
      </w:pPr>
      <w:hyperlink r:id="rId34"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7451E2" w:rsidP="00017956">
      <w:pPr>
        <w:pStyle w:val="4Bulletedcopyblue"/>
        <w:numPr>
          <w:ilvl w:val="0"/>
          <w:numId w:val="0"/>
        </w:numPr>
        <w:spacing w:after="0"/>
      </w:pPr>
      <w:hyperlink r:id="rId35"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36"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7451E2" w:rsidP="00017956">
      <w:pPr>
        <w:pStyle w:val="4Bulletedcopyblue"/>
        <w:numPr>
          <w:ilvl w:val="0"/>
          <w:numId w:val="0"/>
        </w:numPr>
        <w:spacing w:after="0"/>
      </w:pPr>
      <w:hyperlink r:id="rId37" w:history="1">
        <w:r w:rsidR="00E77DD8" w:rsidRPr="00663F04">
          <w:rPr>
            <w:rStyle w:val="Hyperlink"/>
            <w:rFonts w:eastAsia="Arial"/>
          </w:rPr>
          <w:t>Statutory guidance on the Prevent duty</w:t>
        </w:r>
      </w:hyperlink>
      <w:r w:rsidR="00E77DD8" w:rsidRPr="00663F04">
        <w:t xml:space="preserve">, </w:t>
      </w:r>
      <w:hyperlink r:id="rId38" w:history="1">
        <w:r w:rsidR="00EF429F" w:rsidRPr="00663F04">
          <w:rPr>
            <w:rStyle w:val="Hyperlink"/>
          </w:rPr>
          <w:t>Prevent duty guidance: England and Wales (2023) - GOV.UK (www.gov.uk)</w:t>
        </w:r>
      </w:hyperlink>
      <w:r w:rsidR="7BFB68BA" w:rsidRPr="00663F04">
        <w:t xml:space="preserve">. </w:t>
      </w:r>
      <w:r w:rsidR="7BFB68BA" w:rsidRPr="0017184F">
        <w:t xml:space="preserve">All schools and colleges are subject to a duty under section 26 of the </w:t>
      </w:r>
      <w:proofErr w:type="gramStart"/>
      <w:r w:rsidR="7BFB68BA" w:rsidRPr="0017184F">
        <w:t>Counter-Terrorism</w:t>
      </w:r>
      <w:proofErr w:type="gramEnd"/>
      <w:r w:rsidR="7BFB68BA" w:rsidRPr="0017184F">
        <w:t xml:space="preserve">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7451E2" w:rsidP="00E80E6D">
      <w:pPr>
        <w:pStyle w:val="4Bulletedcopyblue"/>
        <w:numPr>
          <w:ilvl w:val="0"/>
          <w:numId w:val="0"/>
        </w:numPr>
        <w:spacing w:after="0"/>
      </w:pPr>
      <w:hyperlink r:id="rId39"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40"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7451E2" w:rsidP="00017956">
      <w:pPr>
        <w:pStyle w:val="4Bulletedcopyblue"/>
        <w:numPr>
          <w:ilvl w:val="0"/>
          <w:numId w:val="0"/>
        </w:numPr>
        <w:spacing w:after="0"/>
      </w:pPr>
      <w:hyperlink r:id="rId41" w:history="1">
        <w:r w:rsidR="00E77DD8" w:rsidRPr="00663F04">
          <w:rPr>
            <w:rStyle w:val="Hyperlink"/>
          </w:rPr>
          <w:t>The Equality Act 2010</w:t>
        </w:r>
      </w:hyperlink>
      <w:r w:rsidR="00E77DD8" w:rsidRPr="00663F04">
        <w:t xml:space="preserve">, which makes it unlawful to discriminate against people regarding </w:t>
      </w:r>
      <w:proofErr w:type="gramStart"/>
      <w:r w:rsidR="00E77DD8" w:rsidRPr="00663F04">
        <w:t>particular protected</w:t>
      </w:r>
      <w:proofErr w:type="gramEnd"/>
      <w:r w:rsidR="00E77DD8" w:rsidRPr="00663F04">
        <w:t xml:space="preserve">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w:t>
      </w:r>
      <w:proofErr w:type="gramStart"/>
      <w:r w:rsidR="00E77DD8" w:rsidRPr="00663F04">
        <w:t>particular disadvantages</w:t>
      </w:r>
      <w:proofErr w:type="gramEnd"/>
      <w:r w:rsidR="00E77DD8" w:rsidRPr="00663F04">
        <w:t xml:space="preserve">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7451E2" w:rsidP="00017956">
      <w:pPr>
        <w:pStyle w:val="4Bulletedcopyblue"/>
        <w:numPr>
          <w:ilvl w:val="0"/>
          <w:numId w:val="0"/>
        </w:numPr>
        <w:spacing w:after="0"/>
      </w:pPr>
      <w:hyperlink r:id="rId42" w:history="1">
        <w:r w:rsidR="00E77DD8" w:rsidRPr="00663F04">
          <w:rPr>
            <w:rStyle w:val="Hyperlink"/>
          </w:rPr>
          <w:t>The Public Sector Equality Duty (PSED)</w:t>
        </w:r>
      </w:hyperlink>
      <w:r w:rsidR="00E77DD8"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663F04">
        <w:t>biphobic</w:t>
      </w:r>
      <w:proofErr w:type="spellEnd"/>
      <w:r w:rsidR="00E77DD8" w:rsidRPr="00663F04">
        <w:t xml:space="preserve">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3"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7451E2" w:rsidP="00E80E6D">
      <w:pPr>
        <w:tabs>
          <w:tab w:val="left" w:pos="3806"/>
        </w:tabs>
        <w:spacing w:after="0"/>
        <w:jc w:val="both"/>
        <w:rPr>
          <w:rFonts w:eastAsia="Times New Roman" w:cs="Arial"/>
          <w:sz w:val="22"/>
          <w:szCs w:val="22"/>
          <w:lang w:eastAsia="en-GB"/>
        </w:rPr>
      </w:pPr>
      <w:hyperlink r:id="rId44" w:history="1">
        <w:r w:rsidR="00663F04" w:rsidRPr="00522025">
          <w:rPr>
            <w:rStyle w:val="Hyperlink"/>
            <w:rFonts w:eastAsia="Times New Roman" w:cs="Arial"/>
            <w:sz w:val="22"/>
            <w:szCs w:val="22"/>
            <w:lang w:eastAsia="en-GB"/>
          </w:rPr>
          <w:t>Information sharing advice for safeguarding practitioners</w:t>
        </w:r>
      </w:hyperlink>
      <w:r w:rsidR="006B1FEF" w:rsidRPr="00522025">
        <w:rPr>
          <w:rFonts w:eastAsia="Times New Roman" w:cs="Arial"/>
          <w:sz w:val="22"/>
          <w:szCs w:val="22"/>
          <w:lang w:eastAsia="en-GB"/>
        </w:rPr>
        <w:t xml:space="preserve"> </w:t>
      </w:r>
      <w:r w:rsidR="00B76931" w:rsidRPr="00522025">
        <w:rPr>
          <w:rStyle w:val="Hyperlink"/>
          <w:rFonts w:eastAsia="Times New Roman" w:cs="Arial"/>
          <w:color w:val="auto"/>
          <w:sz w:val="22"/>
          <w:szCs w:val="22"/>
          <w:u w:val="none"/>
          <w:lang w:eastAsia="en-GB"/>
        </w:rPr>
        <w:t>produced by the DfE</w:t>
      </w:r>
      <w:r w:rsidR="00BD580B" w:rsidRPr="00522025">
        <w:rPr>
          <w:rStyle w:val="Hyperlink"/>
          <w:rFonts w:eastAsia="Times New Roman" w:cs="Arial"/>
          <w:color w:val="auto"/>
          <w:sz w:val="22"/>
          <w:szCs w:val="22"/>
          <w:u w:val="none"/>
          <w:lang w:eastAsia="en-GB"/>
        </w:rPr>
        <w:t>,</w:t>
      </w:r>
      <w:r w:rsidR="00B76931" w:rsidRPr="00522025">
        <w:rPr>
          <w:rStyle w:val="Hyperlink"/>
          <w:rFonts w:eastAsia="Times New Roman" w:cs="Arial"/>
          <w:color w:val="auto"/>
          <w:sz w:val="22"/>
          <w:szCs w:val="22"/>
          <w:u w:val="none"/>
          <w:lang w:eastAsia="en-GB"/>
        </w:rPr>
        <w:t xml:space="preserve"> </w:t>
      </w:r>
      <w:r w:rsidR="006B1FEF" w:rsidRPr="00522025">
        <w:rPr>
          <w:rStyle w:val="Hyperlink"/>
          <w:rFonts w:eastAsia="Times New Roman" w:cs="Arial"/>
          <w:color w:val="auto"/>
          <w:sz w:val="22"/>
          <w:szCs w:val="22"/>
          <w:u w:val="none"/>
          <w:lang w:eastAsia="en-GB"/>
        </w:rPr>
        <w:t xml:space="preserve">outlines the importance of sharing information about children, young people, and their families </w:t>
      </w:r>
      <w:proofErr w:type="gramStart"/>
      <w:r w:rsidR="006B1FEF" w:rsidRPr="00522025">
        <w:rPr>
          <w:rStyle w:val="Hyperlink"/>
          <w:rFonts w:eastAsia="Times New Roman" w:cs="Arial"/>
          <w:color w:val="auto"/>
          <w:sz w:val="22"/>
          <w:szCs w:val="22"/>
          <w:u w:val="none"/>
          <w:lang w:eastAsia="en-GB"/>
        </w:rPr>
        <w:t>in order to</w:t>
      </w:r>
      <w:proofErr w:type="gramEnd"/>
      <w:r w:rsidR="006B1FEF" w:rsidRPr="00522025">
        <w:rPr>
          <w:rStyle w:val="Hyperlink"/>
          <w:rFonts w:eastAsia="Times New Roman" w:cs="Arial"/>
          <w:color w:val="auto"/>
          <w:sz w:val="22"/>
          <w:szCs w:val="22"/>
          <w:u w:val="none"/>
          <w:lang w:eastAsia="en-GB"/>
        </w:rPr>
        <w:t xml:space="preserve"> safeguard children. It provides clarity on when and how information can be shared legally and professionally to achieve improved outcomes.</w:t>
      </w:r>
      <w:r w:rsidR="00B76931" w:rsidRPr="00522025">
        <w:rPr>
          <w:rStyle w:val="Hyperlink"/>
          <w:rFonts w:eastAsia="Times New Roman" w:cs="Arial"/>
          <w:color w:val="auto"/>
          <w:sz w:val="22"/>
          <w:szCs w:val="22"/>
          <w:u w:val="none"/>
          <w:lang w:eastAsia="en-GB"/>
        </w:rPr>
        <w:t xml:space="preserve"> </w:t>
      </w:r>
      <w:r w:rsidR="006B1FEF" w:rsidRPr="00522025">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522025">
        <w:rPr>
          <w:rStyle w:val="Hyperlink"/>
          <w:rFonts w:eastAsia="Times New Roman" w:cs="Arial"/>
          <w:color w:val="auto"/>
          <w:sz w:val="22"/>
          <w:szCs w:val="22"/>
          <w:u w:val="none"/>
          <w:lang w:eastAsia="en-GB"/>
        </w:rPr>
        <w:t xml:space="preserve"> </w:t>
      </w:r>
      <w:r w:rsidR="006B1FEF" w:rsidRPr="00522025">
        <w:rPr>
          <w:rStyle w:val="Hyperlink"/>
          <w:rFonts w:eastAsia="Times New Roman" w:cs="Arial"/>
          <w:color w:val="auto"/>
          <w:sz w:val="22"/>
          <w:szCs w:val="22"/>
          <w:u w:val="none"/>
          <w:lang w:eastAsia="en-GB"/>
        </w:rPr>
        <w:t xml:space="preserve">It is non-statutory and has been produced to support practitioners in the decisions </w:t>
      </w:r>
      <w:r w:rsidR="006B1FEF" w:rsidRPr="00522025">
        <w:rPr>
          <w:rStyle w:val="Hyperlink"/>
          <w:rFonts w:eastAsia="Times New Roman" w:cs="Arial"/>
          <w:color w:val="auto"/>
          <w:sz w:val="22"/>
          <w:szCs w:val="22"/>
          <w:u w:val="none"/>
          <w:lang w:eastAsia="en-GB"/>
        </w:rPr>
        <w:lastRenderedPageBreak/>
        <w:t>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45"/>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0C7254">
                            <w:pPr>
                              <w:pStyle w:val="Heading1"/>
                              <w:numPr>
                                <w:ilvl w:val="0"/>
                                <w:numId w:val="82"/>
                              </w:numPr>
                            </w:pPr>
                            <w:bookmarkStart w:id="27" w:name="_Toc143174880"/>
                            <w:bookmarkStart w:id="28" w:name="_Toc143175585"/>
                            <w:bookmarkStart w:id="29" w:name="_Toc172548067"/>
                            <w:bookmarkStart w:id="30" w:name="_Toc172617228"/>
                            <w:bookmarkStart w:id="31"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7"/>
                            <w:bookmarkEnd w:id="28"/>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" filled="f" strokecolor="#959a00" strokeweight="1.5pt">
                <v:textbox>
                  <w:txbxContent>
                    <w:p w14:paraId="1E280F15" w14:textId="5C9A759D" w:rsidR="005E792D" w:rsidRPr="00E60604" w:rsidRDefault="005E792D" w:rsidP="000C7254">
                      <w:pPr>
                        <w:pStyle w:val="Heading1"/>
                        <w:numPr>
                          <w:ilvl w:val="0"/>
                          <w:numId w:val="82"/>
                        </w:numPr>
                      </w:pPr>
                      <w:bookmarkStart w:id="32" w:name="_Toc143174880"/>
                      <w:bookmarkStart w:id="33" w:name="_Toc143175585"/>
                      <w:bookmarkStart w:id="34" w:name="_Toc172548067"/>
                      <w:bookmarkStart w:id="35" w:name="_Toc172617228"/>
                      <w:bookmarkStart w:id="36"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5FCB291C"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55603C">
        <w:rPr>
          <w:rStyle w:val="Strong"/>
          <w:rFonts w:cs="Arial"/>
          <w:b w:val="0"/>
          <w:bCs w:val="0"/>
          <w:color w:val="000000" w:themeColor="text1"/>
          <w:shd w:val="clear" w:color="auto" w:fill="FFFFFF"/>
        </w:rPr>
        <w:t xml:space="preserve">Freman College </w:t>
      </w:r>
      <w:r w:rsidRPr="0045396D">
        <w:t xml:space="preserve">are familiar with the wide range of </w:t>
      </w:r>
      <w:r w:rsidRPr="0045396D">
        <w:rPr>
          <w:shd w:val="clear" w:color="auto" w:fill="FFFFFF"/>
        </w:rPr>
        <w:t xml:space="preserve">policies and procedures we </w:t>
      </w:r>
      <w:proofErr w:type="gramStart"/>
      <w:r w:rsidRPr="0045396D">
        <w:rPr>
          <w:shd w:val="clear" w:color="auto" w:fill="FFFFFF"/>
        </w:rPr>
        <w:t>have to</w:t>
      </w:r>
      <w:proofErr w:type="gramEnd"/>
      <w:r w:rsidRPr="0045396D">
        <w:rPr>
          <w:shd w:val="clear" w:color="auto" w:fill="FFFFFF"/>
        </w:rPr>
        <w:t xml:space="preserve">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46"/>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0C7254">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0C7254">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414A89E8"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47"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66265351" w14:textId="77777777" w:rsidR="002D7F02" w:rsidRPr="0045396D" w:rsidRDefault="002D7F02" w:rsidP="009B25A5">
      <w:pPr>
        <w:spacing w:after="0"/>
        <w:jc w:val="both"/>
        <w:rPr>
          <w:rFonts w:cs="Arial"/>
          <w:sz w:val="22"/>
          <w:szCs w:val="22"/>
        </w:rPr>
      </w:pPr>
    </w:p>
    <w:p w14:paraId="377A14B8" w14:textId="513CF9A7"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48"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 xml:space="preserve">children, young people, and families in Hertfordshire. </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009D7926"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w:t>
      </w:r>
    </w:p>
    <w:p w14:paraId="5DE436C8" w14:textId="487E42C0" w:rsidR="00AD5788" w:rsidRPr="00FE0328" w:rsidRDefault="00AD5788" w:rsidP="009B25A5">
      <w:pPr>
        <w:pStyle w:val="Mainbodytext"/>
        <w:spacing w:after="0"/>
      </w:pPr>
      <w:r w:rsidRPr="00FE0328">
        <w:rPr>
          <w:b/>
          <w:bCs/>
          <w:color w:val="000000" w:themeColor="text1"/>
        </w:rPr>
        <w:lastRenderedPageBreak/>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t>
      </w:r>
      <w:proofErr w:type="gramStart"/>
      <w:r w:rsidR="0038185F" w:rsidRPr="00427F19">
        <w:rPr>
          <w:color w:val="000000" w:themeColor="text1"/>
        </w:rPr>
        <w:t>whether or not</w:t>
      </w:r>
      <w:proofErr w:type="gramEnd"/>
      <w:r w:rsidR="0038185F" w:rsidRPr="00427F19">
        <w:rPr>
          <w:color w:val="000000" w:themeColor="text1"/>
        </w:rPr>
        <w:t xml:space="preserve"> harm is ‘significant’ relates to its impact on a child’s health or development. </w:t>
      </w:r>
      <w:r w:rsidR="0038185F" w:rsidRPr="00427F19" w:rsidDel="00E309A8">
        <w:rPr>
          <w:color w:val="000000" w:themeColor="text1"/>
        </w:rPr>
        <w:t xml:space="preserve"> </w:t>
      </w:r>
    </w:p>
    <w:p w14:paraId="4D569725" w14:textId="343D67B2"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 xml:space="preserve">from partner agencies and members of the public for support from Early Help and Children’s Social Care. </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0C7254">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0C7254">
      <w:pPr>
        <w:pStyle w:val="Mainbodytext"/>
        <w:numPr>
          <w:ilvl w:val="0"/>
          <w:numId w:val="33"/>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0C7254">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091CEEB2" w14:textId="0CAE2B15" w:rsidR="006D73EC" w:rsidRDefault="006D73EC" w:rsidP="00A64EE6">
      <w:pPr>
        <w:pStyle w:val="Mainbodytext"/>
        <w:spacing w:after="0"/>
      </w:pPr>
      <w:r w:rsidRPr="006E5CC6">
        <w:rPr>
          <w:b/>
          <w:bCs/>
        </w:rPr>
        <w:lastRenderedPageBreak/>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054B57" w:rsidRDefault="00E8265D" w:rsidP="00D345FA">
      <w:pPr>
        <w:pStyle w:val="Mainbodytext"/>
        <w:spacing w:after="0"/>
      </w:pPr>
      <w:r w:rsidRPr="00054B57">
        <w:rPr>
          <w:b/>
          <w:bCs/>
        </w:rPr>
        <w:t>Kinship Care</w:t>
      </w:r>
      <w:r w:rsidR="00FF7B63" w:rsidRPr="00054B57">
        <w:rPr>
          <w:b/>
          <w:bCs/>
        </w:rPr>
        <w:t xml:space="preserve"> </w:t>
      </w:r>
      <w:r w:rsidR="00D345FA" w:rsidRPr="00054B57">
        <w:t xml:space="preserve">refers to a type of care where a child who cannot be looked after by their birth parents is cared for by relatives or friends. </w:t>
      </w:r>
      <w:r w:rsidR="00B20AF1" w:rsidRPr="00054B57">
        <w:t xml:space="preserve">The government in England has launched a </w:t>
      </w:r>
      <w:hyperlink r:id="rId49" w:history="1">
        <w:r w:rsidR="00FA3F84" w:rsidRPr="00054B57">
          <w:rPr>
            <w:rStyle w:val="Hyperlink"/>
          </w:rPr>
          <w:t>Kinship Care Strategy</w:t>
        </w:r>
      </w:hyperlink>
      <w:r w:rsidR="00FA3F84" w:rsidRPr="00054B57">
        <w:t xml:space="preserve"> </w:t>
      </w:r>
      <w:r w:rsidR="00B20AF1" w:rsidRPr="00054B57">
        <w:t>to improve kinship carers’ financial stability, education, training, and partnership with local authorities and other agencies.</w:t>
      </w:r>
    </w:p>
    <w:p w14:paraId="56B01064" w14:textId="22441B8B" w:rsidR="00D345FA" w:rsidRPr="00054B57" w:rsidRDefault="007030A9" w:rsidP="00D345FA">
      <w:pPr>
        <w:pStyle w:val="Mainbodytext"/>
        <w:spacing w:after="0"/>
      </w:pPr>
      <w:r w:rsidRPr="00054B57">
        <w:t>These arrangements</w:t>
      </w:r>
      <w:r w:rsidR="00D345FA" w:rsidRPr="00054B57">
        <w:t xml:space="preserve"> can be known as either family and friends care or private fostering.</w:t>
      </w:r>
    </w:p>
    <w:p w14:paraId="142B5856" w14:textId="7B4DBA49" w:rsidR="00D345FA" w:rsidRPr="00054B57" w:rsidRDefault="00D345FA" w:rsidP="000C7254">
      <w:pPr>
        <w:pStyle w:val="Mainbodytext"/>
        <w:numPr>
          <w:ilvl w:val="0"/>
          <w:numId w:val="64"/>
        </w:numPr>
        <w:spacing w:after="0"/>
      </w:pPr>
      <w:r w:rsidRPr="00054B57">
        <w:rPr>
          <w:b/>
          <w:bCs/>
        </w:rPr>
        <w:t>Family and Friends Carers</w:t>
      </w:r>
      <w:r w:rsidRPr="00054B57">
        <w:t xml:space="preserve">: If you’re a grandparent, aunt, uncle, brother, sister, or family friend looking after a child who can’t be cared for by their birth parents, you’re known as a family and </w:t>
      </w:r>
      <w:proofErr w:type="gramStart"/>
      <w:r w:rsidRPr="00054B57">
        <w:t>friends</w:t>
      </w:r>
      <w:proofErr w:type="gramEnd"/>
      <w:r w:rsidRPr="00054B57">
        <w:t xml:space="preserve"> carer.</w:t>
      </w:r>
      <w:r w:rsidR="00675575" w:rsidRPr="00054B57">
        <w:t xml:space="preserve"> </w:t>
      </w:r>
      <w:r w:rsidR="001B5461" w:rsidRPr="00054B57">
        <w:t xml:space="preserve">Sometimes these carers will </w:t>
      </w:r>
      <w:r w:rsidR="00BE7E62" w:rsidRPr="00054B57">
        <w:t xml:space="preserve">be given Parental Responsibility for the children through a Child Arrangements or Special Guardianship Order. </w:t>
      </w:r>
    </w:p>
    <w:p w14:paraId="6F671152" w14:textId="621B584A" w:rsidR="00E8265D" w:rsidRPr="00054B57" w:rsidRDefault="00D345FA" w:rsidP="000C7254">
      <w:pPr>
        <w:pStyle w:val="Mainbodytext"/>
        <w:numPr>
          <w:ilvl w:val="0"/>
          <w:numId w:val="64"/>
        </w:numPr>
        <w:spacing w:after="0"/>
      </w:pPr>
      <w:r w:rsidRPr="00054B57">
        <w:rPr>
          <w:b/>
          <w:bCs/>
        </w:rPr>
        <w:t>Private Fostering</w:t>
      </w:r>
      <w:r w:rsidRPr="00054B57">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68307BCC"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xml:space="preserve">) as, in some cases, abusive behaviour can be harmful to the perpetrator too.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0C7254">
                            <w:pPr>
                              <w:pStyle w:val="Heading1"/>
                              <w:numPr>
                                <w:ilvl w:val="0"/>
                                <w:numId w:val="83"/>
                              </w:numPr>
                              <w:rPr>
                                <w:sz w:val="22"/>
                                <w:szCs w:val="22"/>
                              </w:rPr>
                            </w:pPr>
                            <w:bookmarkStart w:id="37" w:name="_Toc143174881"/>
                            <w:bookmarkStart w:id="38" w:name="_Toc143175586"/>
                            <w:bookmarkStart w:id="39" w:name="_Toc172548068"/>
                            <w:bookmarkStart w:id="40" w:name="_Toc172617229"/>
                            <w:bookmarkStart w:id="41"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046472FA" w:rsidR="004E2450" w:rsidRPr="00E60604" w:rsidRDefault="004E2450" w:rsidP="000C7254">
                      <w:pPr>
                        <w:pStyle w:val="Heading1"/>
                        <w:numPr>
                          <w:ilvl w:val="0"/>
                          <w:numId w:val="83"/>
                        </w:numPr>
                        <w:rPr>
                          <w:sz w:val="22"/>
                          <w:szCs w:val="22"/>
                        </w:rPr>
                      </w:pPr>
                      <w:bookmarkStart w:id="42" w:name="_Toc143174881"/>
                      <w:bookmarkStart w:id="43" w:name="_Toc143175586"/>
                      <w:bookmarkStart w:id="44" w:name="_Toc172548068"/>
                      <w:bookmarkStart w:id="45" w:name="_Toc172617229"/>
                      <w:bookmarkStart w:id="46"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3ED44CAA"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At </w:t>
      </w:r>
      <w:r w:rsidR="00BE0BA8">
        <w:rPr>
          <w:color w:val="000000" w:themeColor="text1"/>
        </w:rPr>
        <w:t>Freman College</w:t>
      </w:r>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50"/>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51"/>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0C7254">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0C7254">
      <w:pPr>
        <w:pStyle w:val="4Bulletedcopyblue"/>
        <w:numPr>
          <w:ilvl w:val="0"/>
          <w:numId w:val="9"/>
        </w:numPr>
      </w:pPr>
      <w:r>
        <w:t>w</w:t>
      </w:r>
      <w:r w:rsidR="006865F4">
        <w:t>ho a</w:t>
      </w:r>
      <w:r w:rsidR="004E2450" w:rsidRPr="00F92F6B">
        <w:t xml:space="preserve">re </w:t>
      </w:r>
      <w:r w:rsidR="00F57CA9" w:rsidRPr="00F92F6B">
        <w:t xml:space="preserve">a </w:t>
      </w:r>
      <w:r w:rsidR="004E2450" w:rsidRPr="00F92F6B">
        <w:t xml:space="preserve">young </w:t>
      </w:r>
      <w:proofErr w:type="gramStart"/>
      <w:r w:rsidR="004B669A" w:rsidRPr="00F92F6B">
        <w:t>carer</w:t>
      </w:r>
      <w:proofErr w:type="gramEnd"/>
    </w:p>
    <w:p w14:paraId="3F9DD5F1" w14:textId="45CEFB00" w:rsidR="00184186" w:rsidRPr="00F92F6B" w:rsidRDefault="00EA44CB" w:rsidP="000C7254">
      <w:pPr>
        <w:pStyle w:val="4Bulletedcopyblue"/>
        <w:numPr>
          <w:ilvl w:val="0"/>
          <w:numId w:val="9"/>
        </w:numPr>
      </w:pPr>
      <w:r>
        <w:lastRenderedPageBreak/>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0C7254">
      <w:pPr>
        <w:pStyle w:val="4Bulletedcopyblue"/>
        <w:numPr>
          <w:ilvl w:val="0"/>
          <w:numId w:val="9"/>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0C7254">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0C7254">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0C7254">
      <w:pPr>
        <w:pStyle w:val="4Bulletedcopyblue"/>
        <w:numPr>
          <w:ilvl w:val="0"/>
          <w:numId w:val="9"/>
        </w:numPr>
      </w:pPr>
      <w:r>
        <w:t>a</w:t>
      </w:r>
      <w:r w:rsidR="000C7A42" w:rsidRPr="000C7A42">
        <w:t>re asylum seekers</w:t>
      </w:r>
    </w:p>
    <w:p w14:paraId="53AF2B42" w14:textId="3D6485D2" w:rsidR="000C7A42" w:rsidRDefault="00C0171A" w:rsidP="000C7254">
      <w:pPr>
        <w:pStyle w:val="4Bulletedcopyblue"/>
        <w:numPr>
          <w:ilvl w:val="0"/>
          <w:numId w:val="9"/>
        </w:numPr>
      </w:pPr>
      <w:r>
        <w:t>a</w:t>
      </w:r>
      <w:r w:rsidR="000C7A42" w:rsidRPr="000C7A42">
        <w:t>re at risk due to either their own or a family member’s mental health needs</w:t>
      </w:r>
    </w:p>
    <w:p w14:paraId="26537C75" w14:textId="31DCCD07" w:rsidR="000C7A42" w:rsidRDefault="00C0171A" w:rsidP="000C7254">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BE0BA8" w:rsidRDefault="00C0171A" w:rsidP="000C7254">
      <w:pPr>
        <w:pStyle w:val="4Bulletedcopyblue"/>
        <w:numPr>
          <w:ilvl w:val="0"/>
          <w:numId w:val="9"/>
        </w:numPr>
      </w:pPr>
      <w:r w:rsidRPr="00BE0BA8">
        <w:t>w</w:t>
      </w:r>
      <w:r w:rsidR="00234D03" w:rsidRPr="00BE0BA8">
        <w:t xml:space="preserve">ho have </w:t>
      </w:r>
      <w:r w:rsidR="00F72202" w:rsidRPr="00BE0BA8">
        <w:t xml:space="preserve">ongoing </w:t>
      </w:r>
      <w:r w:rsidR="00234D03" w:rsidRPr="00BE0BA8">
        <w:t xml:space="preserve">unexplainable </w:t>
      </w:r>
      <w:r w:rsidR="00F72202" w:rsidRPr="00BE0BA8">
        <w:t>and/</w:t>
      </w:r>
      <w:r w:rsidR="00234D03" w:rsidRPr="00BE0BA8">
        <w:t xml:space="preserve">or </w:t>
      </w:r>
      <w:r w:rsidR="00F72202" w:rsidRPr="00BE0BA8">
        <w:t xml:space="preserve">persistent absences </w:t>
      </w:r>
      <w:r w:rsidR="000C7A42" w:rsidRPr="00BE0BA8">
        <w:t>from education</w:t>
      </w:r>
    </w:p>
    <w:p w14:paraId="020BEB0D" w14:textId="00AA0E3F" w:rsidR="000C7A42" w:rsidRDefault="00C0171A" w:rsidP="000C7254">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0C7254">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0C7254">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19B0FBE6" w14:textId="47A265DA" w:rsidR="000027CA" w:rsidRDefault="008618B5" w:rsidP="000C7254">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w:t>
      </w:r>
      <w:proofErr w:type="gramStart"/>
      <w:r w:rsidR="0076256F" w:rsidRPr="007961A9">
        <w:t>like  bullying</w:t>
      </w:r>
      <w:proofErr w:type="gramEnd"/>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0C7254">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0C7254">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0C7254">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0C7254">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0C7254">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0C7254">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w:t>
      </w:r>
      <w:proofErr w:type="gramStart"/>
      <w:r w:rsidR="00754228" w:rsidRPr="003D138B">
        <w:t>as a result of</w:t>
      </w:r>
      <w:proofErr w:type="gramEnd"/>
      <w:r w:rsidR="00754228" w:rsidRPr="003D138B">
        <w:t xml:space="preserve">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0C7254">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0C7254">
      <w:pPr>
        <w:pStyle w:val="4Bulletedcopyblue"/>
        <w:numPr>
          <w:ilvl w:val="0"/>
          <w:numId w:val="9"/>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0C7254">
      <w:pPr>
        <w:pStyle w:val="4Bulletedcopyblue"/>
        <w:numPr>
          <w:ilvl w:val="0"/>
          <w:numId w:val="9"/>
        </w:numPr>
      </w:pPr>
      <w:r>
        <w:lastRenderedPageBreak/>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0C7254">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0C7254">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133A9F" w:rsidRDefault="001B1D7C" w:rsidP="00F40B9F">
      <w:pPr>
        <w:pStyle w:val="Heading2"/>
        <w:spacing w:before="0" w:line="276" w:lineRule="auto"/>
        <w:jc w:val="both"/>
      </w:pPr>
      <w:r w:rsidRPr="00133A9F">
        <w:t xml:space="preserve">Children </w:t>
      </w:r>
      <w:r w:rsidR="005B2215" w:rsidRPr="00133A9F">
        <w:t xml:space="preserve">with a </w:t>
      </w:r>
      <w:r w:rsidR="00587E12" w:rsidRPr="00133A9F">
        <w:t>S</w:t>
      </w:r>
      <w:r w:rsidR="005B2215" w:rsidRPr="00133A9F">
        <w:t xml:space="preserve">ocial </w:t>
      </w:r>
      <w:r w:rsidR="00587E12" w:rsidRPr="00133A9F">
        <w:t>W</w:t>
      </w:r>
      <w:r w:rsidR="005B2215" w:rsidRPr="00133A9F">
        <w:t xml:space="preserve">orker </w:t>
      </w:r>
      <w:r w:rsidRPr="00133A9F">
        <w:t>(CWASW)</w:t>
      </w:r>
    </w:p>
    <w:p w14:paraId="296984BF" w14:textId="43BE458E" w:rsidR="00ED76DA" w:rsidRPr="00133A9F" w:rsidRDefault="00F31B65" w:rsidP="00AC7368">
      <w:pPr>
        <w:pStyle w:val="Mainbodytext"/>
      </w:pPr>
      <w:r w:rsidRPr="00133A9F">
        <w:t>V</w:t>
      </w:r>
      <w:r w:rsidR="009229EA" w:rsidRPr="00133A9F">
        <w:t xml:space="preserve">irtual </w:t>
      </w:r>
      <w:r w:rsidR="00BA6226" w:rsidRPr="00133A9F">
        <w:t>S</w:t>
      </w:r>
      <w:r w:rsidR="009229EA" w:rsidRPr="00133A9F">
        <w:t xml:space="preserve">chool </w:t>
      </w:r>
      <w:r w:rsidR="00BA6226" w:rsidRPr="00133A9F">
        <w:t>H</w:t>
      </w:r>
      <w:r w:rsidR="009229EA" w:rsidRPr="00133A9F">
        <w:t xml:space="preserve">eads </w:t>
      </w:r>
      <w:r w:rsidR="00E34DD4" w:rsidRPr="00133A9F">
        <w:t>have</w:t>
      </w:r>
      <w:r w:rsidR="00342691" w:rsidRPr="00133A9F">
        <w:t xml:space="preserve"> </w:t>
      </w:r>
      <w:r w:rsidR="009229EA" w:rsidRPr="00133A9F">
        <w:t xml:space="preserve">a </w:t>
      </w:r>
      <w:r w:rsidR="00F965C3" w:rsidRPr="00133A9F">
        <w:t>r</w:t>
      </w:r>
      <w:r w:rsidR="009229EA" w:rsidRPr="00133A9F">
        <w:t>esponsibility for the strategic oversight of the educational attendance, attainment, and progress of</w:t>
      </w:r>
      <w:r w:rsidR="00AF6DE4" w:rsidRPr="00133A9F">
        <w:t>:</w:t>
      </w:r>
    </w:p>
    <w:p w14:paraId="08F26005" w14:textId="77777777" w:rsidR="00ED76DA" w:rsidRPr="00133A9F" w:rsidRDefault="00AC7368" w:rsidP="000C7254">
      <w:pPr>
        <w:pStyle w:val="Mainbodytext"/>
        <w:numPr>
          <w:ilvl w:val="0"/>
          <w:numId w:val="9"/>
        </w:numPr>
      </w:pPr>
      <w:r w:rsidRPr="00133A9F">
        <w:rPr>
          <w:b/>
          <w:bCs/>
        </w:rPr>
        <w:t>c</w:t>
      </w:r>
      <w:r w:rsidR="009229EA" w:rsidRPr="00133A9F">
        <w:rPr>
          <w:b/>
          <w:bCs/>
        </w:rPr>
        <w:t>hildren</w:t>
      </w:r>
      <w:r w:rsidR="009229EA" w:rsidRPr="00133A9F">
        <w:rPr>
          <w:b/>
        </w:rPr>
        <w:t xml:space="preserve"> </w:t>
      </w:r>
      <w:r w:rsidR="004448F8" w:rsidRPr="00133A9F">
        <w:rPr>
          <w:b/>
        </w:rPr>
        <w:t>looked-after</w:t>
      </w:r>
      <w:r w:rsidRPr="00133A9F">
        <w:t>,</w:t>
      </w:r>
    </w:p>
    <w:p w14:paraId="6E008E42" w14:textId="2F5DD732" w:rsidR="00ED76DA" w:rsidRPr="00133A9F" w:rsidRDefault="00AC7368" w:rsidP="000C7254">
      <w:pPr>
        <w:pStyle w:val="Mainbodytext"/>
        <w:numPr>
          <w:ilvl w:val="0"/>
          <w:numId w:val="9"/>
        </w:numPr>
      </w:pPr>
      <w:r w:rsidRPr="00133A9F">
        <w:rPr>
          <w:b/>
          <w:bCs/>
        </w:rPr>
        <w:t>c</w:t>
      </w:r>
      <w:r w:rsidR="00EB7721" w:rsidRPr="00133A9F">
        <w:rPr>
          <w:b/>
          <w:bCs/>
        </w:rPr>
        <w:t>hildren</w:t>
      </w:r>
      <w:r w:rsidR="00EB7721" w:rsidRPr="00133A9F">
        <w:rPr>
          <w:b/>
        </w:rPr>
        <w:t xml:space="preserve"> previously look</w:t>
      </w:r>
      <w:r w:rsidR="0065732D" w:rsidRPr="00133A9F">
        <w:rPr>
          <w:b/>
        </w:rPr>
        <w:t>ed</w:t>
      </w:r>
      <w:r w:rsidR="00EB7721" w:rsidRPr="00133A9F">
        <w:rPr>
          <w:b/>
        </w:rPr>
        <w:t>-after</w:t>
      </w:r>
      <w:r w:rsidR="00AF6DE4" w:rsidRPr="00133A9F">
        <w:t>;</w:t>
      </w:r>
      <w:r w:rsidR="00EB7721" w:rsidRPr="00133A9F">
        <w:t xml:space="preserve"> and</w:t>
      </w:r>
    </w:p>
    <w:p w14:paraId="3EA955CB" w14:textId="761D28FF" w:rsidR="00ED76DA" w:rsidRPr="00133A9F" w:rsidRDefault="00AC7368" w:rsidP="000C7254">
      <w:pPr>
        <w:pStyle w:val="Mainbodytext"/>
        <w:numPr>
          <w:ilvl w:val="0"/>
          <w:numId w:val="9"/>
        </w:numPr>
      </w:pPr>
      <w:r w:rsidRPr="00133A9F">
        <w:rPr>
          <w:b/>
          <w:bCs/>
        </w:rPr>
        <w:t>c</w:t>
      </w:r>
      <w:r w:rsidR="00EB7721" w:rsidRPr="00133A9F">
        <w:rPr>
          <w:b/>
          <w:bCs/>
        </w:rPr>
        <w:t>hildren</w:t>
      </w:r>
      <w:r w:rsidR="009229EA" w:rsidRPr="00133A9F">
        <w:rPr>
          <w:b/>
        </w:rPr>
        <w:t xml:space="preserve"> with a social worker</w:t>
      </w:r>
      <w:r w:rsidR="00ED76DA" w:rsidRPr="00133A9F">
        <w:t xml:space="preserve"> –</w:t>
      </w:r>
      <w:r w:rsidR="001B3F62" w:rsidRPr="00133A9F">
        <w:t xml:space="preserve"> defined as any child who has been assessed as being in need under section 17 of the Children Act 1989</w:t>
      </w:r>
      <w:r w:rsidR="00A33E2C" w:rsidRPr="00133A9F">
        <w:t xml:space="preserve"> and currently has a social worker; it also includes those</w:t>
      </w:r>
      <w:r w:rsidR="00EA65A0" w:rsidRPr="00133A9F">
        <w:t xml:space="preserve"> who have been assessed as needing</w:t>
      </w:r>
      <w:r w:rsidR="00DD32C5" w:rsidRPr="00133A9F">
        <w:t>,</w:t>
      </w:r>
      <w:r w:rsidR="00EA65A0" w:rsidRPr="00133A9F">
        <w:t xml:space="preserve"> or previously needing</w:t>
      </w:r>
      <w:r w:rsidR="00DD32C5" w:rsidRPr="00133A9F">
        <w:t>,</w:t>
      </w:r>
      <w:r w:rsidR="00EA65A0" w:rsidRPr="00133A9F">
        <w:t xml:space="preserve"> a social worker within the past 6 years due to safeguarding or welfare reasons</w:t>
      </w:r>
      <w:r w:rsidR="00405BC2" w:rsidRPr="00133A9F">
        <w:t>.</w:t>
      </w:r>
    </w:p>
    <w:p w14:paraId="06E2A8E2" w14:textId="5E5B3DA6" w:rsidR="005B24C7" w:rsidRPr="00133A9F" w:rsidRDefault="00627716" w:rsidP="00ED76DA">
      <w:pPr>
        <w:pStyle w:val="Mainbodytext"/>
      </w:pPr>
      <w:r w:rsidRPr="00133A9F">
        <w:t xml:space="preserve">In line with </w:t>
      </w:r>
      <w:hyperlink r:id="rId52" w:history="1">
        <w:r w:rsidR="00DD3216" w:rsidRPr="00133A9F">
          <w:rPr>
            <w:color w:val="0000FF"/>
            <w:szCs w:val="28"/>
            <w:u w:val="single"/>
          </w:rPr>
          <w:t>Promoting the education of children with a social worker and children in kinship care arrangements: virtual school head role extension - GOV.UK (www.gov.uk)</w:t>
        </w:r>
      </w:hyperlink>
      <w:r w:rsidRPr="00133A9F">
        <w:t xml:space="preserve"> t</w:t>
      </w:r>
      <w:r w:rsidR="00230FF1" w:rsidRPr="00133A9F">
        <w:t>his has been extended to include</w:t>
      </w:r>
      <w:r w:rsidR="00AF6DE4" w:rsidRPr="00133A9F">
        <w:t>:</w:t>
      </w:r>
    </w:p>
    <w:p w14:paraId="27742FCA" w14:textId="623C5395" w:rsidR="005B24C7" w:rsidRPr="00133A9F" w:rsidRDefault="00AC7368" w:rsidP="000C7254">
      <w:pPr>
        <w:pStyle w:val="ListParagraph"/>
        <w:numPr>
          <w:ilvl w:val="0"/>
          <w:numId w:val="9"/>
        </w:numPr>
        <w:rPr>
          <w:rFonts w:ascii="Arial" w:hAnsi="Arial" w:cs="Arial"/>
          <w:sz w:val="22"/>
          <w:szCs w:val="22"/>
        </w:rPr>
      </w:pPr>
      <w:r w:rsidRPr="00133A9F">
        <w:rPr>
          <w:rFonts w:ascii="Arial" w:hAnsi="Arial" w:cs="Arial"/>
          <w:b/>
          <w:bCs/>
          <w:sz w:val="22"/>
          <w:szCs w:val="22"/>
        </w:rPr>
        <w:t>c</w:t>
      </w:r>
      <w:r w:rsidR="00230FF1" w:rsidRPr="00133A9F">
        <w:rPr>
          <w:rFonts w:ascii="Arial" w:hAnsi="Arial" w:cs="Arial"/>
          <w:b/>
          <w:bCs/>
          <w:sz w:val="22"/>
          <w:szCs w:val="22"/>
        </w:rPr>
        <w:t>hildren</w:t>
      </w:r>
      <w:r w:rsidR="00FD4E7D" w:rsidRPr="00133A9F">
        <w:rPr>
          <w:rFonts w:ascii="Arial" w:hAnsi="Arial" w:cs="Arial"/>
          <w:b/>
          <w:bCs/>
          <w:sz w:val="22"/>
          <w:szCs w:val="22"/>
        </w:rPr>
        <w:t xml:space="preserve"> who have previously had a social worker</w:t>
      </w:r>
      <w:r w:rsidR="00C73170" w:rsidRPr="00133A9F">
        <w:rPr>
          <w:rFonts w:ascii="Arial" w:hAnsi="Arial" w:cs="Arial"/>
          <w:sz w:val="22"/>
          <w:szCs w:val="22"/>
        </w:rPr>
        <w:t xml:space="preserve"> – </w:t>
      </w:r>
      <w:r w:rsidR="00C73170" w:rsidRPr="00133A9F">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133A9F">
        <w:rPr>
          <w:rFonts w:ascii="Arial" w:hAnsi="Arial" w:cs="Arial"/>
          <w:sz w:val="22"/>
          <w:szCs w:val="22"/>
        </w:rPr>
        <w:t>and</w:t>
      </w:r>
    </w:p>
    <w:p w14:paraId="0E8CAED4" w14:textId="369CBA9F" w:rsidR="00230FF1" w:rsidRPr="00133A9F" w:rsidRDefault="00AC7368" w:rsidP="000C7254">
      <w:pPr>
        <w:pStyle w:val="Mainbodytext"/>
        <w:numPr>
          <w:ilvl w:val="0"/>
          <w:numId w:val="9"/>
        </w:numPr>
        <w:rPr>
          <w:rFonts w:cs="Arial"/>
        </w:rPr>
      </w:pPr>
      <w:r w:rsidRPr="00133A9F">
        <w:rPr>
          <w:rFonts w:cs="Arial"/>
          <w:b/>
        </w:rPr>
        <w:t>c</w:t>
      </w:r>
      <w:r w:rsidR="005C0559" w:rsidRPr="00133A9F">
        <w:rPr>
          <w:rFonts w:cs="Arial"/>
          <w:b/>
        </w:rPr>
        <w:t>hildren in kinship care arrangements</w:t>
      </w:r>
      <w:r w:rsidR="0009505D" w:rsidRPr="00133A9F">
        <w:rPr>
          <w:rFonts w:cs="Arial"/>
        </w:rPr>
        <w:t xml:space="preserve"> - this means any friend or family member, who is not a child's</w:t>
      </w:r>
      <w:r w:rsidR="00415D49" w:rsidRPr="00133A9F">
        <w:rPr>
          <w:rFonts w:cs="Arial"/>
        </w:rPr>
        <w:t xml:space="preserve"> </w:t>
      </w:r>
      <w:r w:rsidR="0009505D" w:rsidRPr="00133A9F">
        <w:rPr>
          <w:rFonts w:cs="Arial"/>
        </w:rPr>
        <w:t>parent but raising them for a significant amount of the time, either as a temporary or permanent arrangement</w:t>
      </w:r>
      <w:r w:rsidR="005C0559" w:rsidRPr="00133A9F">
        <w:rPr>
          <w:rFonts w:cs="Arial"/>
        </w:rPr>
        <w:t>.</w:t>
      </w:r>
    </w:p>
    <w:p w14:paraId="1B3018BD" w14:textId="55089430" w:rsidR="00EA671D" w:rsidRPr="00133A9F" w:rsidRDefault="00133A9F" w:rsidP="00950852">
      <w:pPr>
        <w:pStyle w:val="1bodycopy10pt"/>
        <w:spacing w:line="276" w:lineRule="auto"/>
        <w:jc w:val="both"/>
        <w:rPr>
          <w:sz w:val="22"/>
          <w:szCs w:val="22"/>
        </w:rPr>
      </w:pPr>
      <w:r>
        <w:rPr>
          <w:sz w:val="22"/>
          <w:szCs w:val="22"/>
        </w:rPr>
        <w:t xml:space="preserve">Freman College </w:t>
      </w:r>
      <w:r w:rsidR="00410542" w:rsidRPr="00133A9F">
        <w:rPr>
          <w:sz w:val="22"/>
          <w:szCs w:val="22"/>
        </w:rPr>
        <w:t>ensure</w:t>
      </w:r>
      <w:r w:rsidR="00394591" w:rsidRPr="00133A9F">
        <w:rPr>
          <w:sz w:val="22"/>
          <w:szCs w:val="22"/>
        </w:rPr>
        <w:t>s</w:t>
      </w:r>
      <w:r w:rsidR="00410542" w:rsidRPr="00133A9F">
        <w:rPr>
          <w:sz w:val="22"/>
          <w:szCs w:val="22"/>
        </w:rPr>
        <w:t xml:space="preserve"> that </w:t>
      </w:r>
      <w:r w:rsidR="00EA671D" w:rsidRPr="00133A9F">
        <w:rPr>
          <w:sz w:val="22"/>
          <w:szCs w:val="22"/>
        </w:rPr>
        <w:t xml:space="preserve">our Designated Teacher has the appropriate training, so they </w:t>
      </w:r>
      <w:proofErr w:type="gramStart"/>
      <w:r w:rsidR="00EA671D" w:rsidRPr="00133A9F">
        <w:rPr>
          <w:sz w:val="22"/>
          <w:szCs w:val="22"/>
        </w:rPr>
        <w:t>are able to</w:t>
      </w:r>
      <w:proofErr w:type="gramEnd"/>
      <w:r w:rsidR="00EA671D" w:rsidRPr="00133A9F">
        <w:rPr>
          <w:sz w:val="22"/>
          <w:szCs w:val="22"/>
        </w:rPr>
        <w:t xml:space="preserve"> take the leadership of this crucial area of our </w:t>
      </w:r>
      <w:r w:rsidR="0029299F" w:rsidRPr="00133A9F">
        <w:rPr>
          <w:sz w:val="22"/>
          <w:szCs w:val="22"/>
        </w:rPr>
        <w:t>safeguarding arrangements</w:t>
      </w:r>
      <w:r w:rsidR="00EA671D" w:rsidRPr="00133A9F">
        <w:rPr>
          <w:sz w:val="22"/>
          <w:szCs w:val="22"/>
        </w:rPr>
        <w:t xml:space="preserve"> </w:t>
      </w:r>
      <w:r w:rsidR="00C1693D" w:rsidRPr="00133A9F">
        <w:rPr>
          <w:sz w:val="22"/>
          <w:szCs w:val="22"/>
        </w:rPr>
        <w:t>in collaboration with</w:t>
      </w:r>
      <w:r w:rsidR="0024187D" w:rsidRPr="00133A9F">
        <w:rPr>
          <w:sz w:val="22"/>
          <w:szCs w:val="22"/>
        </w:rPr>
        <w:t xml:space="preserve"> our Designated Safeguarding Lead</w:t>
      </w:r>
      <w:r w:rsidR="00950852">
        <w:rPr>
          <w:sz w:val="22"/>
          <w:szCs w:val="22"/>
        </w:rPr>
        <w:t>.</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0C7254">
                            <w:pPr>
                              <w:pStyle w:val="Heading1"/>
                              <w:numPr>
                                <w:ilvl w:val="0"/>
                                <w:numId w:val="84"/>
                              </w:numPr>
                            </w:pPr>
                            <w:bookmarkStart w:id="47" w:name="_Toc143174882"/>
                            <w:bookmarkStart w:id="48" w:name="_Toc143175587"/>
                            <w:bookmarkStart w:id="49" w:name="_Toc172548069"/>
                            <w:bookmarkStart w:id="50" w:name="_Toc172617230"/>
                            <w:bookmarkStart w:id="51"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47"/>
                            <w:bookmarkEnd w:id="48"/>
                            <w:bookmarkEnd w:id="49"/>
                            <w:bookmarkEnd w:id="50"/>
                            <w:bookmarkEnd w:id="51"/>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" filled="f" strokecolor="#959a00" strokeweight="1.5pt">
                <v:textbox>
                  <w:txbxContent>
                    <w:p w14:paraId="536AC90D" w14:textId="161F7A4F" w:rsidR="004E2450" w:rsidRPr="00CE7DEB" w:rsidRDefault="004E2450" w:rsidP="000C7254">
                      <w:pPr>
                        <w:pStyle w:val="Heading1"/>
                        <w:numPr>
                          <w:ilvl w:val="0"/>
                          <w:numId w:val="84"/>
                        </w:numPr>
                      </w:pPr>
                      <w:bookmarkStart w:id="52" w:name="_Toc143174882"/>
                      <w:bookmarkStart w:id="53" w:name="_Toc143175587"/>
                      <w:bookmarkStart w:id="54" w:name="_Toc172548069"/>
                      <w:bookmarkStart w:id="55" w:name="_Toc172617230"/>
                      <w:bookmarkStart w:id="56"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2"/>
                      <w:bookmarkEnd w:id="53"/>
                      <w:bookmarkEnd w:id="54"/>
                      <w:bookmarkEnd w:id="55"/>
                      <w:bookmarkEnd w:id="56"/>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164E2405" w14:textId="2773AE79"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w:t>
      </w:r>
      <w:r w:rsidR="00922D98">
        <w:t xml:space="preserve"> Freman College</w:t>
      </w:r>
      <w:r w:rsidRPr="00922D98">
        <w:t>.</w:t>
      </w:r>
      <w:r w:rsidRPr="00E42141">
        <w:t xml:space="preserve"> This policy applies to </w:t>
      </w:r>
      <w:proofErr w:type="gramStart"/>
      <w:r w:rsidRPr="00E42141">
        <w:t xml:space="preserve">all </w:t>
      </w:r>
      <w:r w:rsidR="00152E48">
        <w:t>of</w:t>
      </w:r>
      <w:proofErr w:type="gramEnd"/>
      <w:r w:rsidR="00152E48">
        <w:t xml:space="preserve">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r w:rsidR="00922D98">
        <w:t xml:space="preserve">Freman College </w:t>
      </w:r>
      <w:r w:rsidR="009F2C91" w:rsidRPr="00E42141">
        <w:rPr>
          <w:bCs/>
          <w:color w:val="000000" w:themeColor="text1"/>
        </w:rPr>
        <w:t>plays</w:t>
      </w:r>
      <w:r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E42141" w:rsidRDefault="000F1BD1" w:rsidP="000C7254">
      <w:pPr>
        <w:pStyle w:val="4Bulletedcopyblue"/>
        <w:numPr>
          <w:ilvl w:val="0"/>
          <w:numId w:val="10"/>
        </w:numPr>
      </w:pPr>
      <w:r>
        <w:t>Behaviour Policy</w:t>
      </w:r>
      <w:r w:rsidR="002520EA" w:rsidRPr="00E42141">
        <w:t xml:space="preserve"> </w:t>
      </w:r>
    </w:p>
    <w:p w14:paraId="7D6E4040" w14:textId="07879CC3" w:rsidR="002520EA" w:rsidRPr="00E42141" w:rsidRDefault="00A402FD" w:rsidP="000C7254">
      <w:pPr>
        <w:pStyle w:val="4Bulletedcopyblue"/>
        <w:numPr>
          <w:ilvl w:val="0"/>
          <w:numId w:val="10"/>
        </w:numPr>
      </w:pPr>
      <w:r>
        <w:lastRenderedPageBreak/>
        <w:t>p</w:t>
      </w:r>
      <w:r w:rsidR="002520EA" w:rsidRPr="00E42141">
        <w:t xml:space="preserve">astoral support system </w:t>
      </w:r>
    </w:p>
    <w:p w14:paraId="699C29D4" w14:textId="1FCA3889" w:rsidR="00D63822" w:rsidRPr="00E42141" w:rsidRDefault="00A402FD" w:rsidP="000C7254">
      <w:pPr>
        <w:pStyle w:val="4Bulletedcopyblue"/>
        <w:numPr>
          <w:ilvl w:val="0"/>
          <w:numId w:val="10"/>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0C7254">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0C7254">
      <w:pPr>
        <w:pStyle w:val="4Bulletedcopyblue"/>
        <w:numPr>
          <w:ilvl w:val="0"/>
          <w:numId w:val="6"/>
        </w:numPr>
      </w:pPr>
      <w:r>
        <w:t>b</w:t>
      </w:r>
      <w:r w:rsidR="002520EA" w:rsidRPr="00E42141">
        <w:t xml:space="preserve">oundaries and consent </w:t>
      </w:r>
    </w:p>
    <w:p w14:paraId="34C37B2C" w14:textId="5F1FBEC5" w:rsidR="002520EA" w:rsidRPr="00E42141" w:rsidRDefault="00A402FD" w:rsidP="000C7254">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0C7254">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0C7254">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0C7254">
      <w:pPr>
        <w:pStyle w:val="4Bulletedcopyblue"/>
        <w:numPr>
          <w:ilvl w:val="0"/>
          <w:numId w:val="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4ADDBAC0" w14:textId="7E8A4EE7" w:rsidR="00C637B5" w:rsidRPr="00E42141" w:rsidRDefault="00A402FD" w:rsidP="006B2899">
      <w:pPr>
        <w:pStyle w:val="4Bulletedcopyblue"/>
        <w:numPr>
          <w:ilvl w:val="0"/>
          <w:numId w:val="6"/>
        </w:numPr>
      </w:pPr>
      <w:r>
        <w:t>w</w:t>
      </w:r>
      <w:r w:rsidR="002520EA" w:rsidRPr="00E42141">
        <w:t xml:space="preserve">hat constitutes sexual harassment and sexual violence and why they’re always </w:t>
      </w:r>
    </w:p>
    <w:p w14:paraId="33892C4C" w14:textId="3F026E40" w:rsidR="007B29A5" w:rsidRPr="000410E2" w:rsidRDefault="00494124" w:rsidP="009914F1">
      <w:pPr>
        <w:pStyle w:val="Heading2"/>
        <w:spacing w:before="0"/>
      </w:pPr>
      <w:bookmarkStart w:id="57"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57"/>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73D0284F" w:rsidR="00362CFF" w:rsidRPr="00B1701F" w:rsidRDefault="00717AEE" w:rsidP="000C7254">
      <w:pPr>
        <w:pStyle w:val="4Bulletedcopyblue"/>
        <w:numPr>
          <w:ilvl w:val="0"/>
          <w:numId w:val="23"/>
        </w:numPr>
      </w:pPr>
      <w:r w:rsidRPr="00B1701F">
        <w:t>r</w:t>
      </w:r>
      <w:r w:rsidR="00362CFF" w:rsidRPr="00B1701F">
        <w:t xml:space="preserve">ead Part </w:t>
      </w:r>
      <w:r w:rsidR="009D5FB6" w:rsidRPr="00B1701F">
        <w:t>O</w:t>
      </w:r>
      <w:r w:rsidR="00362CFF" w:rsidRPr="00B1701F">
        <w:t xml:space="preserve">ne and Annex B of  </w:t>
      </w:r>
      <w:hyperlink r:id="rId53" w:history="1">
        <w:r w:rsidR="00362CFF" w:rsidRPr="00B1701F">
          <w:rPr>
            <w:rStyle w:val="Hyperlink"/>
          </w:rPr>
          <w:t>Keeping Children Safe in Education</w:t>
        </w:r>
      </w:hyperlink>
      <w:r w:rsidR="00362CFF" w:rsidRPr="00B1701F">
        <w:t xml:space="preserve">, and </w:t>
      </w:r>
      <w:r w:rsidR="00AE5FFA" w:rsidRPr="00B1701F">
        <w:t xml:space="preserve">the </w:t>
      </w:r>
      <w:r w:rsidR="00362CFF" w:rsidRPr="00B1701F">
        <w:t>review</w:t>
      </w:r>
      <w:r w:rsidR="00AE5FFA" w:rsidRPr="00B1701F">
        <w:t>ed</w:t>
      </w:r>
      <w:r w:rsidR="00C06B23" w:rsidRPr="00B1701F">
        <w:t xml:space="preserve"> version </w:t>
      </w:r>
      <w:r w:rsidR="00CD7120" w:rsidRPr="00B1701F">
        <w:t xml:space="preserve">of </w:t>
      </w:r>
      <w:r w:rsidR="00362CFF" w:rsidRPr="00B1701F">
        <w:t>this guidance at least annually</w:t>
      </w:r>
      <w:r w:rsidR="00186F6E" w:rsidRPr="00B1701F">
        <w:t xml:space="preserve">. </w:t>
      </w:r>
    </w:p>
    <w:p w14:paraId="1CA7071C" w14:textId="13A75384" w:rsidR="00186F6E" w:rsidRDefault="003D77D4" w:rsidP="000C7254">
      <w:pPr>
        <w:pStyle w:val="4Bulletedcopyblue"/>
        <w:numPr>
          <w:ilvl w:val="0"/>
          <w:numId w:val="23"/>
        </w:numPr>
      </w:pPr>
      <w:r w:rsidRPr="00B1701F">
        <w:t>r</w:t>
      </w:r>
      <w:r w:rsidR="00186F6E" w:rsidRPr="00B1701F">
        <w:t xml:space="preserve">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w:t>
      </w:r>
    </w:p>
    <w:p w14:paraId="071659E1" w14:textId="77777777" w:rsidR="0098253E" w:rsidRDefault="0098253E" w:rsidP="000C7254">
      <w:pPr>
        <w:pStyle w:val="4Bulletedcopyblue"/>
        <w:numPr>
          <w:ilvl w:val="0"/>
          <w:numId w:val="23"/>
        </w:numPr>
      </w:pPr>
      <w:r>
        <w:t>Child Protection Policy</w:t>
      </w:r>
    </w:p>
    <w:p w14:paraId="7B1E0923" w14:textId="77777777" w:rsidR="0098253E" w:rsidRDefault="0098253E" w:rsidP="000C7254">
      <w:pPr>
        <w:pStyle w:val="4Bulletedcopyblue"/>
        <w:numPr>
          <w:ilvl w:val="0"/>
          <w:numId w:val="23"/>
        </w:numPr>
      </w:pPr>
      <w:r>
        <w:t xml:space="preserve">Staff Behaviour Policy/ code of conduct </w:t>
      </w:r>
    </w:p>
    <w:p w14:paraId="5AEBB05F" w14:textId="77777777" w:rsidR="0098253E" w:rsidRDefault="0098253E" w:rsidP="000C7254">
      <w:pPr>
        <w:pStyle w:val="4Bulletedcopyblue"/>
        <w:numPr>
          <w:ilvl w:val="0"/>
          <w:numId w:val="23"/>
        </w:numPr>
      </w:pPr>
      <w:r>
        <w:t xml:space="preserve">The role and identity of the Designated Safeguarding Lead (DSL) and deputies </w:t>
      </w:r>
    </w:p>
    <w:p w14:paraId="6C4CCE36" w14:textId="77777777" w:rsidR="0098253E" w:rsidRDefault="0098253E" w:rsidP="000C7254">
      <w:pPr>
        <w:pStyle w:val="4Bulletedcopyblue"/>
        <w:numPr>
          <w:ilvl w:val="0"/>
          <w:numId w:val="23"/>
        </w:numPr>
      </w:pPr>
      <w:r>
        <w:t xml:space="preserve">The Behaviour Policy </w:t>
      </w:r>
    </w:p>
    <w:p w14:paraId="057A4AA5" w14:textId="77777777" w:rsidR="0098253E" w:rsidRDefault="0098253E" w:rsidP="000C7254">
      <w:pPr>
        <w:pStyle w:val="4Bulletedcopyblue"/>
        <w:numPr>
          <w:ilvl w:val="0"/>
          <w:numId w:val="23"/>
        </w:numPr>
      </w:pPr>
      <w:r>
        <w:t xml:space="preserve">Use of ICT policy and procedures </w:t>
      </w:r>
    </w:p>
    <w:p w14:paraId="693B0CDB" w14:textId="0F929567" w:rsidR="00B1701F" w:rsidRPr="00B1701F" w:rsidRDefault="0098253E" w:rsidP="000C7254">
      <w:pPr>
        <w:pStyle w:val="4Bulletedcopyblue"/>
        <w:numPr>
          <w:ilvl w:val="0"/>
          <w:numId w:val="23"/>
        </w:numPr>
      </w:pPr>
      <w:r>
        <w:t>Safeguarding response to children who are absent from education, particularly on repeat occasions and/or prolonged periods</w:t>
      </w:r>
    </w:p>
    <w:p w14:paraId="59CDF997" w14:textId="3726C95D" w:rsidR="00186F6E" w:rsidRPr="00B1701F" w:rsidRDefault="003D77D4" w:rsidP="000C7254">
      <w:pPr>
        <w:pStyle w:val="4Bulletedcopyblue"/>
        <w:numPr>
          <w:ilvl w:val="0"/>
          <w:numId w:val="23"/>
        </w:numPr>
      </w:pPr>
      <w:r w:rsidRPr="00B1701F">
        <w:t>s</w:t>
      </w:r>
      <w:r w:rsidR="00186F6E" w:rsidRPr="00B1701F">
        <w:t>ign confirmation that they have read the expected sections according to their role, have understood the content and their roles and responsibilities in our whole school approach to safeguarding</w:t>
      </w:r>
    </w:p>
    <w:p w14:paraId="6976FD9F" w14:textId="409E5112" w:rsidR="00362CFF" w:rsidRPr="00377CC7" w:rsidRDefault="00E23C5A" w:rsidP="000C7254">
      <w:pPr>
        <w:pStyle w:val="4Bulletedcopyblue"/>
        <w:numPr>
          <w:ilvl w:val="0"/>
          <w:numId w:val="23"/>
        </w:numPr>
        <w:rPr>
          <w:rFonts w:cs="Arial"/>
        </w:rPr>
      </w:pPr>
      <w:r>
        <w:t>p</w:t>
      </w:r>
      <w:r w:rsidR="003523A7">
        <w:t xml:space="preserve">romote and </w:t>
      </w:r>
      <w:r w:rsidR="00326F73">
        <w:t>raise awareness about</w:t>
      </w:r>
      <w:r w:rsidR="00362CFF" w:rsidRPr="00377CC7">
        <w:t xml:space="preserve"> the importance of online safety when communicating with parents and carers. </w:t>
      </w:r>
    </w:p>
    <w:p w14:paraId="6FFE4C1C" w14:textId="611B692F" w:rsidR="00CF1969" w:rsidRDefault="00E23C5A" w:rsidP="000C7254">
      <w:pPr>
        <w:pStyle w:val="4Bulletedcopyblue"/>
        <w:numPr>
          <w:ilvl w:val="0"/>
          <w:numId w:val="23"/>
        </w:numPr>
      </w:pPr>
      <w:r>
        <w:t>c</w:t>
      </w:r>
      <w:r w:rsidR="00277D1B">
        <w:t xml:space="preserve">ontribute to </w:t>
      </w:r>
      <w:r w:rsidR="00277D1B" w:rsidRPr="00453131">
        <w:t>creating a culture</w:t>
      </w:r>
      <w:r w:rsidR="00362CFF" w:rsidRPr="00377CC7">
        <w:t xml:space="preserve"> for pupils who are </w:t>
      </w:r>
      <w:r w:rsidR="000443BC" w:rsidRPr="000443BC">
        <w:t>lesbian, gay, bisexual, or gender questioning</w:t>
      </w:r>
      <w:r w:rsidR="00362CFF" w:rsidRPr="00377CC7">
        <w:t xml:space="preserve"> to speak out and share their concerns</w:t>
      </w:r>
    </w:p>
    <w:p w14:paraId="23681FCA" w14:textId="5E2E256C" w:rsidR="00362CFF" w:rsidRPr="00377CC7" w:rsidRDefault="00E23C5A" w:rsidP="000C7254">
      <w:pPr>
        <w:pStyle w:val="4Bulletedcopyblue"/>
        <w:numPr>
          <w:ilvl w:val="0"/>
          <w:numId w:val="23"/>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6062C95" w14:textId="77777777" w:rsidR="00744A72" w:rsidRPr="00744A72" w:rsidRDefault="00744A72" w:rsidP="00541C88">
      <w:pPr>
        <w:pStyle w:val="4Bulletedcopyblue"/>
        <w:numPr>
          <w:ilvl w:val="0"/>
          <w:numId w:val="23"/>
        </w:numPr>
      </w:pPr>
      <w:r w:rsidRPr="00744A72">
        <w:lastRenderedPageBreak/>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3692AF6C"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w:t>
      </w:r>
      <w:r w:rsidR="00FD012C">
        <w:t>on CPOMs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54">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Pr="00F271D1"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t>
      </w:r>
      <w:r w:rsidR="00362CFF" w:rsidRPr="00F271D1">
        <w:t>will be supported and kept safe</w:t>
      </w:r>
    </w:p>
    <w:p w14:paraId="23CAA318" w14:textId="1A3D401E" w:rsidR="00B663D5" w:rsidRPr="00F271D1" w:rsidRDefault="00607A82" w:rsidP="00C11077">
      <w:pPr>
        <w:pStyle w:val="4Bulletedcopyblue"/>
      </w:pPr>
      <w:r w:rsidRPr="00F271D1">
        <w:t>t</w:t>
      </w:r>
      <w:r w:rsidR="00B663D5" w:rsidRPr="00F271D1">
        <w:t xml:space="preserve">he importance of </w:t>
      </w:r>
      <w:r w:rsidR="00CE4B12" w:rsidRPr="00F271D1">
        <w:t xml:space="preserve">supporting families and providing a culture of support to encourage parents/carers to seek support and engage with our school and professionals when </w:t>
      </w:r>
      <w:r w:rsidR="006207CF" w:rsidRPr="00F271D1">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58"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58"/>
    <w:p w14:paraId="2627EB97" w14:textId="77777777" w:rsidR="00750EA3" w:rsidRDefault="00750EA3" w:rsidP="009914F1">
      <w:pPr>
        <w:spacing w:after="0"/>
        <w:jc w:val="both"/>
        <w:rPr>
          <w:rFonts w:cs="Arial"/>
          <w:sz w:val="22"/>
          <w:szCs w:val="22"/>
        </w:rPr>
      </w:pPr>
    </w:p>
    <w:p w14:paraId="3B5126AA" w14:textId="53A7189D" w:rsidR="00126309" w:rsidRDefault="008A2B92" w:rsidP="009914F1">
      <w:pPr>
        <w:spacing w:after="0"/>
        <w:jc w:val="both"/>
        <w:rPr>
          <w:rFonts w:cs="Arial"/>
          <w:sz w:val="22"/>
          <w:szCs w:val="22"/>
        </w:rPr>
      </w:pPr>
      <w:r>
        <w:rPr>
          <w:rFonts w:cs="Arial"/>
          <w:sz w:val="22"/>
          <w:szCs w:val="22"/>
        </w:rPr>
        <w:t xml:space="preserve">Our DSL </w:t>
      </w:r>
      <w:r w:rsidR="008D605C">
        <w:rPr>
          <w:rFonts w:cs="Arial"/>
          <w:sz w:val="22"/>
          <w:szCs w:val="22"/>
        </w:rPr>
        <w:t xml:space="preserve">is </w:t>
      </w:r>
      <w:r w:rsidR="00292CD1">
        <w:rPr>
          <w:rFonts w:cs="Arial"/>
          <w:sz w:val="22"/>
          <w:szCs w:val="22"/>
        </w:rPr>
        <w:t>a membe</w:t>
      </w:r>
      <w:r w:rsidR="008D605C">
        <w:rPr>
          <w:rFonts w:cs="Arial"/>
          <w:sz w:val="22"/>
          <w:szCs w:val="22"/>
        </w:rPr>
        <w:t>r</w:t>
      </w:r>
      <w:r w:rsidR="00292CD1">
        <w:rPr>
          <w:rFonts w:cs="Arial"/>
          <w:sz w:val="22"/>
          <w:szCs w:val="22"/>
        </w:rPr>
        <w:t xml:space="preserve"> of our senior leadership team. </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6D09EF86" w14:textId="0E971435" w:rsidR="000E04CB" w:rsidRPr="00681A8F" w:rsidRDefault="000E04CB" w:rsidP="0059054A">
      <w:pPr>
        <w:pStyle w:val="4Bulletedcopyblue"/>
        <w:rPr>
          <w:i/>
          <w:iCs/>
        </w:rPr>
      </w:pPr>
      <w:r>
        <w:t xml:space="preserve">During term time, the DSL </w:t>
      </w:r>
      <w:r w:rsidR="007A5992">
        <w:t xml:space="preserve">(or a Deputy) </w:t>
      </w:r>
      <w:r>
        <w:t>will be available during school hours for staff to discuss any safeguarding concerns.</w:t>
      </w:r>
    </w:p>
    <w:p w14:paraId="145DCDE8" w14:textId="55D0319B" w:rsidR="00E0385B" w:rsidRPr="000C0CEF" w:rsidRDefault="000E04CB" w:rsidP="000C0CEF">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9B6491">
        <w:t xml:space="preserve"> </w:t>
      </w:r>
    </w:p>
    <w:p w14:paraId="79D9D1A8" w14:textId="14BB0CF0" w:rsidR="000C0CEF" w:rsidRPr="00E27C36" w:rsidRDefault="000C0CEF" w:rsidP="000C0CEF">
      <w:pPr>
        <w:pStyle w:val="4Bulletedcopyblue"/>
        <w:rPr>
          <w:i/>
          <w:iCs/>
        </w:rPr>
      </w:pPr>
      <w:r>
        <w:t>An emergency contact is always given for out-of-hours/out of term time activities e.g. overseas trips, who will be able to contact the DSL as required.</w:t>
      </w:r>
    </w:p>
    <w:p w14:paraId="41D43B46" w14:textId="77777777" w:rsidR="00E27C36" w:rsidRPr="000C0CEF" w:rsidRDefault="00E27C36" w:rsidP="00E27C36">
      <w:pPr>
        <w:pStyle w:val="4Bulletedcopyblue"/>
        <w:numPr>
          <w:ilvl w:val="0"/>
          <w:numId w:val="0"/>
        </w:numPr>
        <w:ind w:left="785"/>
        <w:rPr>
          <w:i/>
          <w:iCs/>
        </w:rPr>
      </w:pP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lastRenderedPageBreak/>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rsidR="005D28E5">
        <w:t xml:space="preserve"> </w:t>
      </w:r>
    </w:p>
    <w:p w14:paraId="390605A5" w14:textId="24193C98" w:rsidR="002626AB" w:rsidRPr="000355BB" w:rsidRDefault="00C10930" w:rsidP="0059054A">
      <w:pPr>
        <w:pStyle w:val="4Bulletedcopyblue"/>
      </w:pPr>
      <w:r w:rsidRPr="000355BB">
        <w:t>h</w:t>
      </w:r>
      <w:r w:rsidR="002626AB" w:rsidRPr="000355BB">
        <w:t xml:space="preserve">ave a good understanding of behaviours </w:t>
      </w:r>
      <w:r w:rsidR="00FA3196" w:rsidRPr="000355BB">
        <w:t xml:space="preserve">that may impact on a child’s engagement and learning </w:t>
      </w:r>
      <w:r w:rsidR="006553DF" w:rsidRPr="000355BB">
        <w:t>that may require consideration through safety/support planning, this includes the impact on themselves but also to other children</w:t>
      </w:r>
    </w:p>
    <w:p w14:paraId="3C12FC05" w14:textId="79AA3C2B" w:rsidR="00E04BC6" w:rsidRPr="000355BB" w:rsidRDefault="00C10930" w:rsidP="0059054A">
      <w:pPr>
        <w:pStyle w:val="4Bulletedcopyblue"/>
      </w:pPr>
      <w:r w:rsidRPr="000355BB">
        <w:t>h</w:t>
      </w:r>
      <w:r w:rsidR="00E04BC6" w:rsidRPr="000355BB">
        <w:t xml:space="preserve">ave a good understanding of harmful </w:t>
      </w:r>
      <w:r w:rsidR="000C304D" w:rsidRPr="000355BB">
        <w:t>behaviours that may require risk management</w:t>
      </w:r>
      <w:r w:rsidR="006B621B" w:rsidRPr="000355BB">
        <w:t xml:space="preserve">, </w:t>
      </w:r>
      <w:r w:rsidR="000C304D" w:rsidRPr="000355BB">
        <w:t xml:space="preserve">safety </w:t>
      </w:r>
      <w:r w:rsidR="005653CC" w:rsidRPr="000355BB">
        <w:t>planning</w:t>
      </w:r>
      <w:r w:rsidR="006B621B" w:rsidRPr="000355BB">
        <w:t xml:space="preserve"> and/or support</w:t>
      </w:r>
      <w:r w:rsidR="005653CC" w:rsidRPr="000355BB">
        <w:t xml:space="preserve"> in school</w:t>
      </w:r>
      <w:r w:rsidR="00716586" w:rsidRPr="000355BB">
        <w:t>, this includes those presented by children within the setting, their parents/carer or associated adults w</w:t>
      </w:r>
      <w:r w:rsidR="0019578F" w:rsidRPr="000355BB">
        <w:t xml:space="preserve">here necessary </w:t>
      </w:r>
    </w:p>
    <w:p w14:paraId="797A23D3" w14:textId="01A12935" w:rsidR="00E04BC6" w:rsidRPr="000355BB" w:rsidRDefault="00E20382" w:rsidP="0059054A">
      <w:pPr>
        <w:pStyle w:val="4Bulletedcopyblue"/>
      </w:pPr>
      <w:r w:rsidRPr="000355BB">
        <w:t>h</w:t>
      </w:r>
      <w:r w:rsidR="00E04BC6" w:rsidRPr="000355BB">
        <w:t>ave a good understanding of the filtering and monitoring systems and processes in place at our school</w:t>
      </w:r>
    </w:p>
    <w:p w14:paraId="7F5ECAC6" w14:textId="47BADCA7" w:rsidR="00F941C7" w:rsidRPr="000355BB" w:rsidRDefault="009344DC" w:rsidP="0059054A">
      <w:pPr>
        <w:pStyle w:val="4Bulletedcopyblue"/>
      </w:pPr>
      <w:r w:rsidRPr="000355BB">
        <w:t>a</w:t>
      </w:r>
      <w:r w:rsidR="000B5649" w:rsidRPr="000355BB">
        <w:t>ssist the Headteacher to review and respond to</w:t>
      </w:r>
      <w:r w:rsidR="00950EA6" w:rsidRPr="000355BB">
        <w:t xml:space="preserve"> </w:t>
      </w:r>
      <w:r w:rsidR="009E7F56" w:rsidRPr="000355BB">
        <w:t xml:space="preserve">low-level concerns that </w:t>
      </w:r>
      <w:r w:rsidR="002C283D" w:rsidRPr="000355BB">
        <w:t>may arise regarding staff</w:t>
      </w:r>
    </w:p>
    <w:p w14:paraId="65F47507" w14:textId="77777777" w:rsidR="00E27C36" w:rsidRDefault="009344DC" w:rsidP="00E27C36">
      <w:pPr>
        <w:pStyle w:val="4Bulletedcopyblue"/>
      </w:pPr>
      <w:r w:rsidRPr="000355BB">
        <w:t>s</w:t>
      </w:r>
      <w:r w:rsidR="00697EC3" w:rsidRPr="000355BB">
        <w:t xml:space="preserve">hare information and/or take part in statutory processes that involve </w:t>
      </w:r>
      <w:r w:rsidR="00027E5B" w:rsidRPr="000355BB">
        <w:t>reviewing and analysi</w:t>
      </w:r>
      <w:r w:rsidR="00AC590F" w:rsidRPr="000355BB">
        <w:t>ng</w:t>
      </w:r>
      <w:r w:rsidR="00027E5B" w:rsidRPr="000355BB">
        <w:t xml:space="preserve"> of safeguarding practice and p</w:t>
      </w:r>
      <w:r w:rsidR="00AC590F" w:rsidRPr="000355BB">
        <w:t>olicies</w:t>
      </w:r>
      <w:r w:rsidR="00027E5B" w:rsidRPr="000355BB">
        <w:t xml:space="preserve">. </w:t>
      </w:r>
    </w:p>
    <w:p w14:paraId="54548CFA" w14:textId="77777777" w:rsidR="00E27C36" w:rsidRDefault="00E27C36" w:rsidP="00E27C36">
      <w:pPr>
        <w:pStyle w:val="4Bulletedcopyblue"/>
        <w:numPr>
          <w:ilvl w:val="0"/>
          <w:numId w:val="0"/>
        </w:numPr>
        <w:ind w:left="785"/>
      </w:pPr>
    </w:p>
    <w:p w14:paraId="6832C520" w14:textId="2EE6BB01" w:rsidR="00A966E1" w:rsidRPr="00E27C36" w:rsidRDefault="00E04BC6" w:rsidP="00E27C36">
      <w:pPr>
        <w:pStyle w:val="4Bulletedcopyblue"/>
        <w:numPr>
          <w:ilvl w:val="0"/>
          <w:numId w:val="0"/>
        </w:numPr>
        <w:rPr>
          <w:b/>
          <w:bCs/>
        </w:rPr>
      </w:pPr>
      <w:r w:rsidRPr="00E27C36">
        <w:rPr>
          <w:b/>
          <w:bCs/>
        </w:rPr>
        <w:t>The DSL will also</w:t>
      </w:r>
      <w:r w:rsidR="00A966E1" w:rsidRPr="00E27C36">
        <w:rPr>
          <w:b/>
          <w:bCs/>
        </w:rPr>
        <w:t>:</w:t>
      </w:r>
    </w:p>
    <w:p w14:paraId="1A73215B" w14:textId="1ACC25C0" w:rsidR="00E04BC6" w:rsidRPr="00CE4BEE" w:rsidRDefault="009344DC" w:rsidP="00FC4D72">
      <w:pPr>
        <w:pStyle w:val="4Bulletedcopyblue"/>
      </w:pPr>
      <w:r>
        <w:t>k</w:t>
      </w:r>
      <w:r w:rsidR="00A966E1" w:rsidRPr="00CE4BEE">
        <w:t>eep the Headteacher informed of any issues</w:t>
      </w:r>
    </w:p>
    <w:p w14:paraId="6E0B0C58" w14:textId="64A0E217" w:rsidR="00E04BC6" w:rsidRPr="00CE4BEE" w:rsidRDefault="009344DC" w:rsidP="00FC4D72">
      <w:pPr>
        <w:pStyle w:val="4Bulletedcopyblue"/>
        <w:rPr>
          <w:rFonts w:cs="Arial"/>
        </w:rPr>
      </w:pPr>
      <w:r>
        <w:rPr>
          <w:rFonts w:cs="Arial"/>
        </w:rPr>
        <w:t>l</w:t>
      </w:r>
      <w:r w:rsidR="00E04BC6" w:rsidRPr="00CE4BEE">
        <w:rPr>
          <w:rFonts w:cs="Arial"/>
        </w:rPr>
        <w:t xml:space="preserve">iaise with 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 xml:space="preserve">the school’s </w:t>
      </w:r>
      <w:proofErr w:type="gramStart"/>
      <w:r w:rsidR="00E04BC6" w:rsidRPr="00CE4BEE">
        <w:rPr>
          <w:rFonts w:cs="Arial"/>
        </w:rPr>
        <w:t>policies</w:t>
      </w:r>
      <w:proofErr w:type="gramEnd"/>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480FBB16" w14:textId="77777777" w:rsidR="00F40B9F" w:rsidRDefault="00F40B9F" w:rsidP="009914F1">
      <w:pPr>
        <w:pStyle w:val="Heading2"/>
        <w:spacing w:before="0"/>
        <w:rPr>
          <w:rFonts w:eastAsia="MS Mincho"/>
          <w:bCs w:val="0"/>
          <w:color w:val="12263F"/>
          <w:sz w:val="22"/>
          <w:szCs w:val="22"/>
        </w:rPr>
      </w:pPr>
      <w:bookmarkStart w:id="59"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59"/>
    <w:p w14:paraId="6885C8FA" w14:textId="2A98E2E5" w:rsidR="00EC314B" w:rsidRDefault="00CD097C" w:rsidP="00F40B9F">
      <w:pPr>
        <w:pStyle w:val="Mainbodytext"/>
      </w:pPr>
      <w:r w:rsidRPr="008421CB">
        <w:t xml:space="preserve">Our </w:t>
      </w:r>
      <w:r w:rsidR="00EC314B" w:rsidRPr="008421CB">
        <w:t xml:space="preserve">Governing </w:t>
      </w:r>
      <w:r w:rsidR="002564DB" w:rsidRPr="008421CB">
        <w:t>B</w:t>
      </w:r>
      <w:r w:rsidR="00EC314B" w:rsidRPr="008421CB">
        <w:t>od</w:t>
      </w:r>
      <w:r w:rsidR="004518E4" w:rsidRPr="008421CB">
        <w:t>y</w:t>
      </w:r>
      <w:r w:rsidR="00D200D0" w:rsidRPr="008421CB">
        <w:t xml:space="preserve"> or Trustee Board</w:t>
      </w:r>
      <w:r w:rsidR="00EC314B" w:rsidRPr="00E42141">
        <w:t xml:space="preserve"> 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w:t>
      </w:r>
      <w:proofErr w:type="gramStart"/>
      <w:r w:rsidR="00EC314B" w:rsidRPr="00E42141">
        <w:t>comply with legislation and local guidance at all times</w:t>
      </w:r>
      <w:proofErr w:type="gramEnd"/>
      <w:r w:rsidR="00EC314B" w:rsidRPr="00E42141">
        <w:t xml:space="preserve">. </w:t>
      </w:r>
    </w:p>
    <w:p w14:paraId="6F842819" w14:textId="77777777" w:rsidR="00AA69DD" w:rsidRDefault="00AA69DD" w:rsidP="00F40B9F">
      <w:pPr>
        <w:pStyle w:val="Mainbodytext"/>
      </w:pPr>
    </w:p>
    <w:p w14:paraId="60D33B4E" w14:textId="77777777" w:rsidR="00AA69DD" w:rsidRDefault="00AA69DD" w:rsidP="00F40B9F">
      <w:pPr>
        <w:pStyle w:val="Mainbodytext"/>
      </w:pPr>
    </w:p>
    <w:p w14:paraId="5672763B" w14:textId="77777777" w:rsidR="008F77FD" w:rsidRPr="00E42141" w:rsidRDefault="008F77FD" w:rsidP="00F40B9F">
      <w:pPr>
        <w:pStyle w:val="Mainbodytext"/>
      </w:pPr>
    </w:p>
    <w:p w14:paraId="1896B5E0" w14:textId="6DA8C510" w:rsidR="00FA22BD" w:rsidRDefault="00FA22BD" w:rsidP="00B1740D">
      <w:pPr>
        <w:pStyle w:val="Heading3"/>
      </w:pPr>
      <w:r w:rsidRPr="00E42141">
        <w:lastRenderedPageBreak/>
        <w:t xml:space="preserve">The </w:t>
      </w:r>
      <w:r w:rsidRPr="008421CB">
        <w:t>Governing Body</w:t>
      </w:r>
      <w:r w:rsidR="00D200D0" w:rsidRPr="008421CB">
        <w:t xml:space="preserve">/Trustee </w:t>
      </w:r>
      <w:r w:rsidR="002564DB" w:rsidRPr="008421CB">
        <w:t>B</w:t>
      </w:r>
      <w:r w:rsidR="00D200D0" w:rsidRPr="008421CB">
        <w:t>oard</w:t>
      </w:r>
      <w:r w:rsidR="00D200D0">
        <w:t xml:space="preserve"> </w:t>
      </w:r>
      <w:r w:rsidRPr="00E42141">
        <w:t>will</w:t>
      </w:r>
      <w:r w:rsidR="00FF30C0">
        <w:t>:</w:t>
      </w:r>
    </w:p>
    <w:p w14:paraId="306B6F59" w14:textId="77777777" w:rsidR="00A43C1B" w:rsidRPr="00A43C1B" w:rsidRDefault="00A43C1B" w:rsidP="00A43C1B"/>
    <w:p w14:paraId="06BB5EDF" w14:textId="630CAB0C" w:rsidR="00FA22BD" w:rsidRPr="009A5358" w:rsidRDefault="00A10908" w:rsidP="0059054A">
      <w:pPr>
        <w:pStyle w:val="4Bulletedcopyblue"/>
      </w:pPr>
      <w:r>
        <w:t>f</w:t>
      </w:r>
      <w:r w:rsidR="00FA22BD">
        <w:t>acilitate a whole-school approach to safeguarding, ensuring that safeguarding and child protection are at the forefront of, and underpin, all relevant aspects of process and policy development</w:t>
      </w:r>
      <w:r w:rsidR="003A274E">
        <w:t xml:space="preserve"> for the setting</w:t>
      </w:r>
    </w:p>
    <w:p w14:paraId="33C241C2" w14:textId="4E4891CD" w:rsidR="00FA22BD"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safeguarding</w:t>
      </w:r>
      <w:r w:rsidR="00FA22BD" w:rsidRPr="003A274E">
        <w:t xml:space="preserve"> at each review, ensuring </w:t>
      </w:r>
      <w:r w:rsidR="002A58B4">
        <w:t xml:space="preserve">they </w:t>
      </w:r>
      <w:r w:rsidR="00FA22BD" w:rsidRPr="003A274E">
        <w:t>compl</w:t>
      </w:r>
      <w:r w:rsidR="002A58B4">
        <w:t>y</w:t>
      </w:r>
      <w:r w:rsidR="00FA22BD" w:rsidRPr="003A274E">
        <w:t xml:space="preserve"> with the law, and hold the </w:t>
      </w:r>
      <w:r w:rsidR="000818C9" w:rsidRPr="008421CB">
        <w:t>H</w:t>
      </w:r>
      <w:r w:rsidR="00FA22BD" w:rsidRPr="008421CB">
        <w:t>eadteacher</w:t>
      </w:r>
      <w:r w:rsidR="00D200D0" w:rsidRPr="008421CB">
        <w:t>/Principal</w:t>
      </w:r>
      <w:r w:rsidR="00D200D0" w:rsidRPr="003A274E">
        <w:t xml:space="preserve"> </w:t>
      </w:r>
      <w:r w:rsidR="00FA22BD" w:rsidRPr="003A274E">
        <w:t>to account for</w:t>
      </w:r>
      <w:r w:rsidR="00FA22BD">
        <w:t xml:space="preserve"> </w:t>
      </w:r>
      <w:r w:rsidR="002A58B4">
        <w:t>their</w:t>
      </w:r>
      <w:r w:rsidR="00FA22BD">
        <w:t xml:space="preserve"> </w:t>
      </w:r>
      <w:r w:rsidR="003A274E">
        <w:t>implementation</w:t>
      </w:r>
    </w:p>
    <w:p w14:paraId="21D22446" w14:textId="5DD44D66" w:rsidR="00FA22BD" w:rsidRDefault="003711D6" w:rsidP="0059054A">
      <w:pPr>
        <w:pStyle w:val="4Bulletedcopyblue"/>
      </w:pPr>
      <w:r>
        <w:t>b</w:t>
      </w:r>
      <w:r w:rsidR="00FA22BD">
        <w:t xml:space="preserve">e aware of its obligations under the Human Rights Act 1998, the Equality Act 2010 (including the Public Sector Equality Duty), and our school’s local multi-agency safeguarding </w:t>
      </w:r>
      <w:r w:rsidR="003A274E">
        <w:t>arrangements</w:t>
      </w:r>
    </w:p>
    <w:p w14:paraId="66C7B1D0" w14:textId="477E2914" w:rsidR="00EF3866" w:rsidRPr="009A5358" w:rsidRDefault="00EF3866" w:rsidP="0059054A">
      <w:pPr>
        <w:pStyle w:val="4Bulletedcopyblue"/>
      </w:pPr>
      <w:r>
        <w:t>Appoint a Link Safeguarding governor to monitor the effectiveness of this policy in conjunction with the full governing body. 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0C7254">
      <w:pPr>
        <w:pStyle w:val="4Bulletedcopyblue"/>
        <w:numPr>
          <w:ilvl w:val="2"/>
          <w:numId w:val="98"/>
        </w:numPr>
        <w:ind w:left="1418" w:hanging="284"/>
      </w:pPr>
      <w:r>
        <w:t>r</w:t>
      </w:r>
      <w:r w:rsidR="00DA22EA" w:rsidRPr="00F940E3">
        <w:t xml:space="preserve">ead </w:t>
      </w:r>
      <w:hyperlink r:id="rId55">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0E4C2E14" w14:textId="0A112D0B" w:rsidR="00DA22EA" w:rsidRPr="00EF3866" w:rsidRDefault="00C65B52" w:rsidP="000C7254">
      <w:pPr>
        <w:pStyle w:val="4Bulletedcopyblue"/>
        <w:numPr>
          <w:ilvl w:val="2"/>
          <w:numId w:val="98"/>
        </w:numPr>
        <w:ind w:left="1418" w:hanging="284"/>
      </w:pPr>
      <w:r w:rsidRPr="00EF3866">
        <w:t>s</w:t>
      </w:r>
      <w:r w:rsidR="00DA22EA" w:rsidRPr="00EF3866">
        <w:t xml:space="preserve">ign a declaration at the beginning of each academic year to say that they have reviewed the above guidance </w:t>
      </w:r>
    </w:p>
    <w:p w14:paraId="633BEFB8" w14:textId="53F8414A" w:rsidR="009914F1" w:rsidRDefault="00FB67BE" w:rsidP="005F5E30">
      <w:pPr>
        <w:pStyle w:val="4Bulletedcopyblue"/>
      </w:pPr>
      <w:r>
        <w:t>e</w:t>
      </w:r>
      <w:r w:rsidR="00031094">
        <w:t>nsure that the school has appropriate filtering and monitoring systems in place</w:t>
      </w:r>
      <w:r w:rsidR="00F76823">
        <w:t xml:space="preserve"> and</w:t>
      </w:r>
      <w:r w:rsidR="00031094">
        <w:t xml:space="preserve"> review their effectiveness. </w:t>
      </w:r>
    </w:p>
    <w:p w14:paraId="7B703620" w14:textId="77777777" w:rsidR="005F5E30" w:rsidRDefault="005F5E30" w:rsidP="005F5E30">
      <w:pPr>
        <w:pStyle w:val="4Bulletedcopyblue"/>
        <w:numPr>
          <w:ilvl w:val="0"/>
          <w:numId w:val="0"/>
        </w:numPr>
        <w:ind w:left="785"/>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1767FC16" w14:textId="384A086B" w:rsidR="00E8717A" w:rsidRPr="00E42141" w:rsidRDefault="008938F7" w:rsidP="005F5E30">
      <w:pPr>
        <w:pStyle w:val="4Bulletedcopyblue"/>
      </w:pPr>
      <w:r>
        <w:t>w</w:t>
      </w:r>
      <w:r w:rsidR="00E8717A">
        <w:t>here another body is providing services or activities</w:t>
      </w:r>
      <w:r w:rsidR="007D6709">
        <w:t xml:space="preserve"> on the school site</w:t>
      </w:r>
      <w:r w:rsidR="00E8717A">
        <w:t xml:space="preserve"> (regardless of </w:t>
      </w:r>
      <w:proofErr w:type="gramStart"/>
      <w:r w:rsidR="00E8717A">
        <w:t>whether or not</w:t>
      </w:r>
      <w:proofErr w:type="gramEnd"/>
      <w:r w:rsidR="00E8717A">
        <w:t xml:space="preserve"> the children who attend these services/activities are children on the school roll)</w:t>
      </w:r>
    </w:p>
    <w:p w14:paraId="7AE5B245" w14:textId="6F7572B3" w:rsid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p>
    <w:p w14:paraId="174089BC" w14:textId="77777777" w:rsidR="00AA69DD" w:rsidRPr="00E513DB" w:rsidRDefault="00AA69DD" w:rsidP="00AA69DD">
      <w:pPr>
        <w:pStyle w:val="4Bulletedcopyblue"/>
        <w:numPr>
          <w:ilvl w:val="0"/>
          <w:numId w:val="0"/>
        </w:numPr>
        <w:ind w:left="785"/>
      </w:pPr>
    </w:p>
    <w:p w14:paraId="7DF58D0A" w14:textId="77777777" w:rsidR="00F5260F" w:rsidRDefault="00F5260F" w:rsidP="00F5260F">
      <w:pPr>
        <w:pStyle w:val="4Bulletedcopyblue"/>
        <w:numPr>
          <w:ilvl w:val="0"/>
          <w:numId w:val="0"/>
        </w:numPr>
        <w:ind w:left="425"/>
      </w:pPr>
    </w:p>
    <w:p w14:paraId="3CC98E67" w14:textId="77777777" w:rsidR="003436CF" w:rsidRDefault="003436CF" w:rsidP="003436CF">
      <w:pPr>
        <w:pStyle w:val="4Bulletedcopyblue"/>
        <w:numPr>
          <w:ilvl w:val="0"/>
          <w:numId w:val="0"/>
        </w:numPr>
        <w:ind w:left="785" w:hanging="360"/>
      </w:pPr>
      <w:r>
        <w:lastRenderedPageBreak/>
        <w:t xml:space="preserve">See Keeping Children safe during community activities, after-school club and tuition: Non </w:t>
      </w:r>
    </w:p>
    <w:p w14:paraId="75A1AF31" w14:textId="1B68CFC0" w:rsidR="00F5260F" w:rsidRDefault="003436CF" w:rsidP="003436CF">
      <w:pPr>
        <w:pStyle w:val="4Bulletedcopyblue"/>
        <w:numPr>
          <w:ilvl w:val="0"/>
          <w:numId w:val="0"/>
        </w:numPr>
        <w:ind w:left="425"/>
      </w:pPr>
      <w:r>
        <w:t>statutory guidance for providers running out of school settings</w:t>
      </w:r>
    </w:p>
    <w:p w14:paraId="7A26C4EE" w14:textId="77777777" w:rsidR="00F5260F" w:rsidRDefault="00F5260F" w:rsidP="00F5260F">
      <w:pPr>
        <w:pStyle w:val="4Bulletedcopyblue"/>
        <w:numPr>
          <w:ilvl w:val="0"/>
          <w:numId w:val="0"/>
        </w:numPr>
        <w:ind w:left="425"/>
      </w:pPr>
    </w:p>
    <w:p w14:paraId="7F5200FD" w14:textId="44ACA02A" w:rsidR="00E8717A" w:rsidRPr="006F231D" w:rsidRDefault="0078346D" w:rsidP="002F454A">
      <w:pPr>
        <w:pStyle w:val="4Bulletedcopyblue"/>
      </w:pPr>
      <w:r>
        <w:t>t</w:t>
      </w:r>
      <w:r w:rsidR="00E8717A">
        <w:t xml:space="preserve">he Chair of Governors will act as the ‘case manager’ </w:t>
      </w:r>
      <w:proofErr w:type="gramStart"/>
      <w:r w:rsidR="00E8717A">
        <w:t>in the event that</w:t>
      </w:r>
      <w:proofErr w:type="gramEnd"/>
      <w:r w:rsidR="00E8717A">
        <w:t xml:space="preserve">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60"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60"/>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F33C2E9" w:rsidR="007C25B5" w:rsidRDefault="004A27BA" w:rsidP="002F454A">
      <w:pPr>
        <w:pStyle w:val="4Bulletedcopyblue"/>
        <w:numPr>
          <w:ilvl w:val="1"/>
          <w:numId w:val="100"/>
        </w:numPr>
      </w:pPr>
      <w:r>
        <w:t>i</w:t>
      </w:r>
      <w:r w:rsidR="007C25B5">
        <w:t>mplement this policy and ensure that all staff</w:t>
      </w:r>
      <w:r>
        <w:t>:</w:t>
      </w:r>
    </w:p>
    <w:p w14:paraId="1392FC32" w14:textId="5825976A" w:rsidR="00AE76D0" w:rsidRDefault="00C55994" w:rsidP="002F454A">
      <w:pPr>
        <w:pStyle w:val="4Bulletedcopyblue"/>
        <w:numPr>
          <w:ilvl w:val="1"/>
          <w:numId w:val="100"/>
        </w:numPr>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AA6F52">
      <w:pPr>
        <w:pStyle w:val="4Bulletedcopyblue"/>
        <w:numPr>
          <w:ilvl w:val="1"/>
          <w:numId w:val="100"/>
        </w:numPr>
      </w:pPr>
      <w:r w:rsidRPr="00384A06">
        <w:t>follow the procedures included in this policy, what they should know and do in relation to information sharing and referrals of cases of suspected abuse and neglect</w:t>
      </w: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delegation to the DSL</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Default="005538B6" w:rsidP="003A1BEB">
      <w:pPr>
        <w:pStyle w:val="Heading2"/>
      </w:pPr>
      <w:r w:rsidRPr="000813A5">
        <w:t xml:space="preserve">Role and Responsibilities of the Designated Teacher </w:t>
      </w:r>
    </w:p>
    <w:p w14:paraId="464DB3E1" w14:textId="77777777" w:rsidR="0055480C" w:rsidRPr="0055480C" w:rsidRDefault="0055480C" w:rsidP="0055480C"/>
    <w:p w14:paraId="1BDDFC4E" w14:textId="160AC394"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 xml:space="preserve">of Children </w:t>
      </w:r>
      <w:r w:rsidR="0027790E" w:rsidRPr="00CD34F0">
        <w:rPr>
          <w:rFonts w:cs="Arial"/>
          <w:sz w:val="22"/>
          <w:szCs w:val="22"/>
        </w:rPr>
        <w:t>with</w:t>
      </w:r>
      <w:r w:rsidR="000813A5" w:rsidRPr="00CD34F0">
        <w:rPr>
          <w:rFonts w:cs="Arial"/>
          <w:sz w:val="22"/>
          <w:szCs w:val="22"/>
        </w:rPr>
        <w:t xml:space="preserve">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0C7254">
      <w:pPr>
        <w:numPr>
          <w:ilvl w:val="0"/>
          <w:numId w:val="22"/>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0C7254">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56"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Default="00CF061D" w:rsidP="000C7254">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29C85C44" w14:textId="77777777" w:rsidR="00AA69DD" w:rsidRDefault="00AA69DD" w:rsidP="00AA69DD">
      <w:pPr>
        <w:spacing w:line="276" w:lineRule="auto"/>
        <w:jc w:val="both"/>
        <w:rPr>
          <w:sz w:val="22"/>
          <w:szCs w:val="22"/>
        </w:rPr>
      </w:pPr>
    </w:p>
    <w:p w14:paraId="37FCD4ED" w14:textId="77777777" w:rsidR="00AA69DD" w:rsidRDefault="00AA69DD" w:rsidP="00AA69DD">
      <w:pPr>
        <w:spacing w:line="276" w:lineRule="auto"/>
        <w:jc w:val="both"/>
        <w:rPr>
          <w:sz w:val="22"/>
          <w:szCs w:val="22"/>
        </w:rPr>
      </w:pPr>
    </w:p>
    <w:p w14:paraId="70A307DF" w14:textId="77777777" w:rsidR="00AA69DD" w:rsidRPr="007B5DD1" w:rsidRDefault="00AA69DD" w:rsidP="00AA69DD">
      <w:pPr>
        <w:spacing w:line="276" w:lineRule="auto"/>
        <w:jc w:val="both"/>
        <w:rPr>
          <w:sz w:val="22"/>
          <w:szCs w:val="22"/>
        </w:rPr>
      </w:pP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rPr>
        <w:lastRenderedPageBreak/>
        <mc:AlternateContent>
          <mc:Choice Requires="wps">
            <w:drawing>
              <wp:anchor distT="0" distB="0" distL="114300" distR="114300" simplePos="0" relativeHeight="251658259"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0C7254">
                            <w:pPr>
                              <w:pStyle w:val="Heading1"/>
                              <w:numPr>
                                <w:ilvl w:val="0"/>
                                <w:numId w:val="85"/>
                              </w:numPr>
                            </w:pPr>
                            <w:bookmarkStart w:id="61" w:name="_Toc172548070"/>
                            <w:bookmarkStart w:id="62" w:name="_Toc172617231"/>
                            <w:bookmarkStart w:id="63" w:name="_Toc172619344"/>
                            <w:r w:rsidRPr="004B5DE4">
                              <w:t xml:space="preserve">Working with </w:t>
                            </w:r>
                            <w:bookmarkEnd w:id="61"/>
                            <w:r w:rsidR="00241D69" w:rsidRPr="004B5DE4">
                              <w:t>Families</w:t>
                            </w:r>
                            <w:bookmarkEnd w:id="62"/>
                            <w:bookmarkEnd w:id="6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" filled="f" strokecolor="#959a00" strokeweight="1.5pt">
                <v:textbox>
                  <w:txbxContent>
                    <w:p w14:paraId="7278CA22" w14:textId="0CD0C2B9" w:rsidR="00BE578B" w:rsidRPr="00C456F9" w:rsidRDefault="00BE578B" w:rsidP="000C7254">
                      <w:pPr>
                        <w:pStyle w:val="Heading1"/>
                        <w:numPr>
                          <w:ilvl w:val="0"/>
                          <w:numId w:val="85"/>
                        </w:numPr>
                      </w:pPr>
                      <w:bookmarkStart w:id="64" w:name="_Toc172548070"/>
                      <w:bookmarkStart w:id="65" w:name="_Toc172617231"/>
                      <w:bookmarkStart w:id="66" w:name="_Toc172619344"/>
                      <w:r w:rsidRPr="004B5DE4">
                        <w:t xml:space="preserve">Working with </w:t>
                      </w:r>
                      <w:bookmarkEnd w:id="64"/>
                      <w:r w:rsidR="00241D69" w:rsidRPr="004B5DE4">
                        <w:t>Families</w:t>
                      </w:r>
                      <w:bookmarkEnd w:id="65"/>
                      <w:bookmarkEnd w:id="66"/>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0B1784EB"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ducation</w:t>
      </w:r>
      <w:r w:rsidR="00023852">
        <w:rPr>
          <w:rFonts w:cs="Arial"/>
          <w:sz w:val="22"/>
          <w:szCs w:val="22"/>
        </w:rPr>
        <w:t xml:space="preserve"> Freman College</w:t>
      </w:r>
      <w:r w:rsidRPr="007D3E81">
        <w:rPr>
          <w:rFonts w:cs="Arial"/>
          <w:sz w:val="22"/>
          <w:szCs w:val="22"/>
        </w:rPr>
        <w:t xml:space="preserve"> 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6FB390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57"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w:t>
      </w:r>
    </w:p>
    <w:p w14:paraId="7A67784B" w14:textId="62EF0261" w:rsidR="00995B69" w:rsidRDefault="00BE578B" w:rsidP="00BE578B">
      <w:pPr>
        <w:jc w:val="both"/>
        <w:rPr>
          <w:rFonts w:cs="Arial"/>
          <w:sz w:val="22"/>
          <w:szCs w:val="22"/>
        </w:rPr>
      </w:pPr>
      <w:r w:rsidRPr="005A1E79">
        <w:rPr>
          <w:sz w:val="22"/>
          <w:szCs w:val="22"/>
        </w:rPr>
        <w:t>At</w:t>
      </w:r>
      <w:r w:rsidR="006B1630">
        <w:rPr>
          <w:sz w:val="22"/>
          <w:szCs w:val="22"/>
        </w:rPr>
        <w:t xml:space="preserve"> Freman College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50623DF3" w14:textId="3971D925" w:rsidR="00BE578B" w:rsidRPr="005A1E79" w:rsidRDefault="00BE578B" w:rsidP="003E11DD">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w:t>
      </w:r>
      <w:r w:rsidR="00AA69DD">
        <w:rPr>
          <w:rFonts w:cs="Arial"/>
          <w:sz w:val="22"/>
          <w:szCs w:val="22"/>
        </w:rPr>
        <w:t xml:space="preserve"> </w:t>
      </w:r>
      <w:r w:rsidRPr="005A1E79">
        <w:rPr>
          <w:rFonts w:cs="Arial"/>
          <w:sz w:val="22"/>
          <w:szCs w:val="22"/>
        </w:rPr>
        <w:t>trusting, and co-operative relationships</w:t>
      </w:r>
      <w:r w:rsidR="003E11DD">
        <w:rPr>
          <w:rFonts w:cs="Arial"/>
          <w:sz w:val="22"/>
          <w:szCs w:val="22"/>
        </w:rPr>
        <w:t>.</w:t>
      </w:r>
    </w:p>
    <w:p w14:paraId="10B260AD" w14:textId="158B50BE" w:rsidR="00BE578B" w:rsidRPr="001F6F31" w:rsidRDefault="009830CC" w:rsidP="001F6F31">
      <w:pPr>
        <w:pStyle w:val="Heading3"/>
        <w:rPr>
          <w:rFonts w:cs="Arial"/>
          <w:szCs w:val="22"/>
        </w:rPr>
      </w:pPr>
      <w:r w:rsidRPr="003A1BEB">
        <w:t>Communicating effectively</w:t>
      </w:r>
      <w:r w:rsidR="00BE578B" w:rsidRPr="003A1BEB">
        <w:t xml:space="preserve"> </w:t>
      </w:r>
      <w:r w:rsidRPr="003A1BEB">
        <w:t>v</w:t>
      </w:r>
      <w:r w:rsidR="00BE578B" w:rsidRPr="003A1BEB">
        <w:t>erbally and non-verbally</w:t>
      </w:r>
      <w:r w:rsidRPr="003A1BEB">
        <w:t xml:space="preserve"> </w:t>
      </w:r>
      <w:r w:rsidR="00BE578B" w:rsidRPr="009B4BD0">
        <w:rPr>
          <w:rFonts w:cs="Arial"/>
          <w:szCs w:val="22"/>
        </w:rPr>
        <w:t xml:space="preserve"> </w:t>
      </w:r>
    </w:p>
    <w:p w14:paraId="26337E87" w14:textId="1AB4ABB9"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w:t>
      </w:r>
    </w:p>
    <w:p w14:paraId="4A4B65D1" w14:textId="77777777" w:rsidR="009223AC" w:rsidRPr="009223AC" w:rsidRDefault="009223AC" w:rsidP="009223AC">
      <w:pPr>
        <w:spacing w:after="160" w:line="259" w:lineRule="auto"/>
        <w:contextualSpacing/>
        <w:jc w:val="both"/>
        <w:rPr>
          <w:rFonts w:cs="Arial"/>
        </w:rPr>
      </w:pPr>
    </w:p>
    <w:p w14:paraId="3698A0DF" w14:textId="6E242BBA" w:rsidR="00B254A7" w:rsidRDefault="009223AC" w:rsidP="00B254A7">
      <w:pPr>
        <w:spacing w:after="160" w:line="259" w:lineRule="auto"/>
        <w:contextualSpacing/>
        <w:jc w:val="both"/>
        <w:rPr>
          <w:rFonts w:cs="Arial"/>
        </w:rPr>
      </w:pPr>
      <w:r>
        <w:rPr>
          <w:rFonts w:cs="Arial"/>
          <w:b/>
          <w:bCs/>
          <w:noProof/>
        </w:rPr>
        <mc:AlternateContent>
          <mc:Choice Requires="wps">
            <w:drawing>
              <wp:anchor distT="0" distB="0" distL="114300" distR="114300" simplePos="0" relativeHeight="251658261" behindDoc="0" locked="0" layoutInCell="1" allowOverlap="1" wp14:anchorId="4022B312" wp14:editId="7684F321">
                <wp:simplePos x="0" y="0"/>
                <wp:positionH relativeFrom="margin">
                  <wp:posOffset>-34290</wp:posOffset>
                </wp:positionH>
                <wp:positionV relativeFrom="paragraph">
                  <wp:posOffset>44450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95CE4" w14:textId="77777777" w:rsidR="00B254A7" w:rsidRPr="00E944DF" w:rsidRDefault="00B254A7" w:rsidP="00B254A7">
                            <w:pPr>
                              <w:pStyle w:val="Heading1"/>
                              <w:numPr>
                                <w:ilvl w:val="0"/>
                                <w:numId w:val="86"/>
                              </w:numPr>
                            </w:pPr>
                            <w:bookmarkStart w:id="67" w:name="_Toc143174883"/>
                            <w:bookmarkStart w:id="68" w:name="_Toc143175588"/>
                            <w:bookmarkStart w:id="69" w:name="_Toc172548071"/>
                            <w:bookmarkStart w:id="70" w:name="_Toc172617232"/>
                            <w:bookmarkStart w:id="71" w:name="_Toc172619345"/>
                            <w:r w:rsidRPr="00E944DF">
                              <w:rPr>
                                <w:rStyle w:val="Heading1Char"/>
                                <w:b/>
                              </w:rPr>
                              <w:t>Confidentiality and Sharing Information</w:t>
                            </w:r>
                            <w:bookmarkEnd w:id="67"/>
                            <w:bookmarkEnd w:id="68"/>
                            <w:bookmarkEnd w:id="69"/>
                            <w:bookmarkEnd w:id="70"/>
                            <w:bookmarkEnd w:id="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2B312" id="Rectangle 13" o:spid="_x0000_s1034" style="position:absolute;left:0;text-align:left;margin-left:-2.7pt;margin-top:3.5pt;width:465.55pt;height:28.4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" filled="f" strokecolor="#959a00" strokeweight="1.5pt">
                <v:textbox>
                  <w:txbxContent>
                    <w:p w14:paraId="6EC95CE4" w14:textId="77777777" w:rsidR="00B254A7" w:rsidRPr="00E944DF" w:rsidRDefault="00B254A7" w:rsidP="00B254A7">
                      <w:pPr>
                        <w:pStyle w:val="Heading1"/>
                        <w:numPr>
                          <w:ilvl w:val="0"/>
                          <w:numId w:val="86"/>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 Sharing Information</w:t>
                      </w:r>
                      <w:bookmarkEnd w:id="72"/>
                      <w:bookmarkEnd w:id="73"/>
                      <w:bookmarkEnd w:id="74"/>
                      <w:bookmarkEnd w:id="75"/>
                      <w:bookmarkEnd w:id="76"/>
                    </w:p>
                  </w:txbxContent>
                </v:textbox>
                <w10:wrap anchorx="margin"/>
              </v:rect>
            </w:pict>
          </mc:Fallback>
        </mc:AlternateContent>
      </w:r>
    </w:p>
    <w:p w14:paraId="0AAB758D" w14:textId="7BAE70A4" w:rsidR="00B254A7" w:rsidRPr="00B254A7" w:rsidRDefault="00B254A7" w:rsidP="00B254A7">
      <w:pPr>
        <w:spacing w:after="160" w:line="259" w:lineRule="auto"/>
        <w:contextualSpacing/>
        <w:jc w:val="both"/>
        <w:rPr>
          <w:rFonts w:cs="Arial"/>
        </w:rPr>
      </w:pPr>
    </w:p>
    <w:p w14:paraId="206CC1B1" w14:textId="77777777" w:rsidR="009223AC" w:rsidRDefault="009223AC" w:rsidP="009A5358">
      <w:pPr>
        <w:pStyle w:val="4Bulletedcopyblue"/>
        <w:numPr>
          <w:ilvl w:val="0"/>
          <w:numId w:val="0"/>
        </w:numPr>
      </w:pPr>
    </w:p>
    <w:p w14:paraId="30418A01" w14:textId="7DE55DBB" w:rsidR="00450FD2" w:rsidRDefault="00450FD2" w:rsidP="00450FD2">
      <w:pPr>
        <w:tabs>
          <w:tab w:val="left" w:pos="1587"/>
        </w:tabs>
        <w:spacing w:after="0"/>
        <w:jc w:val="both"/>
        <w:rPr>
          <w:rFonts w:cs="Arial"/>
          <w:sz w:val="22"/>
          <w:szCs w:val="22"/>
        </w:rPr>
      </w:pPr>
      <w:r w:rsidRPr="003B0B44">
        <w:rPr>
          <w:rFonts w:cs="Arial"/>
          <w:sz w:val="22"/>
          <w:szCs w:val="22"/>
        </w:rPr>
        <w:t>Trusted relationships are at the heart of working with children and their families at</w:t>
      </w:r>
      <w:r w:rsidR="00CE5B81">
        <w:rPr>
          <w:rFonts w:cs="Arial"/>
          <w:sz w:val="22"/>
          <w:szCs w:val="22"/>
        </w:rPr>
        <w:t xml:space="preserve"> Freman College, w</w:t>
      </w:r>
      <w:r>
        <w:rPr>
          <w:rFonts w:cs="Arial"/>
          <w:sz w:val="22"/>
          <w:szCs w:val="22"/>
        </w:rPr>
        <w:t xml:space="preserve">e strive to uphold good practice and work in partnership with children and families, communicating effectively and listening well so that we have sufficient information to understand and be able to meet their needs. </w:t>
      </w:r>
    </w:p>
    <w:p w14:paraId="5D581B4F" w14:textId="77777777" w:rsidR="00450FD2" w:rsidRDefault="00450FD2" w:rsidP="00450FD2">
      <w:pPr>
        <w:tabs>
          <w:tab w:val="left" w:pos="1587"/>
        </w:tabs>
        <w:spacing w:after="0"/>
        <w:jc w:val="both"/>
        <w:rPr>
          <w:rFonts w:cs="Arial"/>
          <w:sz w:val="22"/>
          <w:szCs w:val="22"/>
        </w:rPr>
      </w:pPr>
    </w:p>
    <w:p w14:paraId="181C8277" w14:textId="77777777" w:rsidR="00450FD2" w:rsidRDefault="00450FD2" w:rsidP="00450FD2">
      <w:pPr>
        <w:tabs>
          <w:tab w:val="left" w:pos="1587"/>
        </w:tabs>
        <w:spacing w:after="0"/>
        <w:jc w:val="both"/>
        <w:rPr>
          <w:rFonts w:cs="Arial"/>
          <w:sz w:val="22"/>
          <w:szCs w:val="22"/>
        </w:rPr>
      </w:pPr>
      <w:r>
        <w:rPr>
          <w:rFonts w:cs="Arial"/>
          <w:sz w:val="22"/>
          <w:szCs w:val="22"/>
        </w:rPr>
        <w:t xml:space="preserve">An open culture is imperative when deciding whether to share information and it is important to get the lawful basis right. The legal framework can appear complex, and a lack of clarity can lead practitioners to assume, incorrectly, that no information can be shared because consent has not been provided. Our school understands the lawful basis in which our DSLs can share information with other people, agencies and organisations about the children and families we are supporting. </w:t>
      </w:r>
    </w:p>
    <w:p w14:paraId="6B547518" w14:textId="704FE8A2" w:rsidR="00450FD2" w:rsidRPr="008E26D3" w:rsidRDefault="00450FD2" w:rsidP="00450FD2">
      <w:pPr>
        <w:tabs>
          <w:tab w:val="left" w:pos="1587"/>
        </w:tabs>
        <w:spacing w:after="0"/>
        <w:jc w:val="both"/>
        <w:rPr>
          <w:rFonts w:cs="Arial"/>
          <w:sz w:val="22"/>
          <w:szCs w:val="22"/>
        </w:rPr>
      </w:pPr>
    </w:p>
    <w:p w14:paraId="221CF8CE" w14:textId="44E50CA2" w:rsidR="00450FD2" w:rsidRPr="002C6F72" w:rsidRDefault="00450FD2" w:rsidP="00450FD2">
      <w:pPr>
        <w:tabs>
          <w:tab w:val="left" w:pos="1587"/>
        </w:tabs>
        <w:spacing w:after="0"/>
        <w:jc w:val="both"/>
        <w:rPr>
          <w:sz w:val="22"/>
          <w:szCs w:val="22"/>
        </w:rPr>
      </w:pPr>
      <w:r w:rsidRPr="00777ABC">
        <w:rPr>
          <w:rFonts w:cs="Arial"/>
          <w:sz w:val="22"/>
          <w:szCs w:val="22"/>
        </w:rPr>
        <w:t xml:space="preserve">The </w:t>
      </w:r>
      <w:hyperlink r:id="rId58" w:history="1">
        <w:r>
          <w:rPr>
            <w:rStyle w:val="Hyperlink"/>
            <w:rFonts w:cs="Arial"/>
            <w:sz w:val="22"/>
            <w:szCs w:val="22"/>
          </w:rPr>
          <w:t>Data Protection Act (DPA) 2018</w:t>
        </w:r>
      </w:hyperlink>
      <w:r>
        <w:rPr>
          <w:rFonts w:cs="Arial"/>
          <w:sz w:val="22"/>
          <w:szCs w:val="22"/>
        </w:rPr>
        <w:t xml:space="preserve"> </w:t>
      </w:r>
      <w:r w:rsidRPr="00777ABC">
        <w:rPr>
          <w:rFonts w:cs="Arial"/>
          <w:sz w:val="22"/>
          <w:szCs w:val="22"/>
        </w:rPr>
        <w:t xml:space="preserve">does not prevent or limit the sharing of information for the purposes of keeping children safe. </w:t>
      </w:r>
    </w:p>
    <w:p w14:paraId="4C81BDA5" w14:textId="77777777" w:rsidR="00450FD2" w:rsidRPr="00777ABC" w:rsidRDefault="00450FD2" w:rsidP="00450FD2">
      <w:pPr>
        <w:pStyle w:val="1bodycopy10pt"/>
        <w:jc w:val="both"/>
        <w:rPr>
          <w:rFonts w:cs="Arial"/>
          <w:sz w:val="22"/>
          <w:szCs w:val="22"/>
        </w:rPr>
      </w:pPr>
    </w:p>
    <w:p w14:paraId="28552F5F" w14:textId="1646B0BB" w:rsidR="00450FD2" w:rsidRPr="00777ABC" w:rsidRDefault="00450FD2" w:rsidP="00450FD2">
      <w:pPr>
        <w:pStyle w:val="1bodycopy10pt"/>
        <w:jc w:val="both"/>
        <w:rPr>
          <w:rFonts w:cs="Arial"/>
          <w:sz w:val="22"/>
          <w:szCs w:val="22"/>
        </w:rPr>
      </w:pPr>
      <w:r w:rsidRPr="00777ABC">
        <w:rPr>
          <w:rFonts w:cs="Arial"/>
          <w:sz w:val="22"/>
          <w:szCs w:val="22"/>
        </w:rPr>
        <w:t>The following principles apply to</w:t>
      </w:r>
      <w:r w:rsidRPr="00FB1F09">
        <w:rPr>
          <w:rFonts w:cs="Arial"/>
          <w:i/>
          <w:iCs/>
          <w:sz w:val="22"/>
          <w:szCs w:val="22"/>
        </w:rPr>
        <w:t xml:space="preserve"> </w:t>
      </w:r>
      <w:r w:rsidRPr="00777ABC">
        <w:rPr>
          <w:rFonts w:cs="Arial"/>
          <w:sz w:val="22"/>
          <w:szCs w:val="22"/>
        </w:rPr>
        <w:t xml:space="preserve">confidentiality agreement: </w:t>
      </w:r>
    </w:p>
    <w:p w14:paraId="67070D7A" w14:textId="77777777" w:rsidR="00450FD2" w:rsidRPr="00777ABC" w:rsidRDefault="00450FD2" w:rsidP="00450FD2">
      <w:pPr>
        <w:pStyle w:val="4Bulletedcopyblue"/>
        <w:numPr>
          <w:ilvl w:val="0"/>
          <w:numId w:val="101"/>
        </w:numPr>
      </w:pPr>
      <w:r>
        <w:t>t</w:t>
      </w:r>
      <w:r w:rsidRPr="00777ABC">
        <w:t>imely information sharing is essential to effective safeguarding.</w:t>
      </w:r>
    </w:p>
    <w:p w14:paraId="149CE37B" w14:textId="77777777" w:rsidR="00450FD2" w:rsidRPr="00777ABC" w:rsidRDefault="00450FD2" w:rsidP="00450FD2">
      <w:pPr>
        <w:pStyle w:val="4Bulletedcopyblue"/>
        <w:numPr>
          <w:ilvl w:val="0"/>
          <w:numId w:val="101"/>
        </w:numPr>
      </w:pPr>
      <w:r>
        <w:t>t</w:t>
      </w:r>
      <w:r w:rsidRPr="00777ABC">
        <w:t>he Data Protection Act (DPA) 2018 does not prevent, or limit, the sharing of information for the purposes of keeping children safe</w:t>
      </w:r>
    </w:p>
    <w:p w14:paraId="61CF9736" w14:textId="77777777" w:rsidR="00450FD2" w:rsidRPr="00777ABC" w:rsidRDefault="00450FD2" w:rsidP="00450FD2">
      <w:pPr>
        <w:pStyle w:val="4Bulletedcopyblue"/>
        <w:numPr>
          <w:ilvl w:val="0"/>
          <w:numId w:val="101"/>
        </w:numPr>
      </w:pPr>
      <w:r>
        <w:t>i</w:t>
      </w:r>
      <w:r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73E8CEED" w14:textId="77777777" w:rsidR="00450FD2" w:rsidRPr="00777ABC" w:rsidRDefault="00450FD2" w:rsidP="00450FD2">
      <w:pPr>
        <w:pStyle w:val="4Bulletedcopyblue"/>
        <w:numPr>
          <w:ilvl w:val="0"/>
          <w:numId w:val="101"/>
        </w:numPr>
      </w:pPr>
      <w:r>
        <w:lastRenderedPageBreak/>
        <w:t>s</w:t>
      </w:r>
      <w:r w:rsidRPr="00777ABC">
        <w:t>taff should never promise a child that they will not tell anyone about a report of abuse, as this may not be in the child’s best interests</w:t>
      </w:r>
    </w:p>
    <w:p w14:paraId="455751E8" w14:textId="77777777" w:rsidR="00450FD2" w:rsidRPr="00777ABC" w:rsidRDefault="00450FD2" w:rsidP="00450FD2">
      <w:pPr>
        <w:pStyle w:val="4Bulletedcopyblue"/>
        <w:numPr>
          <w:ilvl w:val="0"/>
          <w:numId w:val="101"/>
        </w:numPr>
      </w:pPr>
      <w:r>
        <w:t>i</w:t>
      </w:r>
      <w:r w:rsidRPr="00777ABC">
        <w:t xml:space="preserve">f a victim asks the school not to tell anyone about the sexual violence or sexual harassment: </w:t>
      </w:r>
    </w:p>
    <w:p w14:paraId="41EE1C34" w14:textId="77777777" w:rsidR="00450FD2" w:rsidRPr="00777ABC" w:rsidRDefault="00450FD2" w:rsidP="00450FD2">
      <w:pPr>
        <w:pStyle w:val="4Bulletedcopyblue"/>
        <w:numPr>
          <w:ilvl w:val="1"/>
          <w:numId w:val="25"/>
        </w:numPr>
      </w:pPr>
      <w:r>
        <w:t>e</w:t>
      </w:r>
      <w:r w:rsidRPr="00777ABC">
        <w:t>ven if a victim doesn’t consent to sharing information, staff may still lawfully share it if there</w:t>
      </w:r>
      <w:r>
        <w:t xml:space="preserve"> i</w:t>
      </w:r>
      <w:r w:rsidRPr="00777ABC">
        <w:t>s another legal basis under the Data Protection Act that applies</w:t>
      </w:r>
    </w:p>
    <w:p w14:paraId="66BCD872" w14:textId="77777777" w:rsidR="00450FD2" w:rsidRPr="00777ABC" w:rsidRDefault="00450FD2" w:rsidP="00450FD2">
      <w:pPr>
        <w:pStyle w:val="4Bulletedcopyblue"/>
        <w:numPr>
          <w:ilvl w:val="1"/>
          <w:numId w:val="25"/>
        </w:numPr>
      </w:pPr>
      <w:r>
        <w:t>t</w:t>
      </w:r>
      <w:r w:rsidRPr="00777ABC">
        <w:t>he DSL will have to balance the victim’s wishes against their duty to protect the victim and other children</w:t>
      </w:r>
    </w:p>
    <w:p w14:paraId="75C87A48" w14:textId="77777777" w:rsidR="00450FD2" w:rsidRPr="00777ABC" w:rsidRDefault="00450FD2" w:rsidP="00450FD2">
      <w:pPr>
        <w:pStyle w:val="4Bulletedcopyblue"/>
        <w:numPr>
          <w:ilvl w:val="1"/>
          <w:numId w:val="25"/>
        </w:numPr>
      </w:pPr>
      <w:r>
        <w:t>t</w:t>
      </w:r>
      <w:r w:rsidRPr="00777ABC">
        <w:t xml:space="preserve">he DSL should consider the following points: </w:t>
      </w:r>
    </w:p>
    <w:p w14:paraId="27081970" w14:textId="77777777" w:rsidR="00450FD2" w:rsidRPr="00777ABC" w:rsidRDefault="00450FD2" w:rsidP="00450FD2">
      <w:pPr>
        <w:pStyle w:val="4Bulletedcopyblue"/>
        <w:numPr>
          <w:ilvl w:val="3"/>
          <w:numId w:val="28"/>
        </w:numPr>
      </w:pPr>
      <w:r>
        <w:t>p</w:t>
      </w:r>
      <w:r w:rsidRPr="00777ABC">
        <w:t xml:space="preserve">arents or carers should normally be informed (unless this would put </w:t>
      </w:r>
      <w:r w:rsidRPr="00241BE0">
        <w:t>the child</w:t>
      </w:r>
      <w:r>
        <w:t xml:space="preserve"> </w:t>
      </w:r>
      <w:r w:rsidRPr="00777ABC">
        <w:t>at greater risk)</w:t>
      </w:r>
    </w:p>
    <w:p w14:paraId="7CC4AC22" w14:textId="77777777" w:rsidR="00450FD2" w:rsidRPr="00777ABC" w:rsidRDefault="00450FD2" w:rsidP="00450FD2">
      <w:pPr>
        <w:pStyle w:val="4Bulletedcopyblue"/>
        <w:numPr>
          <w:ilvl w:val="3"/>
          <w:numId w:val="28"/>
        </w:numPr>
      </w:pPr>
      <w:r>
        <w:t>t</w:t>
      </w:r>
      <w:r w:rsidRPr="00777ABC">
        <w:t xml:space="preserve">he basic safeguarding principle is: if a child is at risk of harm, is in immediate danger, or has been harmed, a referral should be made to Children’s </w:t>
      </w:r>
      <w:r>
        <w:t>S</w:t>
      </w:r>
      <w:r w:rsidRPr="00777ABC">
        <w:t xml:space="preserve">ocial </w:t>
      </w:r>
      <w:r>
        <w:t>C</w:t>
      </w:r>
      <w:r w:rsidRPr="00777ABC">
        <w:t>are</w:t>
      </w:r>
      <w:r>
        <w:t xml:space="preserve"> where the child resides</w:t>
      </w:r>
    </w:p>
    <w:p w14:paraId="200C9B60" w14:textId="77777777" w:rsidR="00450FD2" w:rsidRDefault="00450FD2" w:rsidP="00450FD2">
      <w:pPr>
        <w:pStyle w:val="4Bulletedcopyblue"/>
        <w:numPr>
          <w:ilvl w:val="3"/>
          <w:numId w:val="28"/>
        </w:numPr>
      </w:pPr>
      <w:r>
        <w:t>w</w:t>
      </w:r>
      <w:r w:rsidRPr="00777ABC">
        <w:t xml:space="preserve">here a report of rape, assault by penetration or sexual assault is made, this should be referred to the </w:t>
      </w:r>
      <w:r>
        <w:t>P</w:t>
      </w:r>
      <w:r w:rsidRPr="00777ABC">
        <w:t xml:space="preserve">olice. While the age of criminal responsibility is 10, if the alleged perpetrator is under 10, the starting principle of referring to the </w:t>
      </w:r>
      <w:r>
        <w:t>P</w:t>
      </w:r>
      <w:r w:rsidRPr="00777ABC">
        <w:t xml:space="preserve">olice remains. </w:t>
      </w:r>
    </w:p>
    <w:p w14:paraId="1EB171A4" w14:textId="77777777" w:rsidR="00450FD2" w:rsidRPr="00777ABC" w:rsidRDefault="00450FD2" w:rsidP="00450FD2">
      <w:pPr>
        <w:pStyle w:val="4Bulletedcopyblue"/>
        <w:numPr>
          <w:ilvl w:val="0"/>
          <w:numId w:val="0"/>
        </w:numPr>
        <w:ind w:left="2710"/>
      </w:pPr>
    </w:p>
    <w:p w14:paraId="18616A29" w14:textId="77777777" w:rsidR="00450FD2" w:rsidRPr="00777ABC" w:rsidRDefault="00450FD2" w:rsidP="00450FD2">
      <w:pPr>
        <w:pStyle w:val="4Bulletedcopyblue"/>
      </w:pPr>
      <w:r>
        <w:t xml:space="preserve">regarding anonymity, all staff will: </w:t>
      </w:r>
    </w:p>
    <w:p w14:paraId="6C32689B" w14:textId="77777777" w:rsidR="00450FD2" w:rsidRPr="00777ABC" w:rsidRDefault="00450FD2" w:rsidP="00450FD2">
      <w:pPr>
        <w:pStyle w:val="4Bulletedcopyblue"/>
        <w:numPr>
          <w:ilvl w:val="1"/>
          <w:numId w:val="26"/>
        </w:numPr>
      </w:pPr>
      <w:r>
        <w:t>b</w:t>
      </w:r>
      <w:r w:rsidRPr="00777ABC">
        <w:t>e aware of anonymity, witness support and the criminal process in general where an allegation of sexual violence or sexual harassment is progressing through the criminal justice system</w:t>
      </w:r>
    </w:p>
    <w:p w14:paraId="64E3E79C" w14:textId="77777777" w:rsidR="00450FD2" w:rsidRPr="00777ABC" w:rsidRDefault="00450FD2" w:rsidP="00450FD2">
      <w:pPr>
        <w:pStyle w:val="4Bulletedcopyblue"/>
        <w:numPr>
          <w:ilvl w:val="1"/>
          <w:numId w:val="26"/>
        </w:numPr>
      </w:pPr>
      <w:r>
        <w:t>d</w:t>
      </w:r>
      <w:r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068C275F" w14:textId="541E4DE9" w:rsidR="00450FD2" w:rsidRDefault="00450FD2" w:rsidP="0014101F">
      <w:pPr>
        <w:pStyle w:val="4Bulletedcopyblue"/>
        <w:numPr>
          <w:ilvl w:val="1"/>
          <w:numId w:val="27"/>
        </w:numPr>
      </w:pPr>
      <w:r>
        <w:t>c</w:t>
      </w:r>
      <w:r w:rsidRPr="00777ABC">
        <w:t>onsider the potential impact of social media in facilitating the spreading of rumours and exposing victims’ identities</w:t>
      </w:r>
    </w:p>
    <w:p w14:paraId="662BD2B1" w14:textId="77777777" w:rsidR="0035381C" w:rsidRDefault="0035381C" w:rsidP="0035381C">
      <w:pPr>
        <w:pStyle w:val="4Bulletedcopyblue"/>
        <w:numPr>
          <w:ilvl w:val="0"/>
          <w:numId w:val="0"/>
        </w:numPr>
        <w:ind w:left="1270"/>
      </w:pPr>
    </w:p>
    <w:p w14:paraId="60173F96" w14:textId="4D811C12" w:rsidR="00450FD2" w:rsidRPr="00871C55" w:rsidRDefault="00450FD2" w:rsidP="00871C55">
      <w:pPr>
        <w:pStyle w:val="4Bulletedcopyblue"/>
        <w:numPr>
          <w:ilvl w:val="0"/>
          <w:numId w:val="0"/>
        </w:numPr>
      </w:pPr>
      <w:r>
        <w:t xml:space="preserve">If staff are in any doubt about sharing information, they can seek advice from our Headteacher, DSL or any person in a position of senior leadership or wider DSL team. </w:t>
      </w:r>
    </w:p>
    <w:p w14:paraId="05364A1E" w14:textId="77777777" w:rsidR="009223AC" w:rsidRDefault="009223AC" w:rsidP="009A5358">
      <w:pPr>
        <w:pStyle w:val="4Bulletedcopyblue"/>
        <w:numPr>
          <w:ilvl w:val="0"/>
          <w:numId w:val="0"/>
        </w:numPr>
      </w:pPr>
    </w:p>
    <w:p w14:paraId="086E8E9F" w14:textId="259CA36D" w:rsidR="009B6953" w:rsidRPr="001C0188" w:rsidRDefault="00446D65" w:rsidP="009A5358">
      <w:pPr>
        <w:pStyle w:val="4Bulletedcopyblue"/>
        <w:numPr>
          <w:ilvl w:val="0"/>
          <w:numId w:val="0"/>
        </w:numPr>
      </w:pPr>
      <w:r>
        <w:rPr>
          <w:noProof/>
        </w:rPr>
        <mc:AlternateContent>
          <mc:Choice Requires="wps">
            <w:drawing>
              <wp:anchor distT="0" distB="0" distL="114300" distR="114300" simplePos="0" relativeHeight="251658244"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53C9B9BF" w:rsidR="004A5D2D" w:rsidRPr="00E944DF" w:rsidRDefault="00871C55" w:rsidP="001B300E">
                            <w:pPr>
                              <w:pStyle w:val="Heading1"/>
                            </w:pPr>
                            <w:bookmarkStart w:id="77" w:name="_Toc172548072"/>
                            <w:bookmarkStart w:id="78" w:name="_Toc172617233"/>
                            <w:bookmarkStart w:id="79" w:name="_Toc172619346"/>
                            <w:r>
                              <w:t>9</w:t>
                            </w:r>
                            <w:r w:rsidR="001B300E">
                              <w:t>.</w:t>
                            </w:r>
                            <w:r w:rsidR="00052EF5">
                              <w:t xml:space="preserve"> </w:t>
                            </w:r>
                            <w:r w:rsidR="00D14F9B" w:rsidRPr="00D14F9B">
                              <w:t>Recognise and Respond to Abuse, Neglect and Exploitation (what all staff must know and do if they have concerns)</w:t>
                            </w:r>
                            <w:bookmarkEnd w:id="77"/>
                            <w:bookmarkEnd w:id="78"/>
                            <w:bookmarkEnd w:id="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" filled="f" strokecolor="#959a00" strokeweight="1.5pt">
                <v:textbox>
                  <w:txbxContent>
                    <w:p w14:paraId="2C1625CE" w14:textId="53C9B9BF" w:rsidR="004A5D2D" w:rsidRPr="00E944DF" w:rsidRDefault="00871C55" w:rsidP="001B300E">
                      <w:pPr>
                        <w:pStyle w:val="Heading1"/>
                      </w:pPr>
                      <w:bookmarkStart w:id="80" w:name="_Toc172548072"/>
                      <w:bookmarkStart w:id="81" w:name="_Toc172617233"/>
                      <w:bookmarkStart w:id="82" w:name="_Toc172619346"/>
                      <w:r>
                        <w:t>9</w:t>
                      </w:r>
                      <w:r w:rsidR="001B300E">
                        <w:t>.</w:t>
                      </w:r>
                      <w:r w:rsidR="00052EF5">
                        <w:t xml:space="preserve"> </w:t>
                      </w:r>
                      <w:r w:rsidR="00D14F9B"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3B2871B2" w:rsidR="00CC14E7" w:rsidRDefault="00CC14E7" w:rsidP="0024275E">
      <w:pPr>
        <w:tabs>
          <w:tab w:val="left" w:pos="1587"/>
        </w:tabs>
        <w:jc w:val="both"/>
        <w:rPr>
          <w:rFonts w:cs="Arial"/>
          <w:b/>
          <w:bCs/>
          <w:sz w:val="22"/>
          <w:szCs w:val="22"/>
        </w:rPr>
      </w:pPr>
    </w:p>
    <w:p w14:paraId="3E6A8756" w14:textId="378E4FAD" w:rsidR="00CC14E7" w:rsidRPr="00654CF5" w:rsidDel="00CA4DDF" w:rsidRDefault="00CC14E7" w:rsidP="0024275E">
      <w:pPr>
        <w:pStyle w:val="1bodycopy10pt"/>
        <w:jc w:val="both"/>
      </w:pPr>
    </w:p>
    <w:p w14:paraId="3F7E979B" w14:textId="77777777" w:rsidR="005C36B6" w:rsidRDefault="005C36B6" w:rsidP="00E944DF">
      <w:pPr>
        <w:pStyle w:val="Heading2"/>
        <w:rPr>
          <w:rStyle w:val="Heading2Char"/>
          <w:b/>
        </w:rPr>
      </w:pPr>
    </w:p>
    <w:p w14:paraId="4D49FC5A" w14:textId="5680F810" w:rsidR="005C36B6" w:rsidRPr="005C36B6" w:rsidRDefault="005C36B6" w:rsidP="00E944DF">
      <w:pPr>
        <w:pStyle w:val="Heading2"/>
        <w:rPr>
          <w:b w:val="0"/>
          <w:bCs w:val="0"/>
          <w:sz w:val="22"/>
          <w:szCs w:val="22"/>
        </w:rPr>
      </w:pPr>
      <w:r w:rsidRPr="005C36B6">
        <w:rPr>
          <w:b w:val="0"/>
          <w:bCs w:val="0"/>
          <w:sz w:val="22"/>
          <w:szCs w:val="22"/>
        </w:rPr>
        <w:t>In this section, any reference to the DSL will mean both lead and all deputy safeguarding leads.</w:t>
      </w:r>
    </w:p>
    <w:p w14:paraId="35DDC22E" w14:textId="77777777" w:rsidR="005C36B6" w:rsidRPr="005C36B6" w:rsidRDefault="005C36B6" w:rsidP="005C36B6"/>
    <w:p w14:paraId="5E3DE4B3" w14:textId="768AFE48"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and </w:t>
      </w:r>
      <w:r w:rsidR="00B87A94" w:rsidRPr="001B300E">
        <w:rPr>
          <w:rStyle w:val="Heading2Char"/>
          <w:b/>
        </w:rPr>
        <w:t>exploitation</w:t>
      </w:r>
    </w:p>
    <w:p w14:paraId="0DB13CDB" w14:textId="51AA351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 xml:space="preserve">ion is and </w:t>
      </w:r>
      <w:proofErr w:type="gramStart"/>
      <w:r w:rsidR="00A66E71">
        <w:t>have a</w:t>
      </w:r>
      <w:r w:rsidR="00B11A37">
        <w:t xml:space="preserve">n understanding </w:t>
      </w:r>
      <w:r w:rsidR="009079EC">
        <w:t>of</w:t>
      </w:r>
      <w:proofErr w:type="gramEnd"/>
      <w:r w:rsidR="009079EC">
        <w:t xml:space="preserve"> </w:t>
      </w:r>
      <w:r w:rsidR="00601912">
        <w:t>the different types of indicators</w:t>
      </w:r>
      <w:r w:rsidR="0068624E">
        <w:t xml:space="preserve"> as outlined in Appendix 3 </w:t>
      </w:r>
      <w:r w:rsidR="00601912">
        <w:t xml:space="preserve">which could suggest a child is suffering or likely to suffer harm. </w:t>
      </w:r>
    </w:p>
    <w:p w14:paraId="710BD344" w14:textId="2AB8D37E" w:rsidR="000F70D6" w:rsidRDefault="003A12D1" w:rsidP="00C81F16">
      <w:pPr>
        <w:pStyle w:val="Mainbodytext"/>
      </w:pPr>
      <w:r>
        <w:lastRenderedPageBreak/>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proofErr w:type="gramStart"/>
      <w:r w:rsidR="00A237F7" w:rsidRPr="00D1426B">
        <w:t>neglect</w:t>
      </w:r>
      <w:proofErr w:type="gramEnd"/>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23C46001"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CB4BA54" w14:textId="61E01648" w:rsidR="001D04B1" w:rsidRPr="00D1426B"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0C7254">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0C7254">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0C7254">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0C7254">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0C7254">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0C7254">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0C7254">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 xml:space="preserve">nvolves forcing or enticing a child or young person to take part in sexual activities, not necessarily involving violence, </w:t>
      </w:r>
      <w:proofErr w:type="gramStart"/>
      <w:r w:rsidRPr="00C81F16">
        <w:rPr>
          <w:rFonts w:cs="Arial"/>
          <w:sz w:val="22"/>
          <w:szCs w:val="22"/>
        </w:rPr>
        <w:t>whether or not</w:t>
      </w:r>
      <w:proofErr w:type="gramEnd"/>
      <w:r w:rsidRPr="00C81F16">
        <w:rPr>
          <w:rFonts w:cs="Arial"/>
          <w:sz w:val="22"/>
          <w:szCs w:val="22"/>
        </w:rPr>
        <w:t xml:space="preserve"> the child is aware of what is happening. The activities may involve:</w:t>
      </w:r>
    </w:p>
    <w:p w14:paraId="41C87644" w14:textId="26828412" w:rsidR="00B766F4" w:rsidRDefault="00C81F16" w:rsidP="000C7254">
      <w:pPr>
        <w:pStyle w:val="1bodycopy10pt"/>
        <w:numPr>
          <w:ilvl w:val="0"/>
          <w:numId w:val="103"/>
        </w:numPr>
        <w:ind w:left="851" w:hanging="425"/>
        <w:jc w:val="both"/>
        <w:rPr>
          <w:rFonts w:cs="Arial"/>
          <w:sz w:val="22"/>
          <w:szCs w:val="22"/>
        </w:rPr>
      </w:pPr>
      <w:r w:rsidRPr="00C81F16">
        <w:rPr>
          <w:rFonts w:cs="Arial"/>
          <w:b/>
          <w:sz w:val="22"/>
          <w:szCs w:val="22"/>
        </w:rPr>
        <w:lastRenderedPageBreak/>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0C7254">
      <w:pPr>
        <w:pStyle w:val="1bodycopy10pt"/>
        <w:numPr>
          <w:ilvl w:val="0"/>
          <w:numId w:val="103"/>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0C7254">
      <w:pPr>
        <w:pStyle w:val="1bodycopy10pt"/>
        <w:numPr>
          <w:ilvl w:val="0"/>
          <w:numId w:val="103"/>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 xml:space="preserve">Neglect may occur during pregnancy </w:t>
      </w:r>
      <w:proofErr w:type="gramStart"/>
      <w:r w:rsidRPr="00A732DE">
        <w:rPr>
          <w:sz w:val="22"/>
          <w:szCs w:val="22"/>
        </w:rPr>
        <w:t>as a result of</w:t>
      </w:r>
      <w:proofErr w:type="gramEnd"/>
      <w:r w:rsidRPr="00A732DE">
        <w:rPr>
          <w:sz w:val="22"/>
          <w:szCs w:val="22"/>
        </w:rPr>
        <w:t xml:space="preserve"> maternal substance abuse. Once a child is born, neglect may involve a parent or carer failing to:</w:t>
      </w:r>
    </w:p>
    <w:p w14:paraId="0CAB76A4" w14:textId="25943DE2" w:rsidR="00A732DE" w:rsidRPr="00A732DE" w:rsidRDefault="00A732DE" w:rsidP="000C7254">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0C7254">
      <w:pPr>
        <w:pStyle w:val="1bodycopy10pt"/>
        <w:numPr>
          <w:ilvl w:val="1"/>
          <w:numId w:val="28"/>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0C7254">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0C7254">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8756D1" w:rsidRDefault="00AD36E9" w:rsidP="00E944DF">
      <w:pPr>
        <w:pStyle w:val="Heading3"/>
        <w:rPr>
          <w:lang w:val="en-US"/>
        </w:rPr>
      </w:pPr>
      <w:r w:rsidRPr="008756D1">
        <w:rPr>
          <w:lang w:val="en-US"/>
        </w:rPr>
        <w:t xml:space="preserve">Exploitation </w:t>
      </w:r>
    </w:p>
    <w:p w14:paraId="0F481DC6" w14:textId="3BF2D5F7" w:rsidR="004318B8" w:rsidRPr="008756D1" w:rsidRDefault="004318B8" w:rsidP="006B127D">
      <w:pPr>
        <w:pStyle w:val="Mainbodytext"/>
        <w:spacing w:after="0"/>
        <w:rPr>
          <w:lang w:val="en-US"/>
        </w:rPr>
      </w:pPr>
      <w:r w:rsidRPr="008756D1">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8756D1" w:rsidRDefault="00CA76D9" w:rsidP="004318B8">
      <w:pPr>
        <w:pStyle w:val="Mainbodytext"/>
        <w:rPr>
          <w:lang w:val="en-US"/>
        </w:rPr>
      </w:pPr>
      <w:r w:rsidRPr="008756D1">
        <w:rPr>
          <w:lang w:val="en-US"/>
        </w:rPr>
        <w:t xml:space="preserve">Our staff are aware that there are several types of </w:t>
      </w:r>
      <w:r w:rsidR="004318B8" w:rsidRPr="008756D1">
        <w:rPr>
          <w:lang w:val="en-US"/>
        </w:rPr>
        <w:t>child exploitation, including, but not limited to:</w:t>
      </w:r>
    </w:p>
    <w:p w14:paraId="522E0D60" w14:textId="25E6A2BD" w:rsidR="00CA76D9" w:rsidRPr="008756D1" w:rsidRDefault="004318B8" w:rsidP="000C7254">
      <w:pPr>
        <w:pStyle w:val="Mainbodytext"/>
        <w:numPr>
          <w:ilvl w:val="0"/>
          <w:numId w:val="67"/>
        </w:numPr>
        <w:rPr>
          <w:lang w:val="en-US"/>
        </w:rPr>
      </w:pPr>
      <w:r w:rsidRPr="008756D1">
        <w:rPr>
          <w:b/>
          <w:bCs/>
          <w:lang w:val="en-US"/>
        </w:rPr>
        <w:t>Child Sexual Exploitation (CSE):</w:t>
      </w:r>
      <w:r w:rsidRPr="008756D1">
        <w:rPr>
          <w:lang w:val="en-US"/>
        </w:rPr>
        <w:t xml:space="preserve"> </w:t>
      </w:r>
      <w:r w:rsidR="00295BC2" w:rsidRPr="008756D1">
        <w:rPr>
          <w:lang w:val="en-US"/>
        </w:rPr>
        <w:t>t</w:t>
      </w:r>
      <w:r w:rsidRPr="008756D1">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8756D1">
        <w:rPr>
          <w:lang w:val="en-US"/>
        </w:rPr>
        <w:t>.</w:t>
      </w:r>
    </w:p>
    <w:p w14:paraId="6B21312E" w14:textId="771EDE47" w:rsidR="00492ECA" w:rsidRPr="008756D1" w:rsidRDefault="004318B8" w:rsidP="000C7254">
      <w:pPr>
        <w:pStyle w:val="Mainbodytext"/>
        <w:numPr>
          <w:ilvl w:val="0"/>
          <w:numId w:val="67"/>
        </w:numPr>
        <w:rPr>
          <w:lang w:val="en-US"/>
        </w:rPr>
      </w:pPr>
      <w:r w:rsidRPr="008756D1">
        <w:rPr>
          <w:b/>
          <w:bCs/>
          <w:lang w:val="en-US"/>
        </w:rPr>
        <w:t>Child Labor Exploitation:</w:t>
      </w:r>
      <w:r w:rsidRPr="008756D1">
        <w:rPr>
          <w:lang w:val="en-US"/>
        </w:rPr>
        <w:t xml:space="preserve"> </w:t>
      </w:r>
      <w:r w:rsidR="00295BC2" w:rsidRPr="008756D1">
        <w:rPr>
          <w:lang w:val="en-US"/>
        </w:rPr>
        <w:t>t</w:t>
      </w:r>
      <w:r w:rsidRPr="008756D1">
        <w:rPr>
          <w:lang w:val="en-US"/>
        </w:rPr>
        <w:t>his involves the use of children in work that is harmful to their physical and mental development. It deprives them of their childhood, potential, and dignity.</w:t>
      </w:r>
    </w:p>
    <w:p w14:paraId="151F4BAB" w14:textId="1D9F07E1" w:rsidR="0012479A" w:rsidRPr="008756D1" w:rsidRDefault="004318B8" w:rsidP="000C7254">
      <w:pPr>
        <w:pStyle w:val="Mainbodytext"/>
        <w:numPr>
          <w:ilvl w:val="0"/>
          <w:numId w:val="67"/>
        </w:numPr>
        <w:rPr>
          <w:lang w:val="en-US"/>
        </w:rPr>
      </w:pPr>
      <w:r w:rsidRPr="008756D1">
        <w:rPr>
          <w:b/>
          <w:bCs/>
          <w:lang w:val="en-US"/>
        </w:rPr>
        <w:t>Child Trafficking:</w:t>
      </w:r>
      <w:r w:rsidRPr="008756D1">
        <w:rPr>
          <w:lang w:val="en-US"/>
        </w:rPr>
        <w:t xml:space="preserve"> </w:t>
      </w:r>
      <w:r w:rsidR="00295BC2" w:rsidRPr="008756D1">
        <w:rPr>
          <w:lang w:val="en-US"/>
        </w:rPr>
        <w:t>c</w:t>
      </w:r>
      <w:r w:rsidRPr="008756D1">
        <w:rPr>
          <w:lang w:val="en-US"/>
        </w:rPr>
        <w:t xml:space="preserve">hildren are recruited, moved, or transported and then exploited, forced to work, or sold. They are often used for forced </w:t>
      </w:r>
      <w:proofErr w:type="spellStart"/>
      <w:r w:rsidRPr="008756D1">
        <w:rPr>
          <w:lang w:val="en-US"/>
        </w:rPr>
        <w:t>labo</w:t>
      </w:r>
      <w:r w:rsidR="00295BC2" w:rsidRPr="008756D1">
        <w:rPr>
          <w:lang w:val="en-US"/>
        </w:rPr>
        <w:t>u</w:t>
      </w:r>
      <w:r w:rsidRPr="008756D1">
        <w:rPr>
          <w:lang w:val="en-US"/>
        </w:rPr>
        <w:t>r</w:t>
      </w:r>
      <w:proofErr w:type="spellEnd"/>
      <w:r w:rsidRPr="008756D1">
        <w:rPr>
          <w:lang w:val="en-US"/>
        </w:rPr>
        <w:t>, sexual exploitation, or illegal activities.</w:t>
      </w:r>
    </w:p>
    <w:p w14:paraId="7F74508D" w14:textId="51B720F5" w:rsidR="008A2551" w:rsidRPr="006936AB" w:rsidRDefault="004318B8" w:rsidP="00FC4D72">
      <w:pPr>
        <w:pStyle w:val="Mainbodytext"/>
        <w:numPr>
          <w:ilvl w:val="0"/>
          <w:numId w:val="67"/>
        </w:numPr>
        <w:rPr>
          <w:lang w:val="en-US"/>
        </w:rPr>
      </w:pPr>
      <w:r w:rsidRPr="008756D1">
        <w:rPr>
          <w:b/>
          <w:bCs/>
          <w:lang w:val="en-US"/>
        </w:rPr>
        <w:t>Child Criminal Exploitation (CCE):</w:t>
      </w:r>
      <w:r w:rsidRPr="008756D1">
        <w:rPr>
          <w:lang w:val="en-US"/>
        </w:rPr>
        <w:t xml:space="preserve"> </w:t>
      </w:r>
      <w:r w:rsidR="00295BC2" w:rsidRPr="008756D1">
        <w:rPr>
          <w:lang w:val="en-US"/>
        </w:rPr>
        <w:t>t</w:t>
      </w:r>
      <w:r w:rsidRPr="008756D1">
        <w:rPr>
          <w:lang w:val="en-US"/>
        </w:rPr>
        <w:t>his is where children are involved in activities of a criminal nature, often in gangs. They may be forced or manipulated into committing crimes, such as selling drugs or stealing.</w:t>
      </w:r>
    </w:p>
    <w:p w14:paraId="3FCAF1C2" w14:textId="52692A6C" w:rsidR="00C270C7" w:rsidRPr="008756D1" w:rsidRDefault="00C270C7" w:rsidP="00E944DF">
      <w:pPr>
        <w:pStyle w:val="Heading2"/>
        <w:rPr>
          <w:lang w:val="en-US"/>
        </w:rPr>
      </w:pPr>
      <w:r w:rsidRPr="008756D1">
        <w:rPr>
          <w:lang w:val="en-US"/>
        </w:rPr>
        <w:lastRenderedPageBreak/>
        <w:t>Safeguarding Issues and Specific Forms of Abuse</w:t>
      </w:r>
    </w:p>
    <w:p w14:paraId="73367731" w14:textId="5DFA2ACE" w:rsidR="00B53F5F" w:rsidRPr="008756D1" w:rsidRDefault="00B53F5F" w:rsidP="00555717">
      <w:pPr>
        <w:pStyle w:val="Mainbodytext"/>
        <w:spacing w:after="0"/>
      </w:pPr>
      <w:r w:rsidRPr="008756D1">
        <w:t xml:space="preserve">All </w:t>
      </w:r>
      <w:r w:rsidR="00845A69" w:rsidRPr="008756D1">
        <w:t xml:space="preserve">our </w:t>
      </w:r>
      <w:r w:rsidRPr="008756D1">
        <w:t xml:space="preserve">staff </w:t>
      </w:r>
      <w:r w:rsidR="00845A69" w:rsidRPr="008756D1">
        <w:t>understand that</w:t>
      </w:r>
      <w:r w:rsidRPr="008756D1">
        <w:t xml:space="preserve"> children </w:t>
      </w:r>
      <w:r w:rsidR="00845A69" w:rsidRPr="008756D1">
        <w:t>can be</w:t>
      </w:r>
      <w:r w:rsidRPr="008756D1">
        <w:t xml:space="preserve"> at risk of abuse or exploitation in situations outside their families. </w:t>
      </w:r>
      <w:r w:rsidR="00845A69" w:rsidRPr="008756D1">
        <w:t>They are aware that e</w:t>
      </w:r>
      <w:r w:rsidRPr="008756D1">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8756D1">
        <w:t>drug taking</w:t>
      </w:r>
      <w:r w:rsidR="004C05D0" w:rsidRPr="008756D1">
        <w:t xml:space="preserve"> and/or alcohol mi</w:t>
      </w:r>
      <w:r w:rsidR="0051433B" w:rsidRPr="008756D1">
        <w:t>s</w:t>
      </w:r>
      <w:r w:rsidR="004C05D0" w:rsidRPr="008756D1">
        <w:t xml:space="preserve">use, </w:t>
      </w:r>
      <w:r w:rsidRPr="008756D1">
        <w:t xml:space="preserve">criminal exploitation, </w:t>
      </w:r>
      <w:r w:rsidR="00845A69" w:rsidRPr="008756D1">
        <w:t xml:space="preserve">child sexual exploitation, </w:t>
      </w:r>
      <w:r w:rsidRPr="008756D1">
        <w:t>serious youth violence, county lines, radicalisation</w:t>
      </w:r>
      <w:r w:rsidR="00845A69" w:rsidRPr="008756D1">
        <w:t xml:space="preserve">, </w:t>
      </w:r>
      <w:r w:rsidRPr="008756D1">
        <w:t xml:space="preserve">consensual and non-consensual sharing of nude and semi-nude images and/or videos (also known as youth produced sexual imagery) </w:t>
      </w:r>
      <w:r w:rsidR="00845A69" w:rsidRPr="008756D1">
        <w:t xml:space="preserve">and </w:t>
      </w:r>
      <w:r w:rsidR="00912BA6" w:rsidRPr="008756D1">
        <w:t xml:space="preserve">can </w:t>
      </w:r>
      <w:r w:rsidRPr="008756D1">
        <w:t xml:space="preserve">put children in danger. </w:t>
      </w:r>
    </w:p>
    <w:p w14:paraId="6C849890" w14:textId="78116540" w:rsidR="000004F6" w:rsidRPr="008756D1" w:rsidRDefault="00912BA6" w:rsidP="00555717">
      <w:pPr>
        <w:pStyle w:val="Mainbodytext"/>
        <w:spacing w:after="0"/>
      </w:pPr>
      <w:r w:rsidRPr="008756D1">
        <w:t>Staff are aware that</w:t>
      </w:r>
      <w:r w:rsidR="00B53F5F" w:rsidRPr="008756D1">
        <w:t xml:space="preserve"> Extra Familial Harms can present online</w:t>
      </w:r>
      <w:r w:rsidR="0051433B" w:rsidRPr="008756D1">
        <w:t>, in a child’s environment/neighbourhood</w:t>
      </w:r>
      <w:r w:rsidR="00B53F5F" w:rsidRPr="008756D1">
        <w:t xml:space="preserve">, school </w:t>
      </w:r>
      <w:r w:rsidRPr="008756D1">
        <w:t xml:space="preserve">and </w:t>
      </w:r>
      <w:r w:rsidR="00B53F5F" w:rsidRPr="008756D1">
        <w:t>any place</w:t>
      </w:r>
      <w:r w:rsidR="00EB43F7" w:rsidRPr="008756D1">
        <w:t>/</w:t>
      </w:r>
      <w:r w:rsidR="00B53F5F" w:rsidRPr="008756D1">
        <w:t>space that children occupy</w:t>
      </w:r>
      <w:r w:rsidR="005B422E" w:rsidRPr="008756D1">
        <w:t xml:space="preserve"> or access</w:t>
      </w:r>
      <w:r w:rsidR="00555717" w:rsidRPr="008756D1">
        <w:t xml:space="preserve"> such as</w:t>
      </w:r>
      <w:r w:rsidR="00B009F8" w:rsidRPr="008756D1">
        <w:t>:</w:t>
      </w:r>
    </w:p>
    <w:p w14:paraId="4E1B0EE6" w14:textId="5FA41FE7" w:rsidR="006D64C0" w:rsidRPr="008756D1" w:rsidRDefault="00AA69DD" w:rsidP="000C7254">
      <w:pPr>
        <w:pStyle w:val="Mainbodytext"/>
        <w:numPr>
          <w:ilvl w:val="0"/>
          <w:numId w:val="70"/>
        </w:numPr>
        <w:spacing w:after="0"/>
        <w:ind w:hanging="294"/>
      </w:pPr>
      <w:r>
        <w:rPr>
          <w:lang w:val="en-US"/>
        </w:rPr>
        <w:t xml:space="preserve"> </w:t>
      </w:r>
      <w:r w:rsidR="006D64C0" w:rsidRPr="008756D1">
        <w:rPr>
          <w:lang w:val="en-US"/>
        </w:rPr>
        <w:t>Child abduction</w:t>
      </w:r>
    </w:p>
    <w:p w14:paraId="7F177687" w14:textId="77777777" w:rsidR="006D64C0" w:rsidRPr="008756D1" w:rsidRDefault="006D64C0" w:rsidP="00555717">
      <w:pPr>
        <w:pStyle w:val="4Bulletedcopyblue"/>
        <w:spacing w:after="0"/>
      </w:pPr>
      <w:r w:rsidRPr="008756D1">
        <w:rPr>
          <w:lang w:val="en-US"/>
        </w:rPr>
        <w:t>Child Sexual Exploitation (CSE)</w:t>
      </w:r>
    </w:p>
    <w:p w14:paraId="422B053D" w14:textId="77777777" w:rsidR="006D64C0" w:rsidRPr="008756D1" w:rsidRDefault="006D64C0" w:rsidP="00555717">
      <w:pPr>
        <w:pStyle w:val="4Bulletedcopyblue"/>
        <w:spacing w:after="0"/>
      </w:pPr>
      <w:r w:rsidRPr="008756D1">
        <w:rPr>
          <w:lang w:val="en-US"/>
        </w:rPr>
        <w:t>Child Criminal Exploitation (CCE)</w:t>
      </w:r>
    </w:p>
    <w:p w14:paraId="0774DA18" w14:textId="77777777" w:rsidR="006D64C0" w:rsidRPr="008756D1" w:rsidRDefault="006D64C0" w:rsidP="00555717">
      <w:pPr>
        <w:pStyle w:val="4Bulletedcopyblue"/>
        <w:spacing w:after="0"/>
      </w:pPr>
      <w:r w:rsidRPr="008756D1">
        <w:rPr>
          <w:lang w:val="en-US"/>
        </w:rPr>
        <w:t>County Lines</w:t>
      </w:r>
    </w:p>
    <w:p w14:paraId="28DF7189" w14:textId="77777777" w:rsidR="006D64C0" w:rsidRPr="008756D1" w:rsidRDefault="006D64C0" w:rsidP="00555717">
      <w:pPr>
        <w:pStyle w:val="4Bulletedcopyblue"/>
        <w:spacing w:after="0"/>
      </w:pPr>
      <w:r w:rsidRPr="008756D1">
        <w:rPr>
          <w:lang w:val="en-US"/>
        </w:rPr>
        <w:t>Children and the Court system</w:t>
      </w:r>
    </w:p>
    <w:p w14:paraId="1F134BB2" w14:textId="77777777" w:rsidR="006D64C0" w:rsidRPr="008756D1" w:rsidRDefault="006D64C0" w:rsidP="00555717">
      <w:pPr>
        <w:pStyle w:val="4Bulletedcopyblue"/>
        <w:spacing w:after="0"/>
      </w:pPr>
      <w:r w:rsidRPr="008756D1">
        <w:rPr>
          <w:lang w:val="en-US"/>
        </w:rPr>
        <w:t>Children absent from education</w:t>
      </w:r>
    </w:p>
    <w:p w14:paraId="424BA49C" w14:textId="77777777" w:rsidR="006D64C0" w:rsidRPr="008756D1" w:rsidRDefault="006D64C0" w:rsidP="00555717">
      <w:pPr>
        <w:pStyle w:val="4Bulletedcopyblue"/>
        <w:spacing w:after="0"/>
      </w:pPr>
      <w:r w:rsidRPr="008756D1">
        <w:rPr>
          <w:lang w:val="en-US"/>
        </w:rPr>
        <w:t>Children with family members in prison</w:t>
      </w:r>
    </w:p>
    <w:p w14:paraId="6AF6D04F" w14:textId="77777777" w:rsidR="006D64C0" w:rsidRPr="008756D1" w:rsidRDefault="006D64C0" w:rsidP="00555717">
      <w:pPr>
        <w:pStyle w:val="4Bulletedcopyblue"/>
        <w:spacing w:after="0"/>
      </w:pPr>
      <w:r w:rsidRPr="008756D1">
        <w:rPr>
          <w:lang w:val="en-US"/>
        </w:rPr>
        <w:t>Cybercrime</w:t>
      </w:r>
    </w:p>
    <w:p w14:paraId="19A24629" w14:textId="77777777" w:rsidR="006D64C0" w:rsidRPr="008756D1" w:rsidRDefault="006D64C0" w:rsidP="00555717">
      <w:pPr>
        <w:pStyle w:val="4Bulletedcopyblue"/>
        <w:spacing w:after="0"/>
      </w:pPr>
      <w:r w:rsidRPr="008756D1">
        <w:rPr>
          <w:lang w:val="en-US"/>
        </w:rPr>
        <w:t>Domestic abuse</w:t>
      </w:r>
    </w:p>
    <w:p w14:paraId="016A5642" w14:textId="77777777" w:rsidR="006D64C0" w:rsidRPr="008756D1" w:rsidRDefault="006D64C0" w:rsidP="00555717">
      <w:pPr>
        <w:pStyle w:val="4Bulletedcopyblue"/>
        <w:spacing w:after="0"/>
      </w:pPr>
      <w:r w:rsidRPr="008756D1">
        <w:rPr>
          <w:lang w:val="en-US"/>
        </w:rPr>
        <w:t>Homelessness</w:t>
      </w:r>
    </w:p>
    <w:p w14:paraId="677BE0C4" w14:textId="77777777" w:rsidR="006D64C0" w:rsidRPr="008756D1" w:rsidRDefault="006D64C0" w:rsidP="00555717">
      <w:pPr>
        <w:pStyle w:val="4Bulletedcopyblue"/>
        <w:spacing w:after="0"/>
      </w:pPr>
      <w:r w:rsidRPr="008756D1">
        <w:rPr>
          <w:lang w:val="en-US"/>
        </w:rPr>
        <w:t>Mental health</w:t>
      </w:r>
    </w:p>
    <w:p w14:paraId="166AA14A" w14:textId="77777777" w:rsidR="006D64C0" w:rsidRPr="008756D1" w:rsidRDefault="006D64C0" w:rsidP="00555717">
      <w:pPr>
        <w:pStyle w:val="4Bulletedcopyblue"/>
        <w:spacing w:after="0"/>
      </w:pPr>
      <w:r w:rsidRPr="008756D1">
        <w:rPr>
          <w:lang w:val="en-US"/>
        </w:rPr>
        <w:t>Modern Slavery and the National Referral Mechanism</w:t>
      </w:r>
    </w:p>
    <w:p w14:paraId="13BA49E9" w14:textId="77777777" w:rsidR="006D64C0" w:rsidRPr="008756D1" w:rsidRDefault="006D64C0" w:rsidP="00555717">
      <w:pPr>
        <w:pStyle w:val="4Bulletedcopyblue"/>
        <w:spacing w:after="0"/>
      </w:pPr>
      <w:r w:rsidRPr="008756D1">
        <w:rPr>
          <w:lang w:val="en-US"/>
        </w:rPr>
        <w:t>Preventing radicalization</w:t>
      </w:r>
    </w:p>
    <w:p w14:paraId="6CB221B2" w14:textId="77777777" w:rsidR="006D64C0" w:rsidRPr="008756D1" w:rsidRDefault="006D64C0" w:rsidP="00555717">
      <w:pPr>
        <w:pStyle w:val="4Bulletedcopyblue"/>
        <w:spacing w:after="0"/>
      </w:pPr>
      <w:r w:rsidRPr="008756D1">
        <w:rPr>
          <w:lang w:val="en-US"/>
        </w:rPr>
        <w:t>The Prevent Duty</w:t>
      </w:r>
    </w:p>
    <w:p w14:paraId="08C39065" w14:textId="77777777" w:rsidR="006D64C0" w:rsidRPr="008756D1" w:rsidRDefault="006D64C0" w:rsidP="00555717">
      <w:pPr>
        <w:pStyle w:val="4Bulletedcopyblue"/>
        <w:spacing w:after="0"/>
      </w:pPr>
      <w:r w:rsidRPr="008756D1">
        <w:rPr>
          <w:lang w:val="en-US"/>
        </w:rPr>
        <w:t>Channel</w:t>
      </w:r>
    </w:p>
    <w:p w14:paraId="5187275E" w14:textId="77777777" w:rsidR="006D64C0" w:rsidRPr="008756D1" w:rsidRDefault="006D64C0" w:rsidP="00555717">
      <w:pPr>
        <w:pStyle w:val="4Bulletedcopyblue"/>
        <w:spacing w:after="0"/>
      </w:pPr>
      <w:r w:rsidRPr="008756D1">
        <w:rPr>
          <w:lang w:val="en-US"/>
        </w:rPr>
        <w:t>Sexual violence and Sexual harassment between children in schools</w:t>
      </w:r>
    </w:p>
    <w:p w14:paraId="48FE0F39" w14:textId="77777777" w:rsidR="006D64C0" w:rsidRPr="008756D1" w:rsidRDefault="006D64C0" w:rsidP="00555717">
      <w:pPr>
        <w:pStyle w:val="4Bulletedcopyblue"/>
        <w:spacing w:after="0"/>
      </w:pPr>
      <w:r w:rsidRPr="008756D1">
        <w:t>Serious Violence</w:t>
      </w:r>
    </w:p>
    <w:p w14:paraId="559AE1E3" w14:textId="77777777" w:rsidR="006D64C0" w:rsidRPr="008756D1" w:rsidRDefault="006D64C0" w:rsidP="00555717">
      <w:pPr>
        <w:pStyle w:val="4Bulletedcopyblue"/>
        <w:spacing w:after="0"/>
      </w:pPr>
      <w:r w:rsidRPr="008756D1">
        <w:t>FGM and the mandatory reporting duty for teachers</w:t>
      </w:r>
    </w:p>
    <w:p w14:paraId="31D895AF" w14:textId="77777777" w:rsidR="006D64C0" w:rsidRPr="008756D1" w:rsidRDefault="006D64C0" w:rsidP="00555717">
      <w:pPr>
        <w:pStyle w:val="4Bulletedcopyblue"/>
        <w:spacing w:after="0"/>
      </w:pPr>
      <w:r w:rsidRPr="008756D1">
        <w:t>Forced marriage.</w:t>
      </w:r>
    </w:p>
    <w:p w14:paraId="35A30B86" w14:textId="177C206B" w:rsidR="006D64C0" w:rsidRDefault="00241D68" w:rsidP="00B53F5F">
      <w:pPr>
        <w:pStyle w:val="Mainbodytext"/>
      </w:pPr>
      <w:r w:rsidRPr="008756D1">
        <w:t xml:space="preserve">Detailed information about what staff </w:t>
      </w:r>
      <w:r w:rsidR="00F42D5C" w:rsidRPr="008756D1">
        <w:t>understand about these forms of abuse and safeguarding issues is outline</w:t>
      </w:r>
      <w:r w:rsidR="00C8179E" w:rsidRPr="008756D1">
        <w:t>d</w:t>
      </w:r>
      <w:r w:rsidR="00F42D5C" w:rsidRPr="008756D1">
        <w:t xml:space="preserve"> in Appendix 4</w:t>
      </w:r>
      <w:r w:rsidR="00C8179E" w:rsidRPr="008756D1">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3BA2D05C" w:rsidR="007F0EEA" w:rsidRDefault="001F6C89" w:rsidP="001F6C89">
      <w:pPr>
        <w:pStyle w:val="Mainbodytext"/>
        <w:spacing w:before="0" w:after="0"/>
      </w:pPr>
      <w:r w:rsidRPr="001F6C89">
        <w:t>At</w:t>
      </w:r>
      <w:r w:rsidR="008756D1">
        <w:t xml:space="preserve"> Freman College</w:t>
      </w:r>
      <w:r w:rsidRPr="001F6C89">
        <w:t xml:space="preserve"> 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0C7254">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0C7254">
      <w:pPr>
        <w:pStyle w:val="Mainbodytext"/>
        <w:numPr>
          <w:ilvl w:val="0"/>
          <w:numId w:val="69"/>
        </w:numPr>
        <w:spacing w:before="0" w:after="0"/>
      </w:pPr>
      <w:r w:rsidRPr="00FD6AB0">
        <w:lastRenderedPageBreak/>
        <w:t xml:space="preserve">abuse in intimate personal relationships between children (sometimes known as ‘teenage relationship abuse’) </w:t>
      </w:r>
    </w:p>
    <w:p w14:paraId="6F026AF1" w14:textId="77777777" w:rsidR="003F3FE2" w:rsidRDefault="00CF489D" w:rsidP="000C7254">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0C7254">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0C7254">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0C7254">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0C7254">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0C7254">
      <w:pPr>
        <w:pStyle w:val="Mainbodytext"/>
        <w:numPr>
          <w:ilvl w:val="0"/>
          <w:numId w:val="69"/>
        </w:numPr>
        <w:spacing w:before="0" w:after="0"/>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0C7254">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w:t>
      </w:r>
      <w:proofErr w:type="gramStart"/>
      <w:r>
        <w:t>victims in their own right, if</w:t>
      </w:r>
      <w:proofErr w:type="gramEnd"/>
      <w:r>
        <w:t xml:space="preserve">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lastRenderedPageBreak/>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4F64AF9A" w14:textId="77777777" w:rsidR="008756D1" w:rsidRDefault="005B51E0" w:rsidP="008756D1">
      <w:pPr>
        <w:pStyle w:val="Heading3"/>
      </w:pPr>
      <w:r w:rsidRPr="008F1C12">
        <w:t>Prevent and concerns about extremism</w:t>
      </w:r>
      <w:r w:rsidR="007C58DA">
        <w:t xml:space="preserve"> </w:t>
      </w:r>
    </w:p>
    <w:p w14:paraId="0758FFB2" w14:textId="77777777" w:rsidR="008756D1" w:rsidRDefault="008756D1" w:rsidP="008756D1">
      <w:pPr>
        <w:pStyle w:val="Heading3"/>
      </w:pPr>
    </w:p>
    <w:p w14:paraId="121E1EC0" w14:textId="353E1102" w:rsidR="00C475EF" w:rsidRPr="008756D1" w:rsidRDefault="008756D1" w:rsidP="008756D1">
      <w:pPr>
        <w:pStyle w:val="Heading3"/>
        <w:rPr>
          <w:b w:val="0"/>
          <w:bCs w:val="0"/>
        </w:rPr>
      </w:pPr>
      <w:r w:rsidRPr="008756D1">
        <w:rPr>
          <w:b w:val="0"/>
          <w:bCs w:val="0"/>
        </w:rPr>
        <w:t xml:space="preserve">Freman College </w:t>
      </w:r>
      <w:r w:rsidR="00417527" w:rsidRPr="008756D1">
        <w:rPr>
          <w:b w:val="0"/>
          <w:bCs w:val="0"/>
        </w:rPr>
        <w:t>is aware of our duty</w:t>
      </w:r>
      <w:r w:rsidR="005F425E" w:rsidRPr="008756D1">
        <w:rPr>
          <w:b w:val="0"/>
          <w:bCs w:val="0"/>
        </w:rPr>
        <w:t xml:space="preserve"> under section 26 of the </w:t>
      </w:r>
      <w:proofErr w:type="gramStart"/>
      <w:r w:rsidR="005F425E" w:rsidRPr="008756D1">
        <w:rPr>
          <w:b w:val="0"/>
          <w:bCs w:val="0"/>
        </w:rPr>
        <w:t>Counter-Terrorism</w:t>
      </w:r>
      <w:proofErr w:type="gramEnd"/>
      <w:r w:rsidR="005F425E" w:rsidRPr="008756D1">
        <w:rPr>
          <w:b w:val="0"/>
          <w:bCs w:val="0"/>
        </w:rPr>
        <w:t xml:space="preserve"> and Security Act 2015, in the exercise of </w:t>
      </w:r>
      <w:r w:rsidR="00C475EF" w:rsidRPr="008756D1">
        <w:rPr>
          <w:b w:val="0"/>
          <w:bCs w:val="0"/>
        </w:rPr>
        <w:t xml:space="preserve">our </w:t>
      </w:r>
      <w:r w:rsidR="005F425E" w:rsidRPr="008756D1">
        <w:rPr>
          <w:b w:val="0"/>
          <w:bCs w:val="0"/>
        </w:rPr>
        <w:t>functions, to have “</w:t>
      </w:r>
      <w:r w:rsidR="005F425E" w:rsidRPr="008756D1">
        <w:rPr>
          <w:b w:val="0"/>
          <w:bCs w:val="0"/>
          <w:i/>
          <w:iCs/>
        </w:rPr>
        <w:t>due regard to the need to prevent people from becoming terrorists or supporting terrorism</w:t>
      </w:r>
      <w:r w:rsidR="005F425E" w:rsidRPr="008756D1">
        <w:rPr>
          <w:b w:val="0"/>
          <w:bCs w:val="0"/>
        </w:rPr>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w:t>
      </w:r>
      <w:proofErr w:type="gramStart"/>
      <w:r w:rsidR="003C2721" w:rsidRPr="003C2721">
        <w:t>Similar to</w:t>
      </w:r>
      <w:proofErr w:type="gramEnd"/>
      <w:r w:rsidR="003C2721" w:rsidRPr="003C2721">
        <w:t xml:space="preserve">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59"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0"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1"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w:t>
      </w:r>
      <w:proofErr w:type="gramStart"/>
      <w:r w:rsidRPr="008F1C12">
        <w:t>concern in its own right</w:t>
      </w:r>
      <w:proofErr w:type="gramEnd"/>
      <w:r w:rsidRPr="008F1C12">
        <w:t xml:space="preserve">.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lastRenderedPageBreak/>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w:t>
      </w:r>
      <w:proofErr w:type="gramStart"/>
      <w:r w:rsidR="00F30891">
        <w:t>If</w:t>
      </w:r>
      <w:proofErr w:type="gramEnd"/>
      <w:r w:rsidR="00F30891">
        <w:t xml:space="preserve">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If someone is experiencing suicidal thoughts but they do not need physical input from A&amp;</w:t>
      </w:r>
      <w:proofErr w:type="gramStart"/>
      <w:r w:rsidRPr="00155FFE">
        <w:t>E</w:t>
      </w:r>
      <w:proofErr w:type="gramEnd"/>
      <w:r w:rsidRPr="00155FFE">
        <w:t xml:space="preserv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w:t>
      </w:r>
      <w:proofErr w:type="gramStart"/>
      <w:r w:rsidR="00D77008">
        <w:t>required</w:t>
      </w:r>
      <w:proofErr w:type="gramEnd"/>
      <w:r w:rsidR="00D77008">
        <w:t xml:space="preserve"> then a referral </w:t>
      </w:r>
      <w:r w:rsidR="00D76B69">
        <w:t xml:space="preserve">through SPA will be made. </w:t>
      </w:r>
    </w:p>
    <w:p w14:paraId="64EC3ABE" w14:textId="4ED57524" w:rsidR="00241C64" w:rsidRDefault="00155FFE" w:rsidP="005A0986">
      <w:pPr>
        <w:pStyle w:val="Mainbodytext"/>
      </w:pPr>
      <w:r w:rsidRPr="00155FFE">
        <w:t>If, however, a child/young person is at immediate risk</w:t>
      </w:r>
      <w:r>
        <w:t xml:space="preserve"> the school will recommend</w:t>
      </w:r>
      <w:r w:rsidRPr="00155FFE">
        <w:t xml:space="preserve"> they need to be sent to A</w:t>
      </w:r>
      <w:r>
        <w:t>&amp;</w:t>
      </w:r>
      <w:proofErr w:type="gramStart"/>
      <w:r>
        <w:t>E</w:t>
      </w:r>
      <w:r w:rsidRPr="00155FFE">
        <w:t>, or</w:t>
      </w:r>
      <w:proofErr w:type="gramEnd"/>
      <w:r w:rsidRPr="00155FFE">
        <w:t xml:space="preserve"> dial 999.</w:t>
      </w:r>
    </w:p>
    <w:p w14:paraId="6D8E5116" w14:textId="77777777" w:rsidR="005A0986" w:rsidRPr="005A0986" w:rsidRDefault="005A0986" w:rsidP="005A0986">
      <w:pPr>
        <w:pStyle w:val="Mainbodytext"/>
        <w:rPr>
          <w:rStyle w:val="Heading2Char"/>
          <w:rFonts w:eastAsia="MS Mincho" w:cs="Times New Roman"/>
          <w:b w:val="0"/>
          <w:bCs w:val="0"/>
          <w:color w:val="auto"/>
          <w:sz w:val="22"/>
          <w:szCs w:val="22"/>
        </w:rPr>
      </w:pPr>
    </w:p>
    <w:p w14:paraId="0C7A857B" w14:textId="7B5AC6BD" w:rsidR="00780419" w:rsidRPr="001373E6" w:rsidRDefault="00780419" w:rsidP="0024275E">
      <w:pPr>
        <w:pStyle w:val="1bodycopy10pt"/>
        <w:jc w:val="both"/>
        <w:rPr>
          <w:bCs/>
          <w:sz w:val="22"/>
          <w:szCs w:val="22"/>
        </w:rPr>
      </w:pPr>
      <w:r w:rsidRPr="005A0986">
        <w:rPr>
          <w:rStyle w:val="Heading2Char"/>
        </w:rPr>
        <w:t xml:space="preserve">What all staff need to do </w:t>
      </w:r>
      <w:r w:rsidR="000D6A42" w:rsidRPr="005A0986">
        <w:rPr>
          <w:rStyle w:val="Heading2Char"/>
        </w:rPr>
        <w:t xml:space="preserve">to </w:t>
      </w:r>
      <w:r w:rsidR="00F255DE" w:rsidRPr="005A0986">
        <w:rPr>
          <w:rStyle w:val="Heading2Char"/>
        </w:rPr>
        <w:t xml:space="preserve">respond if </w:t>
      </w:r>
      <w:r w:rsidR="00D60446" w:rsidRPr="005A0986">
        <w:rPr>
          <w:rStyle w:val="Heading2Char"/>
        </w:rPr>
        <w:t>a</w:t>
      </w:r>
      <w:r w:rsidRPr="005A0986">
        <w:rPr>
          <w:rStyle w:val="Heading2Char"/>
        </w:rPr>
        <w:t>buse</w:t>
      </w:r>
      <w:r w:rsidR="00B65E43" w:rsidRPr="005A0986">
        <w:rPr>
          <w:rStyle w:val="Heading2Char"/>
        </w:rPr>
        <w:t>,</w:t>
      </w:r>
      <w:r w:rsidRPr="005A0986">
        <w:rPr>
          <w:rStyle w:val="Heading2Char"/>
        </w:rPr>
        <w:t xml:space="preserve"> neglect and exploitation</w:t>
      </w:r>
      <w:r w:rsidR="002B0993" w:rsidRPr="005A0986">
        <w:rPr>
          <w:rStyle w:val="Heading2Char"/>
        </w:rPr>
        <w:t xml:space="preserve"> is suspected or been disclosed</w:t>
      </w:r>
      <w:r w:rsidRPr="005A0986">
        <w:rPr>
          <w:rStyle w:val="Heading2Char"/>
        </w:rPr>
        <w:t>.</w:t>
      </w:r>
      <w:r>
        <w:rPr>
          <w:rStyle w:val="Heading2Char"/>
        </w:rPr>
        <w:t xml:space="preserve"> </w:t>
      </w:r>
    </w:p>
    <w:p w14:paraId="2DFE9F0E" w14:textId="45C58A30" w:rsidR="00CA2AB1" w:rsidRPr="002D5CF5" w:rsidRDefault="00340904" w:rsidP="00FC4D72">
      <w:pPr>
        <w:pStyle w:val="Mainbodytext"/>
        <w:rPr>
          <w:rFonts w:cs="Arial"/>
        </w:rPr>
      </w:pPr>
      <w:r w:rsidRPr="002D5CF5">
        <w:rPr>
          <w:rFonts w:cs="Arial"/>
        </w:rPr>
        <w:t>At</w:t>
      </w:r>
      <w:r w:rsidR="005A0986">
        <w:rPr>
          <w:rFonts w:cs="Arial"/>
        </w:rPr>
        <w:t xml:space="preserve"> Freman College, </w:t>
      </w:r>
      <w:r w:rsidRPr="002D5CF5">
        <w:rPr>
          <w:rFonts w:cs="Arial"/>
          <w:bCs/>
        </w:rPr>
        <w:t xml:space="preserve">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7B4DF948"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 xml:space="preserve">olicy </w:t>
      </w:r>
      <w:hyperlink r:id="rId62" w:history="1">
        <w:r w:rsidR="00F60A3A" w:rsidRPr="00F60A3A">
          <w:rPr>
            <w:rStyle w:val="Hyperlink"/>
          </w:rPr>
          <w:t>Freman College | Policies &amp; Procedures</w:t>
        </w:r>
      </w:hyperlink>
      <w:r w:rsidRPr="002D5CF5">
        <w:t xml:space="preserve">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2AAE152C" w:rsidR="00021BD2" w:rsidRPr="002D5CF5" w:rsidRDefault="00BF7BF6" w:rsidP="00021BD2">
      <w:pPr>
        <w:pStyle w:val="4Bulletedcopyblue"/>
      </w:pPr>
      <w:r>
        <w:t>s</w:t>
      </w:r>
      <w:r w:rsidR="00021BD2" w:rsidRPr="002D5CF5">
        <w:t xml:space="preserve">taff must record the allegation </w:t>
      </w:r>
      <w:r w:rsidR="009F2EFD">
        <w:t xml:space="preserve">on CPOMS </w:t>
      </w:r>
      <w:r w:rsidR="00021BD2" w:rsidRPr="002D5CF5">
        <w:t>and report to the DSL,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lastRenderedPageBreak/>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override this should not gaining consent increase the risk to a child </w:t>
      </w:r>
    </w:p>
    <w:p w14:paraId="053139A8" w14:textId="4B1E77D5" w:rsidR="00632EE2" w:rsidRPr="00C33803" w:rsidRDefault="009F124E" w:rsidP="0024275E">
      <w:pPr>
        <w:pStyle w:val="4Bulletedcopyblue"/>
      </w:pPr>
      <w:r w:rsidRPr="00C33803">
        <w:t>o</w:t>
      </w:r>
      <w:r w:rsidR="007F3FC8" w:rsidRPr="00C33803">
        <w:t xml:space="preserve">ur DSLs are committed to ensuring that where concerns are raised about child-on-child abuse, incidences are taken seriously and dealt with fairly. DSLs will </w:t>
      </w:r>
      <w:r w:rsidR="00BC2727" w:rsidRPr="00C33803">
        <w:t xml:space="preserve">consider all information available to them and ensure that any action or decision is proportionate for all children involved, and </w:t>
      </w:r>
      <w:r w:rsidR="00B07036" w:rsidRPr="00C33803">
        <w:t xml:space="preserve">that </w:t>
      </w:r>
      <w:r w:rsidR="00BC2727" w:rsidRPr="00C33803">
        <w:t xml:space="preserve">such decisions </w:t>
      </w:r>
      <w:r w:rsidR="00AA168B" w:rsidRPr="00C33803">
        <w:t>do</w:t>
      </w:r>
      <w:r w:rsidR="00BC2727" w:rsidRPr="00C33803">
        <w:t xml:space="preserve"> not </w:t>
      </w:r>
      <w:r w:rsidR="00044FCB" w:rsidRPr="00C33803">
        <w:t>disproportionately impact</w:t>
      </w:r>
      <w:r w:rsidR="00F50C4A" w:rsidRPr="00C33803">
        <w:t xml:space="preserve"> on their access to </w:t>
      </w:r>
      <w:r w:rsidR="00C21D44" w:rsidRPr="00C33803">
        <w:t>education,</w:t>
      </w:r>
      <w:r w:rsidR="00F50C4A" w:rsidRPr="00C33803">
        <w:t xml:space="preserve"> although at times some restrictions or adaptations may be required </w:t>
      </w:r>
      <w:r w:rsidR="00A14AB8" w:rsidRPr="00C33803">
        <w:t xml:space="preserve">to manage </w:t>
      </w:r>
      <w:r w:rsidR="00C70FD8" w:rsidRPr="00C33803">
        <w:t xml:space="preserve">identified risk. </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759AA8FE"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in </w:t>
      </w:r>
      <w:r w:rsidR="00C33803">
        <w:t>Freman College</w:t>
      </w:r>
      <w:r w:rsidRPr="00FC63DB">
        <w:t xml:space="preserve"> </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4951FF26" w:rsidR="00224D49" w:rsidRPr="00FC63DB" w:rsidRDefault="009D7E47" w:rsidP="00224D49">
      <w:pPr>
        <w:pStyle w:val="4Bulletedcopyblue"/>
      </w:pPr>
      <w:r>
        <w:t>e</w:t>
      </w:r>
      <w:r w:rsidR="00224D49" w:rsidRPr="00FC63DB">
        <w:t xml:space="preserve">nsure pupils are able to easily and confidently report abuse using our reporting </w:t>
      </w:r>
      <w:proofErr w:type="gramStart"/>
      <w:r w:rsidR="00224D49" w:rsidRPr="00FC63DB">
        <w:t>systems</w:t>
      </w:r>
      <w:proofErr w:type="gramEnd"/>
      <w:r w:rsidR="00687018">
        <w:t xml:space="preserve"> </w:t>
      </w:r>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w:t>
      </w:r>
      <w:proofErr w:type="gramStart"/>
      <w:r w:rsidR="00224D49" w:rsidRPr="00FC63DB">
        <w:t>alert</w:t>
      </w:r>
      <w:proofErr w:type="gramEnd"/>
      <w:r w:rsidR="00224D49" w:rsidRPr="00FC63DB">
        <w:t xml:space="preserve">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lastRenderedPageBreak/>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0C7254">
      <w:pPr>
        <w:pStyle w:val="4Bulletedcopyblue"/>
        <w:numPr>
          <w:ilvl w:val="0"/>
          <w:numId w:val="104"/>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0C7254">
      <w:pPr>
        <w:pStyle w:val="4Bulletedcopyblue"/>
        <w:numPr>
          <w:ilvl w:val="0"/>
          <w:numId w:val="104"/>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0C7254">
      <w:pPr>
        <w:pStyle w:val="4Bulletedcopyblue"/>
        <w:numPr>
          <w:ilvl w:val="0"/>
          <w:numId w:val="104"/>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0C7254">
      <w:pPr>
        <w:pStyle w:val="4Bulletedcopyblue"/>
        <w:numPr>
          <w:ilvl w:val="0"/>
          <w:numId w:val="104"/>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0C7254">
      <w:pPr>
        <w:pStyle w:val="4Bulletedcopyblue"/>
        <w:numPr>
          <w:ilvl w:val="0"/>
          <w:numId w:val="104"/>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0C7254">
      <w:pPr>
        <w:pStyle w:val="4Bulletedcopyblue"/>
        <w:numPr>
          <w:ilvl w:val="0"/>
          <w:numId w:val="104"/>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583CD97F" w14:textId="77777777" w:rsidR="00142D2E" w:rsidRDefault="00152374" w:rsidP="006C65F9">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proofErr w:type="spellStart"/>
      <w:r w:rsidR="00160CD3" w:rsidRPr="005C056B">
        <w:t>any one</w:t>
      </w:r>
      <w:proofErr w:type="spellEnd"/>
      <w:r w:rsidR="00160CD3" w:rsidRPr="005C056B">
        <w:t xml:space="preserve"> </w:t>
      </w:r>
      <w:r w:rsidR="005C056B" w:rsidRPr="005C056B">
        <w:t>anywhere</w:t>
      </w:r>
      <w:r w:rsidR="00632EE2" w:rsidRPr="005C056B">
        <w:t>.</w:t>
      </w:r>
    </w:p>
    <w:p w14:paraId="444EDFB8" w14:textId="5947FDD9" w:rsidR="006F0E40" w:rsidRPr="005C056B" w:rsidRDefault="00142D2E" w:rsidP="006C65F9">
      <w:pPr>
        <w:pStyle w:val="Mainbodytext"/>
      </w:pPr>
      <w:r>
        <w:t xml:space="preserve">Freman College </w:t>
      </w:r>
      <w:r w:rsidR="002E060A" w:rsidRPr="005C056B">
        <w:t xml:space="preserve">is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lastRenderedPageBreak/>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6DF75233"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w:t>
      </w:r>
      <w:r w:rsidR="00C80E38">
        <w:t>CPOMS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53B65A33" w:rsidR="00373ABD" w:rsidRPr="005C056B"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5B6842A9" w14:textId="77777777" w:rsidR="00D858E4" w:rsidRDefault="00DA501B" w:rsidP="00D858E4">
      <w:pPr>
        <w:pStyle w:val="Heading2"/>
      </w:pPr>
      <w:r w:rsidRPr="00491461">
        <w:t>What school and college staff should do if they have concerns about a child</w:t>
      </w:r>
    </w:p>
    <w:p w14:paraId="1F93CAD3" w14:textId="77777777" w:rsidR="00D858E4" w:rsidRDefault="00D858E4" w:rsidP="00D858E4">
      <w:pPr>
        <w:pStyle w:val="Heading2"/>
      </w:pPr>
    </w:p>
    <w:p w14:paraId="48ABA5D9" w14:textId="1775CAE4" w:rsidR="00517114" w:rsidRDefault="00D858E4" w:rsidP="00D858E4">
      <w:pPr>
        <w:pStyle w:val="Heading2"/>
        <w:rPr>
          <w:b w:val="0"/>
          <w:bCs w:val="0"/>
          <w:sz w:val="22"/>
          <w:szCs w:val="22"/>
        </w:rPr>
      </w:pPr>
      <w:r w:rsidRPr="00D858E4">
        <w:rPr>
          <w:b w:val="0"/>
          <w:bCs w:val="0"/>
          <w:sz w:val="22"/>
          <w:szCs w:val="22"/>
        </w:rPr>
        <w:t xml:space="preserve">Freman College </w:t>
      </w:r>
      <w:r w:rsidR="00492F9E" w:rsidRPr="00D858E4">
        <w:rPr>
          <w:b w:val="0"/>
          <w:bCs w:val="0"/>
          <w:sz w:val="22"/>
          <w:szCs w:val="22"/>
        </w:rPr>
        <w:t>is committed to ensuring that all children</w:t>
      </w:r>
      <w:r w:rsidR="00267575" w:rsidRPr="00D858E4">
        <w:rPr>
          <w:b w:val="0"/>
          <w:bCs w:val="0"/>
          <w:sz w:val="22"/>
          <w:szCs w:val="22"/>
        </w:rPr>
        <w:t xml:space="preserve"> feel safe and comfortable to share and report any concerns </w:t>
      </w:r>
      <w:r w:rsidR="00683397" w:rsidRPr="00D858E4">
        <w:rPr>
          <w:b w:val="0"/>
          <w:bCs w:val="0"/>
          <w:sz w:val="22"/>
          <w:szCs w:val="22"/>
        </w:rPr>
        <w:t>and/or</w:t>
      </w:r>
      <w:r w:rsidR="00267575" w:rsidRPr="00D858E4">
        <w:rPr>
          <w:b w:val="0"/>
          <w:bCs w:val="0"/>
          <w:sz w:val="22"/>
          <w:szCs w:val="22"/>
        </w:rPr>
        <w:t xml:space="preserve"> allegations abou</w:t>
      </w:r>
      <w:r w:rsidR="002A4D79" w:rsidRPr="00D858E4">
        <w:rPr>
          <w:b w:val="0"/>
          <w:bCs w:val="0"/>
          <w:sz w:val="22"/>
          <w:szCs w:val="22"/>
        </w:rPr>
        <w:t xml:space="preserve">t their </w:t>
      </w:r>
      <w:r w:rsidR="009A3AE5" w:rsidRPr="00D858E4">
        <w:rPr>
          <w:b w:val="0"/>
          <w:bCs w:val="0"/>
          <w:sz w:val="22"/>
          <w:szCs w:val="22"/>
        </w:rPr>
        <w:t xml:space="preserve">personal </w:t>
      </w:r>
      <w:r w:rsidR="00CC1056" w:rsidRPr="00D858E4">
        <w:rPr>
          <w:b w:val="0"/>
          <w:bCs w:val="0"/>
          <w:sz w:val="22"/>
          <w:szCs w:val="22"/>
        </w:rPr>
        <w:t>experiences at</w:t>
      </w:r>
      <w:r w:rsidR="002A4D79" w:rsidRPr="00D858E4">
        <w:rPr>
          <w:b w:val="0"/>
          <w:bCs w:val="0"/>
          <w:sz w:val="22"/>
          <w:szCs w:val="22"/>
        </w:rPr>
        <w:t xml:space="preserve"> home, in the community, online or regarding a member of staff or other children in the school. </w:t>
      </w:r>
      <w:r w:rsidR="00517114" w:rsidRPr="00D858E4">
        <w:rPr>
          <w:b w:val="0"/>
          <w:bCs w:val="0"/>
          <w:sz w:val="22"/>
          <w:szCs w:val="22"/>
        </w:rPr>
        <w:t xml:space="preserve">As outlined above, all our staff are clear on the importance of listening </w:t>
      </w:r>
      <w:r w:rsidR="005275B8" w:rsidRPr="00D858E4">
        <w:rPr>
          <w:b w:val="0"/>
          <w:bCs w:val="0"/>
          <w:sz w:val="22"/>
          <w:szCs w:val="22"/>
        </w:rPr>
        <w:t xml:space="preserve">to </w:t>
      </w:r>
      <w:r w:rsidR="00517114" w:rsidRPr="00D858E4">
        <w:rPr>
          <w:b w:val="0"/>
          <w:bCs w:val="0"/>
          <w:sz w:val="22"/>
          <w:szCs w:val="22"/>
        </w:rPr>
        <w:t>and supporting children when making disclosures</w:t>
      </w:r>
      <w:r w:rsidR="00AC24BC" w:rsidRPr="00D858E4">
        <w:rPr>
          <w:b w:val="0"/>
          <w:bCs w:val="0"/>
          <w:sz w:val="22"/>
          <w:szCs w:val="22"/>
        </w:rPr>
        <w:t xml:space="preserve">, and the need to reassure them. </w:t>
      </w:r>
    </w:p>
    <w:p w14:paraId="7A0C5FE7" w14:textId="77777777" w:rsidR="00D858E4" w:rsidRPr="00D858E4" w:rsidRDefault="00D858E4" w:rsidP="00D858E4"/>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w:t>
      </w:r>
      <w:proofErr w:type="gramStart"/>
      <w:r w:rsidR="005E5EE2">
        <w:t>be in need of</w:t>
      </w:r>
      <w:proofErr w:type="gramEnd"/>
      <w:r w:rsidR="005E5EE2">
        <w:t xml:space="preserve">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650533A9"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Pr="00CC1056">
        <w:t xml:space="preserve">at </w:t>
      </w:r>
      <w:r w:rsidR="00841463">
        <w:t xml:space="preserve">Freman College </w:t>
      </w:r>
      <w:r w:rsidRPr="00CC1056">
        <w:t>who has any concerns about a child’s welfare should</w:t>
      </w:r>
      <w:r w:rsidR="00C45DD1" w:rsidRPr="00CC1056">
        <w:t xml:space="preserve">: </w:t>
      </w:r>
    </w:p>
    <w:p w14:paraId="6985D268" w14:textId="4EE3CE2D" w:rsidR="00C45DD1" w:rsidRPr="00CC1056" w:rsidRDefault="007E0C53" w:rsidP="000C7254">
      <w:pPr>
        <w:pStyle w:val="Mainbodytext"/>
        <w:numPr>
          <w:ilvl w:val="0"/>
          <w:numId w:val="31"/>
        </w:numPr>
      </w:pPr>
      <w:r>
        <w:lastRenderedPageBreak/>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0C7254">
      <w:pPr>
        <w:pStyle w:val="Mainbodytext"/>
        <w:numPr>
          <w:ilvl w:val="0"/>
          <w:numId w:val="31"/>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0C7254">
      <w:pPr>
        <w:pStyle w:val="Mainbodytext"/>
        <w:numPr>
          <w:ilvl w:val="0"/>
          <w:numId w:val="31"/>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0C7254">
      <w:pPr>
        <w:pStyle w:val="Mainbodytext"/>
        <w:numPr>
          <w:ilvl w:val="0"/>
          <w:numId w:val="31"/>
        </w:numPr>
      </w:pPr>
      <w:r>
        <w:t>c</w:t>
      </w:r>
      <w:r w:rsidR="00F3654B" w:rsidRPr="00CC1056">
        <w:t>onsider if the child needs medical attention</w:t>
      </w:r>
      <w:r w:rsidR="009172D4" w:rsidRPr="00CC1056">
        <w:t xml:space="preserve"> and if </w:t>
      </w:r>
      <w:proofErr w:type="gramStart"/>
      <w:r w:rsidR="009172D4" w:rsidRPr="00CC1056">
        <w:t>so</w:t>
      </w:r>
      <w:proofErr w:type="gramEnd"/>
      <w:r w:rsidR="009172D4" w:rsidRPr="00CC1056">
        <w:t xml:space="preserve"> </w:t>
      </w:r>
      <w:r w:rsidR="003D19AE" w:rsidRPr="00CC1056">
        <w:t>prioritise</w:t>
      </w:r>
      <w:r w:rsidR="009172D4" w:rsidRPr="00CC1056">
        <w:t xml:space="preserve"> ensuring</w:t>
      </w:r>
      <w:r w:rsidR="003D19AE" w:rsidRPr="00CC1056">
        <w:t xml:space="preserve"> they receive this </w:t>
      </w:r>
    </w:p>
    <w:p w14:paraId="49CADA8B" w14:textId="14A04C0F" w:rsidR="00EE795A" w:rsidRPr="00CC1056" w:rsidRDefault="00E6571F" w:rsidP="000C7254">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w:t>
      </w:r>
      <w:r w:rsidR="004375DF">
        <w:t xml:space="preserve"> Team</w:t>
      </w:r>
      <w:r w:rsidR="001622DE" w:rsidRPr="00CC1056">
        <w:t xml:space="preserve"> </w:t>
      </w:r>
    </w:p>
    <w:p w14:paraId="7D0D199F" w14:textId="5CAEA072" w:rsidR="00CE561B" w:rsidRPr="00CC1056" w:rsidRDefault="00E6571F" w:rsidP="000C7254">
      <w:pPr>
        <w:pStyle w:val="Mainbodytext"/>
        <w:numPr>
          <w:ilvl w:val="0"/>
          <w:numId w:val="31"/>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0C7254">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w:t>
      </w:r>
      <w:proofErr w:type="gramStart"/>
      <w:r w:rsidR="008A3DBC" w:rsidRPr="00CC1056">
        <w:t>has</w:t>
      </w:r>
      <w:proofErr w:type="gramEnd"/>
      <w:r w:rsidR="008A3DBC" w:rsidRPr="00CC1056">
        <w:t xml:space="preserve">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0C7254">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0C7254">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w:t>
      </w:r>
      <w:proofErr w:type="gramStart"/>
      <w:r w:rsidR="00192A3A" w:rsidRPr="00CC1056">
        <w:t>are</w:t>
      </w:r>
      <w:proofErr w:type="gramEnd"/>
      <w:r w:rsidR="00192A3A" w:rsidRPr="00CC1056">
        <w:t xml:space="preserv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0C7254">
      <w:pPr>
        <w:pStyle w:val="Mainbodytext"/>
        <w:numPr>
          <w:ilvl w:val="0"/>
          <w:numId w:val="31"/>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25457A1" w:rsidR="00BC2A26" w:rsidRDefault="00BC2A26" w:rsidP="007323E6">
      <w:pPr>
        <w:pStyle w:val="Mainbodytext"/>
        <w:ind w:left="720"/>
      </w:pPr>
    </w:p>
    <w:p w14:paraId="6FB3DDE4" w14:textId="77777777" w:rsidR="00AA69DD" w:rsidRDefault="00AA69DD" w:rsidP="007323E6">
      <w:pPr>
        <w:pStyle w:val="Mainbodytext"/>
        <w:ind w:left="720"/>
      </w:pPr>
    </w:p>
    <w:p w14:paraId="5B86CA98" w14:textId="77777777" w:rsidR="00AA69DD" w:rsidRPr="00CC1056" w:rsidRDefault="00AA69DD" w:rsidP="007323E6">
      <w:pPr>
        <w:pStyle w:val="Mainbodytext"/>
        <w:ind w:left="720"/>
      </w:pPr>
    </w:p>
    <w:p w14:paraId="55C9206E" w14:textId="219BE87D" w:rsidR="003D19AE" w:rsidRPr="00491461" w:rsidRDefault="00B96BC7" w:rsidP="005F1418">
      <w:pPr>
        <w:pStyle w:val="Heading3"/>
      </w:pPr>
      <w:r w:rsidRPr="00491461">
        <w:lastRenderedPageBreak/>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 xml:space="preserve">and </w:t>
      </w:r>
      <w:proofErr w:type="gramStart"/>
      <w:r w:rsidRPr="00491461">
        <w:t>make a decision</w:t>
      </w:r>
      <w:proofErr w:type="gramEnd"/>
      <w:r w:rsidRPr="00491461">
        <w:t xml:space="preserve"> about the next steps and the type of response that is required. This will include determining whether:</w:t>
      </w:r>
    </w:p>
    <w:p w14:paraId="13C63F6B" w14:textId="77777777" w:rsidR="004E4A98" w:rsidRDefault="0016057B" w:rsidP="000C7254">
      <w:pPr>
        <w:pStyle w:val="Mainbodytext"/>
        <w:numPr>
          <w:ilvl w:val="0"/>
          <w:numId w:val="95"/>
        </w:numPr>
      </w:pPr>
      <w:r w:rsidRPr="00491461">
        <w:t xml:space="preserve">the child requires immediate protection and urgent action is required </w:t>
      </w:r>
    </w:p>
    <w:p w14:paraId="67349D18" w14:textId="77777777" w:rsidR="004E4A98" w:rsidRDefault="0016057B" w:rsidP="000C7254">
      <w:pPr>
        <w:pStyle w:val="Mainbodytext"/>
        <w:numPr>
          <w:ilvl w:val="0"/>
          <w:numId w:val="95"/>
        </w:numPr>
      </w:pPr>
      <w:r w:rsidRPr="00491461">
        <w:t xml:space="preserve">any services are required by the child and family and what type of services </w:t>
      </w:r>
    </w:p>
    <w:p w14:paraId="64E0E52C" w14:textId="77777777" w:rsidR="004E4A98" w:rsidRDefault="0016057B" w:rsidP="000C7254">
      <w:pPr>
        <w:pStyle w:val="Mainbodytext"/>
        <w:numPr>
          <w:ilvl w:val="0"/>
          <w:numId w:val="95"/>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0C7254">
      <w:pPr>
        <w:pStyle w:val="Mainbodytext"/>
        <w:numPr>
          <w:ilvl w:val="0"/>
          <w:numId w:val="95"/>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0C7254">
      <w:pPr>
        <w:pStyle w:val="Mainbodytext"/>
        <w:numPr>
          <w:ilvl w:val="0"/>
          <w:numId w:val="95"/>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0C7254">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63"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64"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540BC04F" w:rsidR="00131081" w:rsidRPr="007C1CB1" w:rsidRDefault="003842E8" w:rsidP="00B00047">
      <w:pPr>
        <w:pStyle w:val="Mainbodytext"/>
      </w:pPr>
      <w:r>
        <w:rPr>
          <w:color w:val="000000" w:themeColor="text1"/>
        </w:rPr>
        <w:t xml:space="preserve">At Freman College </w:t>
      </w:r>
      <w:r w:rsidR="004952C9"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0C7254">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0C7254">
      <w:pPr>
        <w:pStyle w:val="Mainbodytext"/>
        <w:numPr>
          <w:ilvl w:val="0"/>
          <w:numId w:val="32"/>
        </w:numPr>
        <w:rPr>
          <w:i/>
          <w:iCs/>
        </w:rPr>
      </w:pPr>
      <w:r>
        <w:lastRenderedPageBreak/>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0C7254">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proofErr w:type="gramStart"/>
      <w:r w:rsidR="00D824DC" w:rsidRPr="007C1CB1">
        <w:t>longer term</w:t>
      </w:r>
      <w:proofErr w:type="gramEnd"/>
      <w:r w:rsidR="00D824DC" w:rsidRPr="007C1CB1">
        <w:t xml:space="preserve">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0C7254">
      <w:pPr>
        <w:pStyle w:val="Mainbodytext"/>
        <w:numPr>
          <w:ilvl w:val="0"/>
          <w:numId w:val="32"/>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w:t>
      </w:r>
      <w:proofErr w:type="gramStart"/>
      <w:r w:rsidR="005725B4" w:rsidRPr="007C1CB1">
        <w:t>harm</w:t>
      </w:r>
      <w:proofErr w:type="gramEnd"/>
      <w:r w:rsidR="005725B4" w:rsidRPr="007C1CB1">
        <w:t xml:space="preserve">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0C7254">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0C7254">
      <w:pPr>
        <w:pStyle w:val="Mainbodytext"/>
        <w:numPr>
          <w:ilvl w:val="0"/>
          <w:numId w:val="32"/>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0C7254">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proofErr w:type="gramStart"/>
      <w:r w:rsidR="008C311D" w:rsidRPr="007C1CB1">
        <w:t>is</w:t>
      </w:r>
      <w:proofErr w:type="gramEnd"/>
      <w:r w:rsidR="008C311D" w:rsidRPr="007C1CB1">
        <w:t xml:space="preserve">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0C7254">
      <w:pPr>
        <w:pStyle w:val="Mainbodytext"/>
        <w:numPr>
          <w:ilvl w:val="0"/>
          <w:numId w:val="96"/>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 xml:space="preserve">Those staff will listen and support </w:t>
      </w:r>
      <w:proofErr w:type="gramStart"/>
      <w:r w:rsidR="00AE5CD6">
        <w:t>you</w:t>
      </w:r>
      <w:proofErr w:type="gramEnd"/>
      <w:r w:rsidR="00AE5CD6">
        <w:t xml:space="preserve">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4539C95E" w14:textId="03EB89F0" w:rsidR="00121CA9" w:rsidRDefault="003552BB" w:rsidP="000903B9">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w:t>
      </w:r>
      <w:hyperlink r:id="rId65" w:history="1">
        <w:r w:rsidR="000903B9" w:rsidRPr="00C9211B">
          <w:rPr>
            <w:rStyle w:val="Hyperlink"/>
          </w:rPr>
          <w:t>help@nspcc.org.uk</w:t>
        </w:r>
      </w:hyperlink>
    </w:p>
    <w:p w14:paraId="0FFA1B99" w14:textId="77777777" w:rsidR="000903B9" w:rsidRPr="000903B9" w:rsidRDefault="000903B9" w:rsidP="000903B9">
      <w:pPr>
        <w:pStyle w:val="Mainbodytext"/>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1040685A"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duty here at</w:t>
      </w:r>
      <w:r w:rsidR="000730E6">
        <w:t xml:space="preserve"> Freman College</w:t>
      </w:r>
      <w:r w:rsidR="00275EF7" w:rsidRPr="00F32C8F">
        <w:t xml:space="preserve"> 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w:t>
      </w:r>
      <w:r w:rsidR="001A6C49" w:rsidRPr="00F32C8F">
        <w:lastRenderedPageBreak/>
        <w:t xml:space="preserve">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w:t>
      </w:r>
      <w:proofErr w:type="gramStart"/>
      <w:r w:rsidR="00275EF7" w:rsidRPr="00F32C8F">
        <w:t>this</w:t>
      </w:r>
      <w:proofErr w:type="gramEnd"/>
      <w:r w:rsidR="00275EF7" w:rsidRPr="00F32C8F">
        <w:t xml:space="preserve">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Default="00D134E1" w:rsidP="00D134E1">
      <w:pPr>
        <w:pStyle w:val="1bodycopy10pt"/>
        <w:ind w:left="720"/>
        <w:jc w:val="both"/>
        <w:rPr>
          <w:sz w:val="22"/>
          <w:szCs w:val="22"/>
        </w:rPr>
      </w:pPr>
    </w:p>
    <w:p w14:paraId="6B494758" w14:textId="77777777" w:rsidR="000537FA" w:rsidRDefault="000537FA" w:rsidP="00D134E1">
      <w:pPr>
        <w:pStyle w:val="1bodycopy10pt"/>
        <w:ind w:left="720"/>
        <w:jc w:val="both"/>
        <w:rPr>
          <w:sz w:val="22"/>
          <w:szCs w:val="22"/>
        </w:rPr>
      </w:pPr>
    </w:p>
    <w:p w14:paraId="221881DC" w14:textId="77777777" w:rsidR="000537FA" w:rsidRPr="00486A17" w:rsidRDefault="000537FA"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7"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0C7254">
                            <w:pPr>
                              <w:pStyle w:val="Heading1"/>
                              <w:numPr>
                                <w:ilvl w:val="0"/>
                                <w:numId w:val="88"/>
                              </w:numPr>
                            </w:pPr>
                            <w:bookmarkStart w:id="83" w:name="_Toc172548073"/>
                            <w:bookmarkStart w:id="84" w:name="_Toc172617234"/>
                            <w:bookmarkStart w:id="85" w:name="_Toc172619347"/>
                            <w:r w:rsidRPr="0098611F">
                              <w:t xml:space="preserve">Online </w:t>
                            </w:r>
                            <w:r w:rsidR="0098611F">
                              <w:t>S</w:t>
                            </w:r>
                            <w:r w:rsidRPr="0098611F">
                              <w:t xml:space="preserve">afety and </w:t>
                            </w:r>
                            <w:r w:rsidR="0098611F">
                              <w:t>F</w:t>
                            </w:r>
                            <w:r w:rsidRPr="0098611F">
                              <w:t>iltering</w:t>
                            </w:r>
                            <w:bookmarkEnd w:id="83"/>
                            <w:bookmarkEnd w:id="84"/>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JBw7MIsCAAB8BQAADgAAAAAAAAAAAAAAAAAuAgAAZHJzL2Uyb0RvYy54bWxQSwECLQAUAAYACAAA&#10;ACEASmc1ftkAAAAFAQAADwAAAAAAAAAAAAAAAADlBAAAZHJzL2Rvd25yZXYueG1sUEsFBgAAAAAE&#10;AAQA8wAAAOsFAAAAAA==&#10;" filled="f" strokecolor="#959a00" strokeweight="1.5pt">
                <v:textbox>
                  <w:txbxContent>
                    <w:p w14:paraId="0878C2B1" w14:textId="52EAD7DA" w:rsidR="009C1E78" w:rsidRPr="0098611F" w:rsidRDefault="009C1E78" w:rsidP="000C7254">
                      <w:pPr>
                        <w:pStyle w:val="Heading1"/>
                        <w:numPr>
                          <w:ilvl w:val="0"/>
                          <w:numId w:val="88"/>
                        </w:numPr>
                      </w:pPr>
                      <w:bookmarkStart w:id="86" w:name="_Toc172548073"/>
                      <w:bookmarkStart w:id="87" w:name="_Toc172617234"/>
                      <w:bookmarkStart w:id="88" w:name="_Toc172619347"/>
                      <w:r w:rsidRPr="0098611F">
                        <w:t xml:space="preserve">Online </w:t>
                      </w:r>
                      <w:r w:rsidR="0098611F">
                        <w:t>S</w:t>
                      </w:r>
                      <w:r w:rsidRPr="0098611F">
                        <w:t xml:space="preserve">afety and </w:t>
                      </w:r>
                      <w:r w:rsidR="0098611F">
                        <w:t>F</w:t>
                      </w:r>
                      <w:r w:rsidRPr="0098611F">
                        <w:t>iltering</w:t>
                      </w:r>
                      <w:bookmarkEnd w:id="86"/>
                      <w:bookmarkEnd w:id="87"/>
                      <w:bookmarkEnd w:id="8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lastRenderedPageBreak/>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010249"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w:t>
      </w:r>
      <w:proofErr w:type="gramStart"/>
      <w:r w:rsidR="00D846F8" w:rsidRPr="00010249">
        <w:t>them</w:t>
      </w:r>
      <w:proofErr w:type="gramEnd"/>
      <w:r w:rsidR="00D846F8" w:rsidRPr="00010249">
        <w:t xml:space="preserve"> so they know how to raise concerns about online safety</w:t>
      </w:r>
    </w:p>
    <w:p w14:paraId="6F2D1E3A" w14:textId="4987037A" w:rsidR="00D846F8" w:rsidRPr="00CC1605" w:rsidRDefault="00AA5528" w:rsidP="009B4577">
      <w:pPr>
        <w:pStyle w:val="4Bulletedcopyblue"/>
        <w:rPr>
          <w:i/>
          <w:iCs/>
        </w:rPr>
      </w:pPr>
      <w:r w:rsidRPr="00CC1605">
        <w:t>m</w:t>
      </w:r>
      <w:r w:rsidR="00D846F8" w:rsidRPr="00CC1605">
        <w:t xml:space="preserve">ake sure staff are aware of any restrictions placed on them with regards to the use of their </w:t>
      </w:r>
      <w:r w:rsidR="008645E5" w:rsidRPr="00CC1605">
        <w:t xml:space="preserve">personal </w:t>
      </w:r>
      <w:r w:rsidR="00D846F8" w:rsidRPr="00CC1605">
        <w:t xml:space="preserve">mobile phone and cameras, </w:t>
      </w:r>
      <w:r w:rsidR="00D846F8" w:rsidRPr="00CC1605">
        <w:rPr>
          <w:i/>
          <w:iCs/>
        </w:rPr>
        <w:t>for example that:</w:t>
      </w:r>
    </w:p>
    <w:p w14:paraId="30ED93E7" w14:textId="3C896A55" w:rsidR="00D846F8" w:rsidRPr="00CC1605" w:rsidRDefault="00AA5528" w:rsidP="000C7254">
      <w:pPr>
        <w:pStyle w:val="4Bulletedcopyblue"/>
        <w:numPr>
          <w:ilvl w:val="0"/>
          <w:numId w:val="29"/>
        </w:numPr>
      </w:pPr>
      <w:r w:rsidRPr="00CC1605">
        <w:t>s</w:t>
      </w:r>
      <w:r w:rsidR="00D846F8" w:rsidRPr="00CC1605">
        <w:t>taff are allowed to bring their personal phones to school for their own use, but will limit such use to non-contact time when pupils are not present</w:t>
      </w:r>
    </w:p>
    <w:p w14:paraId="254FD013" w14:textId="4D4EE583" w:rsidR="00D846F8" w:rsidRPr="00CC1605" w:rsidRDefault="00AA5528" w:rsidP="000C7254">
      <w:pPr>
        <w:pStyle w:val="4Bulletedcopyblue"/>
        <w:numPr>
          <w:ilvl w:val="0"/>
          <w:numId w:val="29"/>
        </w:numPr>
      </w:pPr>
      <w:r w:rsidRPr="00CC1605">
        <w:t>s</w:t>
      </w:r>
      <w:r w:rsidR="00D846F8" w:rsidRPr="00CC1605">
        <w:t>taff will not take pictures or recordings of pupils on their personal phones or cameras</w:t>
      </w:r>
      <w:r w:rsidR="00B32663" w:rsidRPr="00CC1605">
        <w:t>.</w:t>
      </w:r>
    </w:p>
    <w:p w14:paraId="01EE2380" w14:textId="0AC62A0E" w:rsidR="00D846F8" w:rsidRPr="009E3F5B" w:rsidRDefault="004E33AE" w:rsidP="009B4577">
      <w:pPr>
        <w:pStyle w:val="4Bulletedcopyblue"/>
      </w:pPr>
      <w:r>
        <w:t>m</w:t>
      </w:r>
      <w:r w:rsidR="00D846F8"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phones </w:t>
      </w:r>
    </w:p>
    <w:p w14:paraId="4EE6E53D" w14:textId="563D2BF2" w:rsidR="00D846F8" w:rsidRPr="00741DA8" w:rsidRDefault="00483B14" w:rsidP="009B4577">
      <w:pPr>
        <w:pStyle w:val="4Bulletedcopyblue"/>
      </w:pPr>
      <w:r>
        <w:t>c</w:t>
      </w:r>
      <w:r w:rsidR="00D846F8" w:rsidRPr="00741DA8">
        <w:t>arry out an annual review of our approach to online safety, supported by an annual risk assessment that considers and reflects the risks faced by our school community</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0C7254">
                            <w:pPr>
                              <w:pStyle w:val="Heading1"/>
                              <w:numPr>
                                <w:ilvl w:val="0"/>
                                <w:numId w:val="89"/>
                              </w:numPr>
                              <w:jc w:val="both"/>
                            </w:pPr>
                            <w:bookmarkStart w:id="89" w:name="_Toc172617235"/>
                            <w:bookmarkStart w:id="90"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89"/>
                            <w:bookmarkEnd w:id="9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" filled="f" strokecolor="#959a00" strokeweight="1.5pt">
                <v:textbox>
                  <w:txbxContent>
                    <w:p w14:paraId="0E4E8311" w14:textId="39FD4490" w:rsidR="003352DC" w:rsidRPr="00F44B9E" w:rsidRDefault="00101A5A" w:rsidP="000C7254">
                      <w:pPr>
                        <w:pStyle w:val="Heading1"/>
                        <w:numPr>
                          <w:ilvl w:val="0"/>
                          <w:numId w:val="89"/>
                        </w:numPr>
                        <w:jc w:val="both"/>
                      </w:pPr>
                      <w:bookmarkStart w:id="91" w:name="_Toc172617235"/>
                      <w:bookmarkStart w:id="92"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193F2248"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will </w:t>
      </w:r>
      <w:proofErr w:type="gramStart"/>
      <w:r w:rsidR="005B3C9D">
        <w:rPr>
          <w:sz w:val="22"/>
          <w:szCs w:val="22"/>
        </w:rPr>
        <w:t>be considered to be</w:t>
      </w:r>
      <w:proofErr w:type="gramEnd"/>
      <w:r w:rsidR="005B3C9D">
        <w:rPr>
          <w:sz w:val="22"/>
          <w:szCs w:val="22"/>
        </w:rPr>
        <w:t xml:space="preserve"> in either a position of trust or working with children. </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66" w:history="1">
        <w:r w:rsidRPr="00F44B9E">
          <w:rPr>
            <w:rStyle w:val="Hyperlink"/>
            <w:sz w:val="22"/>
            <w:szCs w:val="22"/>
          </w:rPr>
          <w:t>The Sexual Offences Act 2003 (ss.16-24)</w:t>
        </w:r>
      </w:hyperlink>
      <w:r w:rsidRPr="00F44B9E">
        <w:rPr>
          <w:sz w:val="22"/>
          <w:szCs w:val="22"/>
        </w:rPr>
        <w:t xml:space="preserve"> and/or </w:t>
      </w:r>
      <w:hyperlink r:id="rId67"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0C7254">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0C7254">
      <w:pPr>
        <w:numPr>
          <w:ilvl w:val="0"/>
          <w:numId w:val="61"/>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0C7254">
      <w:pPr>
        <w:numPr>
          <w:ilvl w:val="0"/>
          <w:numId w:val="61"/>
        </w:numPr>
        <w:jc w:val="both"/>
        <w:rPr>
          <w:sz w:val="22"/>
          <w:szCs w:val="22"/>
        </w:rPr>
      </w:pPr>
      <w:r>
        <w:rPr>
          <w:sz w:val="22"/>
          <w:szCs w:val="22"/>
        </w:rPr>
        <w:lastRenderedPageBreak/>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743A0EFE"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w:t>
      </w:r>
      <w:r w:rsidR="005907E6">
        <w:rPr>
          <w:sz w:val="22"/>
          <w:szCs w:val="22"/>
        </w:rPr>
        <w:t>.</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0C7254">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0C7254">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0C7254">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0C7254">
            <w:pPr>
              <w:numPr>
                <w:ilvl w:val="0"/>
                <w:numId w:val="57"/>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0C7254">
            <w:pPr>
              <w:numPr>
                <w:ilvl w:val="0"/>
                <w:numId w:val="57"/>
              </w:numPr>
              <w:spacing w:after="0"/>
              <w:jc w:val="both"/>
              <w:rPr>
                <w:rFonts w:cs="Arial"/>
                <w:b/>
                <w:sz w:val="16"/>
                <w:szCs w:val="16"/>
              </w:rPr>
            </w:pPr>
            <w:r>
              <w:rPr>
                <w:rFonts w:cs="Arial"/>
                <w:sz w:val="16"/>
                <w:szCs w:val="16"/>
              </w:rPr>
              <w:lastRenderedPageBreak/>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0C7254">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lastRenderedPageBreak/>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w:t>
            </w:r>
            <w:proofErr w:type="gramStart"/>
            <w:r w:rsidRPr="00F44B9E">
              <w:rPr>
                <w:rFonts w:cs="Arial"/>
                <w:b/>
                <w:bCs/>
                <w:sz w:val="16"/>
                <w:szCs w:val="16"/>
              </w:rPr>
              <w:t>LLC)  e.g.</w:t>
            </w:r>
            <w:proofErr w:type="gramEnd"/>
            <w:r w:rsidRPr="00F44B9E">
              <w:rPr>
                <w:rFonts w:cs="Arial"/>
                <w:b/>
                <w:bCs/>
                <w:sz w:val="16"/>
                <w:szCs w:val="16"/>
              </w:rPr>
              <w:t xml:space="preserve"> </w:t>
            </w:r>
          </w:p>
          <w:p w14:paraId="293E5246" w14:textId="77777777" w:rsidR="00B5733A" w:rsidRPr="00F44B9E" w:rsidRDefault="009507B1" w:rsidP="000C7254">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0C7254">
            <w:pPr>
              <w:numPr>
                <w:ilvl w:val="0"/>
                <w:numId w:val="58"/>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0C7254">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0C7254">
            <w:pPr>
              <w:numPr>
                <w:ilvl w:val="0"/>
                <w:numId w:val="58"/>
              </w:numPr>
              <w:spacing w:after="0"/>
              <w:jc w:val="both"/>
              <w:rPr>
                <w:rFonts w:cs="Arial"/>
                <w:sz w:val="16"/>
                <w:szCs w:val="16"/>
              </w:rPr>
            </w:pPr>
            <w:r w:rsidRPr="00F44B9E">
              <w:rPr>
                <w:rFonts w:cs="Arial"/>
                <w:sz w:val="16"/>
                <w:szCs w:val="16"/>
              </w:rPr>
              <w:lastRenderedPageBreak/>
              <w:t>engaging with a child on a one-to-one basis in a secluded area or behind a closed door, or</w:t>
            </w:r>
          </w:p>
          <w:p w14:paraId="758C5ACC" w14:textId="69DBD44D" w:rsidR="007E5F7A" w:rsidRPr="00F44B9E" w:rsidRDefault="009507B1" w:rsidP="000C7254">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2C71B606"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2013EE">
        <w:t xml:space="preserve"> Freman College </w:t>
      </w:r>
      <w:r w:rsidR="002D61DE" w:rsidRPr="00F44B9E">
        <w:t xml:space="preserve">are required to comply with </w:t>
      </w:r>
      <w:r w:rsidR="003C3FD0" w:rsidRPr="00F44B9E">
        <w:t xml:space="preserve">both </w:t>
      </w:r>
      <w:r w:rsidR="00FE4673" w:rsidRPr="00F44B9E">
        <w:t xml:space="preserve">Part </w:t>
      </w:r>
      <w:r w:rsidR="00BE2C2A">
        <w:t>F</w:t>
      </w:r>
      <w:r w:rsidR="00FE4673" w:rsidRPr="00F44B9E">
        <w:t xml:space="preserve">our of </w:t>
      </w:r>
      <w:proofErr w:type="spellStart"/>
      <w:r w:rsidR="00FE4673" w:rsidRPr="00F44B9E">
        <w:t>KCSiE</w:t>
      </w:r>
      <w:proofErr w:type="spellEnd"/>
      <w:r w:rsidR="00FE4673" w:rsidRPr="00F44B9E">
        <w:t xml:space="preserv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68"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16341D42" w:rsidR="00462864" w:rsidRDefault="00BE5615" w:rsidP="00F44B9E">
      <w:pPr>
        <w:pStyle w:val="Mainbodytext"/>
        <w:spacing w:before="0" w:after="0"/>
      </w:pPr>
      <w:r w:rsidRPr="00F44B9E">
        <w:t xml:space="preserve">All staff and volunteers </w:t>
      </w:r>
      <w:r w:rsidR="004112B5" w:rsidRPr="00F44B9E">
        <w:t xml:space="preserve">at </w:t>
      </w:r>
      <w:r w:rsidR="002013EE">
        <w:t xml:space="preserve">Freman College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522998">
        <w:t xml:space="preserve">Freman College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35F2AEFB" w:rsidR="00D6197C" w:rsidRPr="00F44B9E" w:rsidRDefault="005A0070" w:rsidP="00F44B9E">
      <w:pPr>
        <w:pStyle w:val="Mainbodytext"/>
        <w:spacing w:before="0" w:after="0"/>
      </w:pPr>
      <w:r w:rsidRPr="00F44B9E">
        <w:t xml:space="preserve">It is important for </w:t>
      </w:r>
      <w:proofErr w:type="gramStart"/>
      <w:r w:rsidRPr="00F44B9E">
        <w:t>staff</w:t>
      </w:r>
      <w:proofErr w:type="gramEnd"/>
      <w:r w:rsidRPr="00F44B9E">
        <w:t xml:space="preserve"> or any person </w:t>
      </w:r>
      <w:r w:rsidR="005E732C" w:rsidRPr="00F44B9E">
        <w:t>associated</w:t>
      </w:r>
      <w:r w:rsidRPr="00F44B9E">
        <w:t xml:space="preserve"> with </w:t>
      </w:r>
      <w:r w:rsidR="00522998">
        <w:t xml:space="preserve">Freman College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70"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124B5A10" w:rsidR="00E40D35" w:rsidRDefault="00E40D35" w:rsidP="00F44B9E">
      <w:pPr>
        <w:pStyle w:val="Mainbodytext"/>
        <w:rPr>
          <w:bCs/>
        </w:rPr>
      </w:pPr>
      <w:r w:rsidRPr="00E40D35">
        <w:rPr>
          <w:bCs/>
        </w:rPr>
        <w:t>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0B91C673" w:rsidR="00234C3E" w:rsidRPr="00F44B9E" w:rsidRDefault="00234C3E" w:rsidP="00F44B9E">
      <w:pPr>
        <w:pStyle w:val="Mainbodytext"/>
        <w:rPr>
          <w:b/>
        </w:rPr>
      </w:pPr>
      <w:r w:rsidRPr="00F44B9E">
        <w:rPr>
          <w:bCs/>
        </w:rPr>
        <w:lastRenderedPageBreak/>
        <w:t xml:space="preserve">At </w:t>
      </w:r>
      <w:r w:rsidR="005966A8">
        <w:t xml:space="preserve">Freman College </w:t>
      </w:r>
      <w:r w:rsidRPr="00F44B9E">
        <w:t xml:space="preserve">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0C7254">
      <w:pPr>
        <w:pStyle w:val="Mainbodytext"/>
        <w:numPr>
          <w:ilvl w:val="0"/>
          <w:numId w:val="63"/>
        </w:numPr>
      </w:pPr>
      <w:r>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0C7254">
      <w:pPr>
        <w:pStyle w:val="Mainbodytext"/>
        <w:numPr>
          <w:ilvl w:val="0"/>
          <w:numId w:val="63"/>
        </w:numPr>
      </w:pPr>
      <w:r>
        <w:t>e</w:t>
      </w:r>
      <w:r w:rsidR="00CF34C0" w:rsidRPr="002B0318">
        <w:t>mpowering staff to share any low-level safeguarding concerns</w:t>
      </w:r>
    </w:p>
    <w:p w14:paraId="2DC1BAFF" w14:textId="40FD47AE" w:rsidR="00CF34C0" w:rsidRPr="002B0318" w:rsidRDefault="00730589" w:rsidP="000C7254">
      <w:pPr>
        <w:pStyle w:val="Mainbodytext"/>
        <w:numPr>
          <w:ilvl w:val="0"/>
          <w:numId w:val="63"/>
        </w:numPr>
      </w:pPr>
      <w:r>
        <w:t>a</w:t>
      </w:r>
      <w:r w:rsidR="00CF34C0" w:rsidRPr="002B0318">
        <w:t xml:space="preserve">ddressing unprofessional behaviour and supporting the individual to correct it at an early stage </w:t>
      </w:r>
    </w:p>
    <w:p w14:paraId="7C2F9356" w14:textId="24C14622" w:rsidR="00CF34C0" w:rsidRPr="002B0318" w:rsidRDefault="00730589" w:rsidP="000C7254">
      <w:pPr>
        <w:pStyle w:val="Mainbodytext"/>
        <w:numPr>
          <w:ilvl w:val="0"/>
          <w:numId w:val="63"/>
        </w:numPr>
      </w:pPr>
      <w:r>
        <w:t>p</w:t>
      </w:r>
      <w:r w:rsidR="00CF34C0" w:rsidRPr="002B0318">
        <w:t>roviding a responsive, sensitive and proportionate handling of such concerns when they are raised</w:t>
      </w:r>
    </w:p>
    <w:p w14:paraId="48344E1E" w14:textId="12EECFAF" w:rsidR="00CF34C0" w:rsidRPr="002B0318" w:rsidRDefault="00730589" w:rsidP="000C7254">
      <w:pPr>
        <w:pStyle w:val="Mainbodytext"/>
        <w:numPr>
          <w:ilvl w:val="0"/>
          <w:numId w:val="63"/>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3A93B15C"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r w:rsidR="005966A8">
        <w:t>Freman College</w:t>
      </w:r>
      <w:r w:rsidR="00CF34C0" w:rsidRPr="002B0318">
        <w:t xml:space="preserve"> wider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 xml:space="preserve">or disclosure made by a child, </w:t>
      </w:r>
      <w:proofErr w:type="gramStart"/>
      <w:r w:rsidRPr="002B0318">
        <w:rPr>
          <w:bCs/>
        </w:rPr>
        <w:t>parent</w:t>
      </w:r>
      <w:proofErr w:type="gramEnd"/>
      <w:r w:rsidRPr="002B0318">
        <w:rPr>
          <w:bCs/>
        </w:rPr>
        <w:t xml:space="preserve"> or other adult within or outside of the organisation</w:t>
      </w:r>
      <w:r w:rsidR="00F44B9E" w:rsidRPr="002B0318">
        <w:rPr>
          <w:bCs/>
        </w:rPr>
        <w:t xml:space="preserve"> </w:t>
      </w:r>
      <w:r w:rsidRPr="002B0318">
        <w:rPr>
          <w:bCs/>
        </w:rPr>
        <w:t xml:space="preserve">or as a result of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74754B04" w:rsidR="001747E3" w:rsidRPr="002B0318" w:rsidRDefault="005966A8" w:rsidP="00F44B9E">
      <w:pPr>
        <w:jc w:val="both"/>
        <w:rPr>
          <w:rFonts w:cs="Arial"/>
          <w:sz w:val="22"/>
          <w:szCs w:val="22"/>
        </w:rPr>
      </w:pPr>
      <w:r>
        <w:rPr>
          <w:rFonts w:cs="Arial"/>
          <w:sz w:val="22"/>
          <w:szCs w:val="22"/>
        </w:rPr>
        <w:t xml:space="preserve">Freman College has </w:t>
      </w:r>
      <w:r w:rsidR="001747E3" w:rsidRPr="002B0318">
        <w:rPr>
          <w:rFonts w:cs="Arial"/>
          <w:sz w:val="22"/>
          <w:szCs w:val="22"/>
        </w:rPr>
        <w:t>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611386CF" w:rsidR="001747E3" w:rsidRDefault="001747E3" w:rsidP="002B0318">
      <w:pPr>
        <w:pStyle w:val="1bodycopy10pt"/>
        <w:spacing w:after="0"/>
        <w:jc w:val="both"/>
        <w:rPr>
          <w:rFonts w:cs="Arial"/>
          <w:sz w:val="22"/>
          <w:szCs w:val="22"/>
        </w:rPr>
      </w:pPr>
      <w:r w:rsidRPr="002B0318">
        <w:rPr>
          <w:rFonts w:cs="Arial"/>
          <w:sz w:val="22"/>
          <w:szCs w:val="22"/>
        </w:rPr>
        <w:t>It is the role of</w:t>
      </w:r>
      <w:r w:rsidR="005966A8">
        <w:rPr>
          <w:rFonts w:cs="Arial"/>
          <w:sz w:val="22"/>
          <w:szCs w:val="22"/>
        </w:rPr>
        <w:t xml:space="preserve"> Freman College’s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71"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049D6603"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 at:</w:t>
      </w:r>
      <w:r w:rsidR="00A106C3" w:rsidRPr="00A106C3">
        <w:rPr>
          <w:sz w:val="20"/>
          <w:szCs w:val="24"/>
        </w:rPr>
        <w:t xml:space="preserve"> </w:t>
      </w:r>
      <w:hyperlink r:id="rId72" w:history="1">
        <w:r w:rsidR="00A106C3" w:rsidRPr="00A106C3">
          <w:rPr>
            <w:rStyle w:val="Hyperlink"/>
          </w:rPr>
          <w:t>Freman College | Policies &amp; Procedures</w:t>
        </w:r>
      </w:hyperlink>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3CB34E95" w:rsidR="00172AC3" w:rsidRDefault="002A3DCA" w:rsidP="002A3DCA">
      <w:pPr>
        <w:pStyle w:val="Mainbodytext"/>
      </w:pPr>
      <w:r w:rsidRPr="00411196">
        <w:t xml:space="preserve">At </w:t>
      </w:r>
      <w:r w:rsidR="00A106C3">
        <w:t xml:space="preserve">Freman College </w:t>
      </w:r>
      <w:r w:rsidRPr="00411196">
        <w:t xml:space="preserve">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73"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49"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0C7254">
                            <w:pPr>
                              <w:pStyle w:val="Heading1"/>
                              <w:numPr>
                                <w:ilvl w:val="0"/>
                                <w:numId w:val="90"/>
                              </w:numPr>
                            </w:pPr>
                            <w:bookmarkStart w:id="93" w:name="_Toc143175597"/>
                            <w:bookmarkStart w:id="94" w:name="_Toc172548075"/>
                            <w:bookmarkStart w:id="95" w:name="_Toc172617236"/>
                            <w:bookmarkStart w:id="96" w:name="_Toc172619349"/>
                            <w:r w:rsidRPr="00C55A8C">
                              <w:t>Record Keeping</w:t>
                            </w:r>
                            <w:bookmarkEnd w:id="93"/>
                            <w:bookmarkEnd w:id="94"/>
                            <w:bookmarkEnd w:id="95"/>
                            <w:bookmarkEnd w:id="9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85E6C29" w:rsidR="009C1E78" w:rsidRPr="00C55A8C" w:rsidRDefault="009C1E78" w:rsidP="000C7254">
                      <w:pPr>
                        <w:pStyle w:val="Heading1"/>
                        <w:numPr>
                          <w:ilvl w:val="0"/>
                          <w:numId w:val="90"/>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7F0360F7" w:rsidR="003D6251" w:rsidRPr="00777ABC" w:rsidRDefault="003D6251" w:rsidP="000A085B">
      <w:pPr>
        <w:pStyle w:val="Mainbodytext"/>
        <w:rPr>
          <w:rFonts w:cs="Arial"/>
        </w:rPr>
      </w:pPr>
      <w:r w:rsidRPr="009E2897">
        <w:rPr>
          <w:i/>
          <w:iCs/>
          <w:color w:val="000000" w:themeColor="text1"/>
        </w:rPr>
        <w:t xml:space="preserve"> </w:t>
      </w:r>
      <w:r w:rsidR="00245218">
        <w:rPr>
          <w:rFonts w:cs="Arial"/>
        </w:rPr>
        <w:t>At Freman College we will</w:t>
      </w:r>
      <w:r w:rsidRPr="00777ABC">
        <w:rPr>
          <w:rFonts w:cs="Arial"/>
        </w:rPr>
        <w:t xml:space="preserve"> hold records </w:t>
      </w:r>
      <w:r>
        <w:rPr>
          <w:rFonts w:cs="Arial"/>
        </w:rPr>
        <w:t xml:space="preserve">confidentially, safely, securely and </w:t>
      </w:r>
      <w:r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74" w:history="1">
        <w:r w:rsidR="00A9026C" w:rsidRPr="00DE5B47">
          <w:rPr>
            <w:rStyle w:val="Hyperlink"/>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 xml:space="preserve">Safeguarding records which contain information about allegations of sexual abuse were being retained for the Independent Inquiry into Child Sexual Abuse (IICSA).  This has now </w:t>
      </w:r>
      <w:proofErr w:type="gramStart"/>
      <w:r w:rsidRPr="00777ABC">
        <w:rPr>
          <w:rFonts w:cs="Arial"/>
        </w:rPr>
        <w:t>concluded</w:t>
      </w:r>
      <w:proofErr w:type="gramEnd"/>
      <w:r w:rsidRPr="00777ABC">
        <w:rPr>
          <w:rFonts w:cs="Arial"/>
        </w:rPr>
        <w:t xml:space="preserve"> and the Home Office sent a letter to schools advising that files no longer needed to be kept indefinitely.  However, the recommendations from the inquiry have stated:</w:t>
      </w:r>
    </w:p>
    <w:p w14:paraId="7A4BA23A" w14:textId="77777777" w:rsidR="003D6251" w:rsidRPr="00DE5B47" w:rsidRDefault="003D6251" w:rsidP="000A085B">
      <w:pPr>
        <w:pStyle w:val="Mainbodytext"/>
        <w:rPr>
          <w:rFonts w:cs="Arial"/>
          <w:szCs w:val="28"/>
        </w:rPr>
      </w:pPr>
      <w:r w:rsidRPr="00DE5B47">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DE5B47">
        <w:t xml:space="preserve">The school will follow the </w:t>
      </w:r>
      <w:r w:rsidR="001B6C33" w:rsidRPr="00DE5B47">
        <w:t>R</w:t>
      </w:r>
      <w:r w:rsidRPr="00DE5B47">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5C21FF73" w14:textId="0A5C38BC" w:rsidR="00ED2CE1" w:rsidRDefault="003D6251" w:rsidP="0041458C">
      <w:pPr>
        <w:jc w:val="both"/>
        <w:rPr>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w:t>
      </w:r>
      <w:r w:rsidR="0041458C">
        <w:rPr>
          <w:rFonts w:cs="Arial"/>
          <w:sz w:val="22"/>
          <w:szCs w:val="22"/>
        </w:rPr>
        <w:t>.</w:t>
      </w:r>
    </w:p>
    <w:p w14:paraId="53E5E48C" w14:textId="17BC6053" w:rsidR="002541D1" w:rsidRDefault="00C73D49" w:rsidP="0024275E">
      <w:pPr>
        <w:pStyle w:val="1bodycopy10pt"/>
        <w:jc w:val="both"/>
        <w:rPr>
          <w:sz w:val="22"/>
          <w:szCs w:val="22"/>
        </w:rPr>
      </w:pPr>
      <w:r>
        <w:rPr>
          <w:noProof/>
          <w:sz w:val="22"/>
          <w:szCs w:val="22"/>
        </w:rPr>
        <mc:AlternateContent>
          <mc:Choice Requires="wps">
            <w:drawing>
              <wp:anchor distT="0" distB="0" distL="114300" distR="114300" simplePos="0" relativeHeight="251658251"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0C7254">
                            <w:pPr>
                              <w:pStyle w:val="Heading1"/>
                              <w:numPr>
                                <w:ilvl w:val="0"/>
                                <w:numId w:val="91"/>
                              </w:numPr>
                            </w:pPr>
                            <w:bookmarkStart w:id="101" w:name="_Toc172548076"/>
                            <w:bookmarkStart w:id="102" w:name="_Toc172617237"/>
                            <w:bookmarkStart w:id="103" w:name="_Toc172619350"/>
                            <w:r w:rsidRPr="00A176AE">
                              <w:t>Safeguarding</w:t>
                            </w:r>
                            <w:r w:rsidR="00D76042">
                              <w:t xml:space="preserve"> </w:t>
                            </w:r>
                            <w:r w:rsidRPr="006D1104">
                              <w:t>Training and Development</w:t>
                            </w:r>
                            <w:bookmarkEnd w:id="101"/>
                            <w:bookmarkEnd w:id="102"/>
                            <w:bookmarkEnd w:id="103"/>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" filled="f" strokecolor="#959a00" strokeweight="1.5pt">
                <v:textbox>
                  <w:txbxContent>
                    <w:p w14:paraId="16A72B84" w14:textId="38D9CE78" w:rsidR="00BD6430" w:rsidRPr="006D1104" w:rsidRDefault="00BD6430" w:rsidP="000C7254">
                      <w:pPr>
                        <w:pStyle w:val="Heading1"/>
                        <w:numPr>
                          <w:ilvl w:val="0"/>
                          <w:numId w:val="91"/>
                        </w:numPr>
                      </w:pPr>
                      <w:bookmarkStart w:id="104" w:name="_Toc172548076"/>
                      <w:bookmarkStart w:id="105" w:name="_Toc172617237"/>
                      <w:bookmarkStart w:id="106" w:name="_Toc172619350"/>
                      <w:r w:rsidRPr="00A176AE">
                        <w:t>Safeguarding</w:t>
                      </w:r>
                      <w:r w:rsidR="00D76042">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61DCCEDE" w14:textId="77777777" w:rsidR="0041458C" w:rsidRDefault="005C4BF4" w:rsidP="00EF2516">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w:t>
      </w:r>
      <w:proofErr w:type="gramStart"/>
      <w:r w:rsidR="00584C23" w:rsidRPr="00A176AE">
        <w:t>volunteers</w:t>
      </w:r>
      <w:proofErr w:type="gramEnd"/>
      <w:r w:rsidR="00584C23" w:rsidRPr="00A176AE">
        <w:t xml:space="preserve">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1C7312D3" w14:textId="727A88BE" w:rsidR="00EF2516" w:rsidRDefault="00EF2516" w:rsidP="00EF2516">
      <w:pPr>
        <w:pStyle w:val="Mainbodytext"/>
      </w:pPr>
      <w:r>
        <w:rPr>
          <w:noProof/>
        </w:rPr>
        <mc:AlternateContent>
          <mc:Choice Requires="wps">
            <w:drawing>
              <wp:anchor distT="0" distB="0" distL="114300" distR="114300" simplePos="0" relativeHeight="251658250"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0C7254">
                            <w:pPr>
                              <w:pStyle w:val="Heading1"/>
                              <w:numPr>
                                <w:ilvl w:val="0"/>
                                <w:numId w:val="92"/>
                              </w:numPr>
                            </w:pPr>
                            <w:bookmarkStart w:id="107" w:name="_Toc172548077"/>
                            <w:bookmarkStart w:id="108" w:name="_Toc172617238"/>
                            <w:bookmarkStart w:id="109" w:name="_Toc172619351"/>
                            <w:r w:rsidRPr="004827DE">
                              <w:rPr>
                                <w:noProof/>
                              </w:rPr>
                              <w:t>Quality Assurance, Improvement and Practice</w:t>
                            </w:r>
                            <w:bookmarkEnd w:id="107"/>
                            <w:bookmarkEnd w:id="108"/>
                            <w:bookmarkEnd w:id="10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2F79A60" w:rsidR="001F3ED7" w:rsidRPr="004827DE" w:rsidRDefault="001F3ED7" w:rsidP="000C7254">
                      <w:pPr>
                        <w:pStyle w:val="Heading1"/>
                        <w:numPr>
                          <w:ilvl w:val="0"/>
                          <w:numId w:val="92"/>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52023CF5" w14:textId="77777777" w:rsidR="00DC6A52" w:rsidRDefault="00DC6A52" w:rsidP="00EF2516">
      <w:pPr>
        <w:pStyle w:val="Mainbodytext"/>
        <w:rPr>
          <w:rFonts w:cs="Arial"/>
          <w:i/>
          <w:iCs/>
          <w:szCs w:val="20"/>
        </w:rPr>
      </w:pPr>
    </w:p>
    <w:p w14:paraId="36C15664" w14:textId="38225F65" w:rsidR="00E32FA1" w:rsidRPr="00DC6A52" w:rsidRDefault="00DC6A52" w:rsidP="00EF2516">
      <w:pPr>
        <w:pStyle w:val="Mainbodytext"/>
        <w:rPr>
          <w:rFonts w:cs="Arial"/>
          <w:bCs/>
        </w:rPr>
      </w:pPr>
      <w:r>
        <w:t>Freman College e</w:t>
      </w:r>
      <w:r w:rsidR="00C3082B" w:rsidRPr="00DC6A52">
        <w:t>ndeavours</w:t>
      </w:r>
      <w:r w:rsidR="001F3ED7" w:rsidRPr="00DC6A52">
        <w:t xml:space="preserve"> </w:t>
      </w:r>
      <w:proofErr w:type="gramStart"/>
      <w:r w:rsidR="001F3ED7" w:rsidRPr="00DC6A52">
        <w:t>at all times</w:t>
      </w:r>
      <w:proofErr w:type="gramEnd"/>
      <w:r w:rsidR="001F3ED7" w:rsidRPr="00DC6A52">
        <w:t xml:space="preserve"> </w:t>
      </w:r>
      <w:r w:rsidR="00C3082B" w:rsidRPr="00DC6A52">
        <w:t xml:space="preserve">to </w:t>
      </w:r>
      <w:r w:rsidR="001F3ED7" w:rsidRPr="00DC6A52">
        <w:t>provide an education and learning where children feel safe and are kept safe</w:t>
      </w:r>
      <w:r w:rsidR="00E32FA1" w:rsidRPr="00DC6A52">
        <w:t xml:space="preserve"> by all </w:t>
      </w:r>
      <w:r w:rsidR="00202DF0" w:rsidRPr="00DC6A52">
        <w:t>staff.</w:t>
      </w:r>
      <w:r w:rsidR="001F3ED7" w:rsidRPr="00DC6A52">
        <w:t xml:space="preserve"> One way we review and monitor our practice </w:t>
      </w:r>
      <w:r w:rsidR="00E32FA1" w:rsidRPr="00DC6A52">
        <w:t xml:space="preserve">is through </w:t>
      </w:r>
      <w:r w:rsidR="001F3ED7" w:rsidRPr="00DC6A52">
        <w:t>auditing</w:t>
      </w:r>
      <w:r w:rsidR="00C3082B" w:rsidRPr="00DC6A52">
        <w:t>:</w:t>
      </w:r>
      <w:r w:rsidR="001F3ED7" w:rsidRPr="00DC6A52">
        <w:t xml:space="preserve"> it is important that we are aware of </w:t>
      </w:r>
      <w:r w:rsidR="00E32FA1" w:rsidRPr="00DC6A52">
        <w:t>the level of our school’s compliance to key guidance</w:t>
      </w:r>
      <w:r w:rsidR="00A6024F" w:rsidRPr="00DC6A52">
        <w:t>,</w:t>
      </w:r>
      <w:r w:rsidR="00E32FA1" w:rsidRPr="00DC6A52">
        <w:t xml:space="preserve"> such as </w:t>
      </w:r>
      <w:proofErr w:type="spellStart"/>
      <w:r w:rsidR="00E32FA1" w:rsidRPr="00DC6A52">
        <w:t>KSCiE</w:t>
      </w:r>
      <w:proofErr w:type="spellEnd"/>
      <w:r w:rsidR="00E32FA1" w:rsidRPr="00DC6A52">
        <w:t>. We want to be open, transparent</w:t>
      </w:r>
      <w:r w:rsidR="00C3082B" w:rsidRPr="00DC6A52">
        <w:t xml:space="preserve"> and</w:t>
      </w:r>
      <w:r w:rsidR="00E32FA1" w:rsidRPr="00DC6A52">
        <w:t xml:space="preserve"> reassure </w:t>
      </w:r>
      <w:r w:rsidR="00E87AB3" w:rsidRPr="00DC6A52">
        <w:t xml:space="preserve">ourselves and </w:t>
      </w:r>
      <w:r w:rsidR="00E32FA1" w:rsidRPr="00DC6A52">
        <w:t>our stakeholder</w:t>
      </w:r>
      <w:r w:rsidR="00C3082B" w:rsidRPr="00DC6A52">
        <w:t>s,</w:t>
      </w:r>
      <w:r w:rsidR="00E32FA1" w:rsidRPr="00DC6A52">
        <w:t xml:space="preserve"> including </w:t>
      </w:r>
      <w:r w:rsidR="00202DF0" w:rsidRPr="00DC6A52">
        <w:t>regulators,</w:t>
      </w:r>
      <w:r w:rsidR="00E32FA1" w:rsidRPr="00DC6A52">
        <w:t xml:space="preserve"> what we are proud of and what we need to strengthen to meet our own ambitions for standards. It is therefore </w:t>
      </w:r>
      <w:r w:rsidR="001F3ED7" w:rsidRPr="00DC6A52">
        <w:t xml:space="preserve">standard practice </w:t>
      </w:r>
      <w:r w:rsidR="00E32FA1" w:rsidRPr="00DC6A52">
        <w:t xml:space="preserve">that we factor in </w:t>
      </w:r>
      <w:r w:rsidR="006D7E07" w:rsidRPr="00DC6A52">
        <w:t>on</w:t>
      </w:r>
      <w:r w:rsidR="00C3082B" w:rsidRPr="00DC6A52">
        <w:t>-</w:t>
      </w:r>
      <w:r w:rsidR="006D7E07" w:rsidRPr="00DC6A52">
        <w:t xml:space="preserve">going </w:t>
      </w:r>
      <w:r w:rsidR="00E32FA1" w:rsidRPr="00DC6A52">
        <w:t>aud</w:t>
      </w:r>
      <w:r w:rsidR="00C3082B" w:rsidRPr="00DC6A52">
        <w:t>it</w:t>
      </w:r>
      <w:r w:rsidR="00E32FA1" w:rsidRPr="00DC6A52">
        <w:t xml:space="preserve">ing </w:t>
      </w:r>
      <w:r w:rsidR="006D7E07" w:rsidRPr="00DC6A52">
        <w:t xml:space="preserve">schedule </w:t>
      </w:r>
      <w:r w:rsidR="001F3ED7" w:rsidRPr="00DC6A52">
        <w:t xml:space="preserve">objectivity and scrutiny by our </w:t>
      </w:r>
      <w:r w:rsidR="00A01CC2" w:rsidRPr="00DC6A52">
        <w:t>G</w:t>
      </w:r>
      <w:r w:rsidR="001F3ED7" w:rsidRPr="00DC6A52">
        <w:t xml:space="preserve">overning </w:t>
      </w:r>
      <w:r w:rsidR="00A01CC2" w:rsidRPr="00DC6A52">
        <w:t>B</w:t>
      </w:r>
      <w:r w:rsidR="001F3ED7" w:rsidRPr="00DC6A52">
        <w:t>ody/</w:t>
      </w:r>
      <w:r w:rsidR="00A01CC2" w:rsidRPr="00DC6A52">
        <w:t>B</w:t>
      </w:r>
      <w:r w:rsidR="001F3ED7" w:rsidRPr="00DC6A52">
        <w:t>oard</w:t>
      </w:r>
      <w:r w:rsidR="00E57E3F" w:rsidRPr="00DC6A52">
        <w:t xml:space="preserve"> of Trustees</w:t>
      </w:r>
      <w:r w:rsidR="001F3ED7" w:rsidRPr="00DC6A52">
        <w:t xml:space="preserve"> and all </w:t>
      </w:r>
      <w:r w:rsidR="00E61880" w:rsidRPr="00DC6A52">
        <w:t>S</w:t>
      </w:r>
      <w:r w:rsidR="001C111A" w:rsidRPr="00DC6A52">
        <w:rPr>
          <w:rFonts w:cs="Arial"/>
          <w:bCs/>
        </w:rPr>
        <w:t>enior Leadership</w:t>
      </w:r>
      <w:r w:rsidR="00E32FA1" w:rsidRPr="00DC6A52">
        <w:rPr>
          <w:rFonts w:cs="Arial"/>
          <w:bCs/>
        </w:rPr>
        <w:t>, children, students and their parents and care</w:t>
      </w:r>
      <w:r w:rsidR="00A01CC2" w:rsidRPr="00DC6A52">
        <w:rPr>
          <w:rFonts w:cs="Arial"/>
          <w:bCs/>
        </w:rPr>
        <w:t>r</w:t>
      </w:r>
      <w:r w:rsidR="00E32FA1" w:rsidRPr="00DC6A52">
        <w:rPr>
          <w:rFonts w:cs="Arial"/>
          <w:bCs/>
        </w:rPr>
        <w:t>s.</w:t>
      </w:r>
    </w:p>
    <w:p w14:paraId="07A97BCE" w14:textId="25AA007D" w:rsidR="00C40CBF" w:rsidRPr="00DC6A52" w:rsidRDefault="001F3ED7" w:rsidP="00EF2516">
      <w:pPr>
        <w:pStyle w:val="Mainbodytext"/>
        <w:rPr>
          <w:rFonts w:cs="Arial"/>
          <w:bCs/>
        </w:rPr>
      </w:pPr>
      <w:r w:rsidRPr="00DC6A52">
        <w:rPr>
          <w:rFonts w:cs="Arial"/>
          <w:bCs/>
        </w:rPr>
        <w:t xml:space="preserve">We also </w:t>
      </w:r>
      <w:r w:rsidR="00E32FA1" w:rsidRPr="00DC6A52">
        <w:rPr>
          <w:rFonts w:cs="Arial"/>
          <w:bCs/>
        </w:rPr>
        <w:t xml:space="preserve">commission other scrutineers </w:t>
      </w:r>
      <w:r w:rsidR="009A46FF" w:rsidRPr="00DC6A52">
        <w:rPr>
          <w:rFonts w:cs="Arial"/>
          <w:bCs/>
        </w:rPr>
        <w:t xml:space="preserve">to help us seek reassurance of our </w:t>
      </w:r>
      <w:r w:rsidR="00202DF0" w:rsidRPr="00DC6A52">
        <w:rPr>
          <w:rFonts w:cs="Arial"/>
          <w:bCs/>
        </w:rPr>
        <w:t>practice</w:t>
      </w:r>
      <w:r w:rsidR="00E57E3F" w:rsidRPr="00DC6A52">
        <w:rPr>
          <w:rFonts w:cs="Arial"/>
          <w:bCs/>
        </w:rPr>
        <w:t>,</w:t>
      </w:r>
      <w:r w:rsidR="00202DF0" w:rsidRPr="00DC6A52">
        <w:rPr>
          <w:rFonts w:cs="Arial"/>
          <w:bCs/>
        </w:rPr>
        <w:t xml:space="preserve"> e.g.</w:t>
      </w:r>
      <w:r w:rsidR="009A46FF" w:rsidRPr="00DC6A52">
        <w:rPr>
          <w:rFonts w:cs="Arial"/>
          <w:bCs/>
        </w:rPr>
        <w:t xml:space="preserve">  </w:t>
      </w:r>
      <w:r w:rsidRPr="00DC6A52">
        <w:rPr>
          <w:rFonts w:cs="Arial"/>
          <w:bCs/>
        </w:rPr>
        <w:t xml:space="preserve">Herts for Learning </w:t>
      </w:r>
      <w:r w:rsidR="00E32FA1" w:rsidRPr="00DC6A52">
        <w:rPr>
          <w:rFonts w:cs="Arial"/>
          <w:bCs/>
        </w:rPr>
        <w:t xml:space="preserve">Education, School Effective Advisors and </w:t>
      </w:r>
      <w:r w:rsidR="00A01CC2" w:rsidRPr="00DC6A52">
        <w:rPr>
          <w:rFonts w:cs="Arial"/>
          <w:bCs/>
        </w:rPr>
        <w:t>t</w:t>
      </w:r>
      <w:r w:rsidR="009A46FF" w:rsidRPr="00DC6A52">
        <w:rPr>
          <w:rFonts w:cs="Arial"/>
          <w:bCs/>
        </w:rPr>
        <w:t xml:space="preserve">he </w:t>
      </w:r>
      <w:r w:rsidR="004C536E" w:rsidRPr="00DC6A52">
        <w:rPr>
          <w:rFonts w:cs="Arial"/>
          <w:bCs/>
        </w:rPr>
        <w:t>Local Authority</w:t>
      </w:r>
      <w:r w:rsidR="009A46FF" w:rsidRPr="00DC6A52">
        <w:rPr>
          <w:rFonts w:cs="Arial"/>
          <w:bCs/>
        </w:rPr>
        <w:t xml:space="preserve"> </w:t>
      </w:r>
      <w:r w:rsidR="00E32FA1" w:rsidRPr="00DC6A52">
        <w:rPr>
          <w:rFonts w:cs="Arial"/>
          <w:bCs/>
        </w:rPr>
        <w:t xml:space="preserve">Child Protection School Liaison Service who </w:t>
      </w:r>
      <w:r w:rsidR="009A46FF" w:rsidRPr="00DC6A52">
        <w:rPr>
          <w:rFonts w:cs="Arial"/>
          <w:bCs/>
        </w:rPr>
        <w:t xml:space="preserve">act as </w:t>
      </w:r>
      <w:r w:rsidR="00E32FA1" w:rsidRPr="00DC6A52">
        <w:rPr>
          <w:rFonts w:cs="Arial"/>
          <w:bCs/>
        </w:rPr>
        <w:t xml:space="preserve">the interface between education and Hertfordshire Social </w:t>
      </w:r>
      <w:r w:rsidR="00A01CC2" w:rsidRPr="00DC6A52">
        <w:rPr>
          <w:rFonts w:cs="Arial"/>
          <w:bCs/>
        </w:rPr>
        <w:t>C</w:t>
      </w:r>
      <w:r w:rsidR="00E32FA1" w:rsidRPr="00DC6A52">
        <w:rPr>
          <w:rFonts w:cs="Arial"/>
          <w:bCs/>
        </w:rPr>
        <w:t>are</w:t>
      </w:r>
      <w:r w:rsidR="009A46FF" w:rsidRPr="00DC6A52">
        <w:rPr>
          <w:rFonts w:cs="Arial"/>
          <w:bCs/>
        </w:rPr>
        <w:t xml:space="preserve"> and provide support and advice when required.</w:t>
      </w:r>
    </w:p>
    <w:p w14:paraId="04213FE5" w14:textId="15B81F50" w:rsidR="00710513" w:rsidRDefault="00710513" w:rsidP="0024275E">
      <w:pPr>
        <w:jc w:val="both"/>
        <w:rPr>
          <w:sz w:val="22"/>
          <w:szCs w:val="22"/>
        </w:rPr>
      </w:pPr>
    </w:p>
    <w:p w14:paraId="61D0A520" w14:textId="0341CFE8" w:rsidR="00566609" w:rsidRDefault="00566609" w:rsidP="005F3E7B">
      <w:pPr>
        <w:pStyle w:val="4Bulletedcopyblue"/>
        <w:numPr>
          <w:ilvl w:val="0"/>
          <w:numId w:val="0"/>
        </w:numPr>
        <w:rPr>
          <w:lang w:eastAsia="en-GB"/>
        </w:rPr>
      </w:pPr>
      <w:r>
        <w:rPr>
          <w:lang w:eastAsia="en-GB"/>
        </w:rPr>
        <w:br w:type="page"/>
      </w:r>
    </w:p>
    <w:p w14:paraId="2A835BCB" w14:textId="1B528EFA" w:rsidR="00172AC3" w:rsidRDefault="00172AC3" w:rsidP="00D75B86">
      <w:pPr>
        <w:pStyle w:val="4Bulletedcopyblue"/>
        <w:numPr>
          <w:ilvl w:val="0"/>
          <w:numId w:val="0"/>
        </w:numPr>
        <w:rPr>
          <w:lang w:eastAsia="en-GB"/>
        </w:rPr>
      </w:pPr>
    </w:p>
    <w:p w14:paraId="6CBEAF6A" w14:textId="5142FC15" w:rsidR="00214B3F" w:rsidRDefault="00214B3F" w:rsidP="00E94A83">
      <w:pPr>
        <w:spacing w:after="5" w:line="250" w:lineRule="auto"/>
        <w:jc w:val="both"/>
        <w:rPr>
          <w:b/>
          <w:bCs/>
          <w:sz w:val="24"/>
          <w:u w:val="single"/>
        </w:rPr>
      </w:pPr>
    </w:p>
    <w:p w14:paraId="00B16DA0" w14:textId="22BAF4BD" w:rsidR="00D55A56" w:rsidRDefault="009436F3" w:rsidP="0024275E">
      <w:pPr>
        <w:jc w:val="both"/>
        <w:rPr>
          <w:rFonts w:cs="Arial"/>
          <w:sz w:val="22"/>
          <w:szCs w:val="22"/>
          <w:lang w:val="en-US"/>
        </w:rPr>
      </w:pPr>
      <w:bookmarkStart w:id="113" w:name="_Hlk141688634"/>
      <w:r w:rsidRPr="00D55A56">
        <w:rPr>
          <w:noProof/>
          <w:sz w:val="22"/>
          <w:szCs w:val="22"/>
        </w:rPr>
        <mc:AlternateContent>
          <mc:Choice Requires="wps">
            <w:drawing>
              <wp:anchor distT="0" distB="0" distL="114300" distR="114300" simplePos="0" relativeHeight="251658258"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387B0F5" w:rsidR="00D55A56" w:rsidRPr="009436F3" w:rsidRDefault="00D55A56" w:rsidP="009436F3">
                            <w:pPr>
                              <w:pStyle w:val="Heading1"/>
                              <w:jc w:val="center"/>
                              <w:rPr>
                                <w:sz w:val="36"/>
                                <w:szCs w:val="44"/>
                              </w:rPr>
                            </w:pPr>
                            <w:bookmarkStart w:id="114" w:name="_Toc172617242"/>
                            <w:bookmarkStart w:id="115" w:name="_Toc172619355"/>
                            <w:r w:rsidRPr="009436F3">
                              <w:rPr>
                                <w:sz w:val="36"/>
                                <w:szCs w:val="44"/>
                              </w:rPr>
                              <w:t xml:space="preserve">Appendix </w:t>
                            </w:r>
                            <w:r w:rsidR="00DB594B">
                              <w:rPr>
                                <w:sz w:val="36"/>
                                <w:szCs w:val="44"/>
                              </w:rPr>
                              <w:t>1</w:t>
                            </w:r>
                            <w:r w:rsidRPr="009436F3">
                              <w:rPr>
                                <w:sz w:val="36"/>
                                <w:szCs w:val="44"/>
                              </w:rPr>
                              <w:t xml:space="preserve">: </w:t>
                            </w:r>
                            <w:bookmarkEnd w:id="114"/>
                            <w:bookmarkEnd w:id="115"/>
                            <w:r w:rsidR="00FD6AAB">
                              <w:rPr>
                                <w:sz w:val="36"/>
                                <w:szCs w:val="44"/>
                              </w:rPr>
                              <w:t>Key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1" style="position:absolute;left:0;text-align:left;margin-left:0;margin-top:-18.75pt;width:481.9pt;height:42.5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" filled="f" strokecolor="#959a00" strokeweight="1.5pt">
                <v:textbox>
                  <w:txbxContent>
                    <w:p w14:paraId="0BD26D62" w14:textId="7387B0F5" w:rsidR="00D55A56" w:rsidRPr="009436F3" w:rsidRDefault="00D55A56" w:rsidP="009436F3">
                      <w:pPr>
                        <w:pStyle w:val="Heading1"/>
                        <w:jc w:val="center"/>
                        <w:rPr>
                          <w:sz w:val="36"/>
                          <w:szCs w:val="44"/>
                        </w:rPr>
                      </w:pPr>
                      <w:bookmarkStart w:id="116" w:name="_Toc172617242"/>
                      <w:bookmarkStart w:id="117" w:name="_Toc172619355"/>
                      <w:r w:rsidRPr="009436F3">
                        <w:rPr>
                          <w:sz w:val="36"/>
                          <w:szCs w:val="44"/>
                        </w:rPr>
                        <w:t xml:space="preserve">Appendix </w:t>
                      </w:r>
                      <w:r w:rsidR="00DB594B">
                        <w:rPr>
                          <w:sz w:val="36"/>
                          <w:szCs w:val="44"/>
                        </w:rPr>
                        <w:t>1</w:t>
                      </w:r>
                      <w:r w:rsidRPr="009436F3">
                        <w:rPr>
                          <w:sz w:val="36"/>
                          <w:szCs w:val="44"/>
                        </w:rPr>
                        <w:t xml:space="preserve">: </w:t>
                      </w:r>
                      <w:bookmarkEnd w:id="116"/>
                      <w:bookmarkEnd w:id="117"/>
                      <w:r w:rsidR="00FD6AAB">
                        <w:rPr>
                          <w:sz w:val="36"/>
                          <w:szCs w:val="44"/>
                        </w:rPr>
                        <w:t>Key Information</w:t>
                      </w:r>
                    </w:p>
                  </w:txbxContent>
                </v:textbox>
                <w10:wrap anchorx="page"/>
              </v:rect>
            </w:pict>
          </mc:Fallback>
        </mc:AlternateContent>
      </w:r>
    </w:p>
    <w:p w14:paraId="64969320" w14:textId="17C03221"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118" w:name="_Hlk172204788"/>
            <w:r w:rsidRPr="001854A4">
              <w:rPr>
                <w:rFonts w:cs="Arial"/>
                <w:b/>
                <w:sz w:val="20"/>
                <w:szCs w:val="20"/>
              </w:rPr>
              <w:t>Bruises:</w:t>
            </w:r>
          </w:p>
          <w:p w14:paraId="4E5DE679" w14:textId="77777777" w:rsidR="002252F8" w:rsidRPr="001854A4" w:rsidRDefault="002252F8" w:rsidP="000C7254">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0C7254">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0C7254">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0C7254">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0C7254">
            <w:pPr>
              <w:pStyle w:val="4Bulletedcopyblue"/>
              <w:numPr>
                <w:ilvl w:val="0"/>
                <w:numId w:val="71"/>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0C7254">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FB2D42" w:rsidRDefault="002252F8" w:rsidP="000C7254">
            <w:pPr>
              <w:pStyle w:val="4Bulletedcopyblue"/>
              <w:numPr>
                <w:ilvl w:val="0"/>
                <w:numId w:val="71"/>
              </w:numPr>
              <w:jc w:val="left"/>
              <w:rPr>
                <w:rFonts w:cs="Arial"/>
                <w:sz w:val="20"/>
                <w:szCs w:val="20"/>
                <w:lang w:val="fr-FR"/>
              </w:rPr>
            </w:pPr>
            <w:proofErr w:type="spellStart"/>
            <w:r w:rsidRPr="00FB2D42">
              <w:rPr>
                <w:rFonts w:cs="Arial"/>
                <w:sz w:val="20"/>
                <w:szCs w:val="20"/>
                <w:lang w:val="fr-FR"/>
              </w:rPr>
              <w:t>Bruises</w:t>
            </w:r>
            <w:proofErr w:type="spellEnd"/>
            <w:r w:rsidRPr="00FB2D42">
              <w:rPr>
                <w:rFonts w:cs="Arial"/>
                <w:sz w:val="20"/>
                <w:szCs w:val="20"/>
                <w:lang w:val="fr-FR"/>
              </w:rPr>
              <w:t xml:space="preserve">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0C7254">
            <w:pPr>
              <w:pStyle w:val="4Bulletedcopyblue"/>
              <w:numPr>
                <w:ilvl w:val="0"/>
                <w:numId w:val="72"/>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0C7254">
            <w:pPr>
              <w:pStyle w:val="4Bulletedcopyblue"/>
              <w:numPr>
                <w:ilvl w:val="0"/>
                <w:numId w:val="72"/>
              </w:numPr>
              <w:jc w:val="left"/>
              <w:rPr>
                <w:rFonts w:cs="Arial"/>
                <w:sz w:val="20"/>
                <w:szCs w:val="20"/>
              </w:rPr>
            </w:pPr>
            <w:r w:rsidRPr="001854A4">
              <w:rPr>
                <w:rFonts w:cs="Arial"/>
                <w:sz w:val="20"/>
                <w:szCs w:val="20"/>
              </w:rPr>
              <w:t xml:space="preserve">These may be on the hands, back, shoulders or buttocks. Scalds </w:t>
            </w:r>
            <w:proofErr w:type="gramStart"/>
            <w:r w:rsidRPr="001854A4">
              <w:rPr>
                <w:rFonts w:cs="Arial"/>
                <w:sz w:val="20"/>
                <w:szCs w:val="20"/>
              </w:rPr>
              <w:t>in particular may</w:t>
            </w:r>
            <w:proofErr w:type="gramEnd"/>
            <w:r w:rsidRPr="001854A4">
              <w:rPr>
                <w:rFonts w:cs="Arial"/>
                <w:sz w:val="20"/>
                <w:szCs w:val="20"/>
              </w:rPr>
              <w:t xml:space="preserve"> be on lower limbs, both arms and/or both legs</w:t>
            </w:r>
          </w:p>
          <w:p w14:paraId="03852DAA" w14:textId="77777777" w:rsidR="002252F8" w:rsidRPr="001854A4" w:rsidRDefault="002252F8" w:rsidP="000C7254">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0C7254">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w:t>
            </w:r>
            <w:proofErr w:type="gramStart"/>
            <w:r w:rsidRPr="001854A4">
              <w:rPr>
                <w:rFonts w:cs="Arial"/>
                <w:sz w:val="20"/>
                <w:szCs w:val="20"/>
              </w:rPr>
              <w:t>burn</w:t>
            </w:r>
            <w:proofErr w:type="gramEnd"/>
          </w:p>
          <w:p w14:paraId="4D4E67BE" w14:textId="77777777" w:rsidR="002252F8" w:rsidRPr="001854A4" w:rsidRDefault="002252F8" w:rsidP="000C7254">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0C7254">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0C7254">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Risks and vulnerability factors</w:t>
            </w:r>
          </w:p>
          <w:p w14:paraId="49CAA8AE" w14:textId="77777777" w:rsidR="002252F8" w:rsidRDefault="002252F8" w:rsidP="000C7254">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118"/>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Lack confidence</w:t>
            </w:r>
          </w:p>
          <w:p w14:paraId="46F7EC12"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Risk and vulnerability factors</w:t>
            </w:r>
          </w:p>
          <w:p w14:paraId="0050FF10" w14:textId="77777777" w:rsidR="002252F8" w:rsidRDefault="002252F8" w:rsidP="000C7254">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0C7254">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0C7254">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0C7254">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0C7254">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0C7254">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0C7254">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0C7254">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0C7254">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0C7254">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0C7254">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0C7254">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0C7254">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0C7254">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0C7254">
            <w:pPr>
              <w:pStyle w:val="4Bulletedcopyblue"/>
              <w:numPr>
                <w:ilvl w:val="0"/>
                <w:numId w:val="76"/>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0C7254">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0C7254">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0C7254">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0C7254">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0C7254">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0C7254">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0C7254">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0C7254">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0C7254">
            <w:pPr>
              <w:pStyle w:val="4Bulletedcopyblue"/>
              <w:numPr>
                <w:ilvl w:val="0"/>
                <w:numId w:val="77"/>
              </w:numPr>
              <w:jc w:val="left"/>
              <w:rPr>
                <w:sz w:val="20"/>
                <w:szCs w:val="20"/>
              </w:rPr>
            </w:pPr>
            <w:r w:rsidRPr="001854A4">
              <w:rPr>
                <w:sz w:val="20"/>
                <w:szCs w:val="20"/>
              </w:rPr>
              <w:t>Missed medical appointments, such as for vaccinations</w:t>
            </w:r>
          </w:p>
          <w:p w14:paraId="24FCD9F3" w14:textId="77777777" w:rsidR="002252F8" w:rsidRPr="001854A4" w:rsidRDefault="002252F8" w:rsidP="000C7254">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0C7254">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lastRenderedPageBreak/>
              <w:t xml:space="preserve">Taking drugs and abusing alcohol </w:t>
            </w:r>
          </w:p>
          <w:p w14:paraId="12D05692" w14:textId="47EA519B" w:rsidR="002252F8" w:rsidRPr="001854A4" w:rsidRDefault="002252F8" w:rsidP="000C7254">
            <w:pPr>
              <w:pStyle w:val="4Bulletedcopyblue"/>
              <w:numPr>
                <w:ilvl w:val="0"/>
                <w:numId w:val="76"/>
              </w:numPr>
              <w:ind w:left="357" w:hanging="357"/>
              <w:jc w:val="left"/>
              <w:rPr>
                <w:sz w:val="20"/>
                <w:szCs w:val="20"/>
              </w:rPr>
            </w:pPr>
            <w:r w:rsidRPr="001854A4">
              <w:rPr>
                <w:sz w:val="20"/>
                <w:szCs w:val="20"/>
              </w:rPr>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0C7254">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lastRenderedPageBreak/>
              <w:t xml:space="preserve">Involved in criminal activities like selling drugs or </w:t>
            </w:r>
            <w:r w:rsidRPr="001854A4">
              <w:rPr>
                <w:sz w:val="20"/>
                <w:szCs w:val="20"/>
              </w:rPr>
              <w:t>shoplifting.</w:t>
            </w:r>
          </w:p>
          <w:p w14:paraId="602E1796"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Looking dishevelled or tired </w:t>
            </w:r>
          </w:p>
          <w:p w14:paraId="634BADE8"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7F94FA31" w14:textId="163545F6" w:rsidR="00C45006" w:rsidRPr="00DB594B" w:rsidRDefault="00C45006" w:rsidP="00DB594B">
      <w:pPr>
        <w:spacing w:after="160" w:line="259" w:lineRule="auto"/>
        <w:rPr>
          <w:rFonts w:cs="Arial"/>
          <w:sz w:val="22"/>
          <w:szCs w:val="22"/>
          <w:lang w:val="en-US"/>
        </w:rPr>
      </w:pPr>
      <w:bookmarkStart w:id="119" w:name="_Hlk142318320"/>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119"/>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7451E2" w:rsidP="004B52A0">
            <w:pPr>
              <w:spacing w:after="0"/>
              <w:jc w:val="both"/>
              <w:rPr>
                <w:rFonts w:cs="Arial"/>
                <w:color w:val="0563C1"/>
                <w:szCs w:val="20"/>
                <w:u w:val="single"/>
                <w:lang w:val="en-US"/>
              </w:rPr>
            </w:pPr>
            <w:hyperlink r:id="rId75" w:history="1">
              <w:r w:rsidR="00364B30" w:rsidRPr="00842596">
                <w:rPr>
                  <w:rFonts w:cs="Arial"/>
                  <w:color w:val="0563C1"/>
                  <w:szCs w:val="20"/>
                  <w:u w:val="single"/>
                  <w:lang w:val="en-US"/>
                </w:rPr>
                <w:t>Cyber Aware - NCSC.GOV.UK</w:t>
              </w:r>
            </w:hyperlink>
          </w:p>
          <w:p w14:paraId="2BE1E34B" w14:textId="0B766CB9" w:rsidR="00364B30" w:rsidRPr="00842596" w:rsidRDefault="007451E2" w:rsidP="004B52A0">
            <w:pPr>
              <w:spacing w:after="0"/>
              <w:jc w:val="both"/>
              <w:rPr>
                <w:rFonts w:cs="Arial"/>
                <w:szCs w:val="20"/>
              </w:rPr>
            </w:pPr>
            <w:hyperlink r:id="rId76"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7451E2" w:rsidP="004B52A0">
            <w:pPr>
              <w:spacing w:after="0"/>
              <w:jc w:val="both"/>
              <w:rPr>
                <w:rFonts w:cs="Arial"/>
                <w:szCs w:val="20"/>
                <w:lang w:val="en-US"/>
              </w:rPr>
            </w:pPr>
            <w:hyperlink r:id="rId77"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7451E2" w:rsidP="004B52A0">
            <w:pPr>
              <w:spacing w:after="0"/>
              <w:jc w:val="both"/>
              <w:rPr>
                <w:rFonts w:cs="Arial"/>
                <w:i/>
                <w:iCs/>
                <w:color w:val="FF0000"/>
                <w:szCs w:val="20"/>
                <w:lang w:val="en-US"/>
              </w:rPr>
            </w:pPr>
            <w:hyperlink r:id="rId78" w:history="1">
              <w:r w:rsidR="00364B30" w:rsidRPr="00842596">
                <w:rPr>
                  <w:rFonts w:cs="Arial"/>
                  <w:color w:val="0563C1"/>
                  <w:szCs w:val="20"/>
                  <w:u w:val="single"/>
                  <w:lang w:val="en-US"/>
                </w:rPr>
                <w:t>5.1.13 Bullying (proceduresonline.com)</w:t>
              </w:r>
            </w:hyperlink>
          </w:p>
          <w:p w14:paraId="351BA03A" w14:textId="77777777" w:rsidR="00364B30" w:rsidRPr="00842596" w:rsidRDefault="007451E2" w:rsidP="004B52A0">
            <w:pPr>
              <w:spacing w:after="0"/>
              <w:jc w:val="both"/>
              <w:rPr>
                <w:rFonts w:cs="Arial"/>
                <w:color w:val="0563C1"/>
                <w:szCs w:val="20"/>
                <w:u w:val="single"/>
                <w:lang w:val="en-US"/>
              </w:rPr>
            </w:pPr>
            <w:hyperlink r:id="rId79" w:history="1">
              <w:r w:rsidR="00364B30" w:rsidRPr="00842596">
                <w:rPr>
                  <w:rFonts w:cs="Arial"/>
                  <w:color w:val="0563C1"/>
                  <w:szCs w:val="20"/>
                  <w:u w:val="single"/>
                  <w:lang w:val="en-US"/>
                </w:rPr>
                <w:t xml:space="preserve">Cyberbullying Guidance | </w:t>
              </w:r>
              <w:proofErr w:type="spellStart"/>
              <w:r w:rsidR="00364B30"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7451E2" w:rsidP="004B52A0">
            <w:pPr>
              <w:spacing w:after="0"/>
              <w:jc w:val="both"/>
              <w:rPr>
                <w:rFonts w:cs="Arial"/>
                <w:color w:val="0563C1"/>
                <w:szCs w:val="20"/>
                <w:u w:val="single"/>
                <w:lang w:val="en-US"/>
              </w:rPr>
            </w:pPr>
            <w:hyperlink r:id="rId80"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7451E2" w:rsidP="004B52A0">
            <w:pPr>
              <w:spacing w:after="0"/>
              <w:jc w:val="both"/>
              <w:rPr>
                <w:rFonts w:cs="Arial"/>
                <w:szCs w:val="20"/>
                <w:lang w:val="en-US"/>
              </w:rPr>
            </w:pPr>
            <w:hyperlink r:id="rId81" w:history="1">
              <w:r w:rsidR="00A919D9" w:rsidRPr="00842596">
                <w:rPr>
                  <w:rStyle w:val="Hyperlink"/>
                  <w:rFonts w:cs="Arial"/>
                  <w:szCs w:val="20"/>
                </w:rPr>
                <w:t>Expect Respect - Women’s Aid (womensaid.org.uk)</w:t>
              </w:r>
            </w:hyperlink>
          </w:p>
          <w:p w14:paraId="549AB0B3" w14:textId="77777777" w:rsidR="00364B30" w:rsidRPr="00842596" w:rsidRDefault="007451E2" w:rsidP="004B52A0">
            <w:pPr>
              <w:spacing w:after="0"/>
              <w:jc w:val="both"/>
              <w:rPr>
                <w:rFonts w:cs="Arial"/>
                <w:color w:val="0563C1"/>
                <w:szCs w:val="20"/>
                <w:u w:val="single"/>
                <w:lang w:val="en-US"/>
              </w:rPr>
            </w:pPr>
            <w:hyperlink r:id="rId82"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7451E2" w:rsidP="001724B2">
            <w:pPr>
              <w:pStyle w:val="1bodycopy10pt"/>
              <w:rPr>
                <w:rFonts w:eastAsia="Times New Roman"/>
                <w:color w:val="0B0C0C"/>
                <w:szCs w:val="20"/>
              </w:rPr>
            </w:pPr>
            <w:hyperlink r:id="rId83" w:history="1">
              <w:bookmarkStart w:id="120" w:name="_Toc172548083"/>
              <w:r w:rsidR="00801E86" w:rsidRPr="00161166">
                <w:rPr>
                  <w:rStyle w:val="Hyperlink"/>
                  <w:szCs w:val="20"/>
                </w:rPr>
                <w:t>School strategies for preventing and tackling bullying</w:t>
              </w:r>
              <w:bookmarkEnd w:id="120"/>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84" w:history="1">
              <w:r w:rsidR="00DB1287" w:rsidRPr="00842596">
                <w:rPr>
                  <w:rStyle w:val="Hyperlink"/>
                  <w:rFonts w:cs="Arial"/>
                  <w:szCs w:val="20"/>
                </w:rPr>
                <w:t>Ofsted publication (publishing.service.gov.uk)</w:t>
              </w:r>
            </w:hyperlink>
          </w:p>
          <w:p w14:paraId="1D4ABBB8" w14:textId="77777777" w:rsidR="00364B30" w:rsidRPr="00842596" w:rsidRDefault="007451E2" w:rsidP="004B52A0">
            <w:pPr>
              <w:spacing w:after="0"/>
              <w:jc w:val="both"/>
              <w:rPr>
                <w:rFonts w:cs="Arial"/>
                <w:color w:val="0563C1"/>
                <w:szCs w:val="20"/>
                <w:u w:val="single"/>
                <w:lang w:val="en-US"/>
              </w:rPr>
            </w:pPr>
            <w:hyperlink r:id="rId85"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7451E2" w:rsidP="004B52A0">
            <w:pPr>
              <w:spacing w:after="0"/>
              <w:jc w:val="both"/>
              <w:rPr>
                <w:rFonts w:cs="Arial"/>
                <w:szCs w:val="20"/>
                <w:lang w:val="en-US"/>
              </w:rPr>
            </w:pPr>
            <w:hyperlink r:id="rId86"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7451E2" w:rsidP="004B52A0">
            <w:pPr>
              <w:spacing w:after="0"/>
              <w:jc w:val="both"/>
              <w:rPr>
                <w:rFonts w:cs="Arial"/>
                <w:szCs w:val="20"/>
                <w:lang w:val="en-US"/>
              </w:rPr>
            </w:pPr>
            <w:hyperlink r:id="rId87" w:history="1">
              <w:r w:rsidR="00455EFF" w:rsidRPr="00842596">
                <w:rPr>
                  <w:rStyle w:val="Hyperlink"/>
                  <w:rFonts w:cs="Arial"/>
                  <w:szCs w:val="20"/>
                  <w:lang w:val="en-US"/>
                </w:rPr>
                <w:t xml:space="preserve">Sexual violence and sexual Harassment </w:t>
              </w:r>
              <w:proofErr w:type="spellStart"/>
              <w:r w:rsidR="00455EFF" w:rsidRPr="00842596">
                <w:rPr>
                  <w:rStyle w:val="Hyperlink"/>
                  <w:rFonts w:cs="Arial"/>
                  <w:szCs w:val="20"/>
                  <w:lang w:val="en-US"/>
                </w:rPr>
                <w:t>KCSiE</w:t>
              </w:r>
              <w:proofErr w:type="spellEnd"/>
            </w:hyperlink>
            <w:r w:rsidR="00455EFF" w:rsidRPr="00842596">
              <w:rPr>
                <w:rFonts w:cs="Arial"/>
                <w:szCs w:val="20"/>
                <w:lang w:val="en-US"/>
              </w:rPr>
              <w:t xml:space="preserve"> </w:t>
            </w:r>
          </w:p>
          <w:p w14:paraId="6C7331A8" w14:textId="77777777" w:rsidR="00364B30" w:rsidRPr="00842596" w:rsidRDefault="007451E2" w:rsidP="004B52A0">
            <w:pPr>
              <w:spacing w:after="0"/>
              <w:jc w:val="both"/>
              <w:rPr>
                <w:rFonts w:cs="Arial"/>
                <w:color w:val="0563C1"/>
                <w:szCs w:val="20"/>
                <w:u w:val="single"/>
                <w:lang w:val="en-US"/>
              </w:rPr>
            </w:pPr>
            <w:hyperlink r:id="rId88" w:history="1">
              <w:r w:rsidR="00364B30" w:rsidRPr="00842596">
                <w:rPr>
                  <w:rFonts w:cs="Arial"/>
                  <w:color w:val="0563C1"/>
                  <w:szCs w:val="20"/>
                  <w:u w:val="single"/>
                  <w:lang w:val="en-US"/>
                </w:rPr>
                <w:t xml:space="preserve">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(HSB) or peer-on-peer sexual abuse | NSPCC Learning</w:t>
              </w:r>
            </w:hyperlink>
          </w:p>
          <w:p w14:paraId="1A44DA64" w14:textId="77777777" w:rsidR="00364B30" w:rsidRPr="00842596" w:rsidRDefault="007451E2" w:rsidP="004B52A0">
            <w:pPr>
              <w:spacing w:after="0"/>
              <w:jc w:val="both"/>
              <w:rPr>
                <w:rFonts w:cs="Arial"/>
                <w:i/>
                <w:iCs/>
                <w:color w:val="FF0000"/>
                <w:szCs w:val="20"/>
                <w:lang w:val="en-US"/>
              </w:rPr>
            </w:pPr>
            <w:hyperlink r:id="rId89" w:history="1">
              <w:r w:rsidR="00364B30" w:rsidRPr="00842596">
                <w:rPr>
                  <w:rFonts w:cs="Arial"/>
                  <w:color w:val="0563C1"/>
                  <w:szCs w:val="20"/>
                  <w:u w:val="single"/>
                  <w:lang w:val="en-US"/>
                </w:rPr>
                <w:t>5.3.10 Online Safety (proceduresonline.com)</w:t>
              </w:r>
            </w:hyperlink>
          </w:p>
          <w:p w14:paraId="5E7AF895" w14:textId="77777777" w:rsidR="00364B30" w:rsidRPr="00842596" w:rsidRDefault="007451E2" w:rsidP="004B52A0">
            <w:pPr>
              <w:spacing w:after="0"/>
              <w:jc w:val="both"/>
              <w:rPr>
                <w:rFonts w:cs="Arial"/>
                <w:szCs w:val="20"/>
                <w:lang w:val="en-US"/>
              </w:rPr>
            </w:pPr>
            <w:hyperlink r:id="rId90"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7451E2" w:rsidP="004B52A0">
            <w:pPr>
              <w:spacing w:after="0"/>
              <w:jc w:val="both"/>
              <w:rPr>
                <w:rFonts w:cs="Arial"/>
                <w:color w:val="0563C1"/>
                <w:szCs w:val="20"/>
                <w:u w:val="single"/>
                <w:lang w:val="en-US"/>
              </w:rPr>
            </w:pPr>
            <w:hyperlink r:id="rId91"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7451E2" w:rsidP="004B52A0">
            <w:pPr>
              <w:spacing w:after="0"/>
              <w:jc w:val="both"/>
              <w:rPr>
                <w:rFonts w:cs="Arial"/>
                <w:color w:val="0563C1"/>
                <w:szCs w:val="20"/>
                <w:u w:val="single"/>
                <w:lang w:val="en-US"/>
              </w:rPr>
            </w:pPr>
            <w:hyperlink r:id="rId92"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7451E2" w:rsidP="004B52A0">
            <w:pPr>
              <w:spacing w:after="0"/>
              <w:jc w:val="both"/>
              <w:rPr>
                <w:rFonts w:cs="Arial"/>
                <w:szCs w:val="20"/>
                <w:lang w:val="en-US"/>
              </w:rPr>
            </w:pPr>
            <w:hyperlink r:id="rId93"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7451E2" w:rsidP="004B52A0">
            <w:pPr>
              <w:spacing w:after="0"/>
              <w:jc w:val="both"/>
              <w:rPr>
                <w:rFonts w:cs="Arial"/>
                <w:i/>
                <w:iCs/>
                <w:color w:val="FF0000"/>
                <w:szCs w:val="20"/>
                <w:lang w:val="en-US"/>
              </w:rPr>
            </w:pPr>
            <w:hyperlink r:id="rId94" w:history="1">
              <w:r w:rsidR="00364B30" w:rsidRPr="00842596">
                <w:rPr>
                  <w:rFonts w:cs="Arial"/>
                  <w:color w:val="0563C1"/>
                  <w:szCs w:val="20"/>
                  <w:u w:val="single"/>
                  <w:lang w:val="en-US"/>
                </w:rPr>
                <w:t xml:space="preserve">Overview | 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7451E2" w:rsidP="004B52A0">
            <w:pPr>
              <w:spacing w:after="0"/>
              <w:jc w:val="both"/>
              <w:rPr>
                <w:rFonts w:cs="Arial"/>
                <w:szCs w:val="20"/>
              </w:rPr>
            </w:pPr>
            <w:hyperlink r:id="rId95"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7451E2" w:rsidP="004B52A0">
            <w:pPr>
              <w:spacing w:after="0"/>
              <w:jc w:val="both"/>
              <w:rPr>
                <w:rFonts w:cs="Arial"/>
                <w:szCs w:val="20"/>
                <w:lang w:val="en-US"/>
              </w:rPr>
            </w:pPr>
            <w:hyperlink r:id="rId96" w:history="1">
              <w:r w:rsidR="008D0A85" w:rsidRPr="00842596">
                <w:rPr>
                  <w:rStyle w:val="Hyperlink"/>
                  <w:rFonts w:cs="Arial"/>
                  <w:szCs w:val="20"/>
                </w:rPr>
                <w:t>Sharing nudes and semi-nudes: how to respond to an incident (overview) (updated March 2024) - GOV.UK (www.gov.uk)</w:t>
              </w:r>
            </w:hyperlink>
            <w:hyperlink r:id="rId97"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7451E2" w:rsidP="004B52A0">
            <w:pPr>
              <w:spacing w:after="0"/>
              <w:jc w:val="both"/>
              <w:rPr>
                <w:rFonts w:cs="Arial"/>
                <w:i/>
                <w:iCs/>
                <w:color w:val="FF0000"/>
                <w:szCs w:val="20"/>
                <w:lang w:val="en-US"/>
              </w:rPr>
            </w:pPr>
            <w:hyperlink r:id="rId98"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7451E2" w:rsidP="004B52A0">
            <w:pPr>
              <w:spacing w:after="0"/>
              <w:jc w:val="both"/>
              <w:rPr>
                <w:rFonts w:cs="Arial"/>
                <w:i/>
                <w:iCs/>
                <w:color w:val="FF0000"/>
                <w:szCs w:val="20"/>
                <w:lang w:val="en-US"/>
              </w:rPr>
            </w:pPr>
            <w:hyperlink r:id="rId99"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7451E2" w:rsidP="00995133">
            <w:pPr>
              <w:rPr>
                <w:rFonts w:cs="Arial"/>
                <w:szCs w:val="20"/>
                <w:lang w:val="en-US"/>
              </w:rPr>
            </w:pPr>
            <w:hyperlink r:id="rId100" w:history="1">
              <w:r w:rsidR="00364B30" w:rsidRPr="00842596">
                <w:rPr>
                  <w:rFonts w:cs="Arial"/>
                  <w:color w:val="0563C1"/>
                  <w:szCs w:val="20"/>
                  <w:u w:val="single"/>
                  <w:lang w:val="en-US"/>
                </w:rPr>
                <w:t>Home - Action Against Abduction</w:t>
              </w:r>
            </w:hyperlink>
          </w:p>
          <w:p w14:paraId="1339B426" w14:textId="77777777" w:rsidR="00364B30" w:rsidRPr="00842596" w:rsidRDefault="007451E2" w:rsidP="00995133">
            <w:pPr>
              <w:rPr>
                <w:rFonts w:cs="Arial"/>
                <w:i/>
                <w:iCs/>
                <w:szCs w:val="20"/>
                <w:lang w:val="en-US"/>
              </w:rPr>
            </w:pPr>
            <w:hyperlink r:id="rId101" w:history="1">
              <w:r w:rsidR="00364B30" w:rsidRPr="00842596">
                <w:rPr>
                  <w:rFonts w:cs="Arial"/>
                  <w:color w:val="0563C1"/>
                  <w:szCs w:val="20"/>
                  <w:u w:val="single"/>
                  <w:lang w:val="en-US"/>
                </w:rPr>
                <w:t xml:space="preserve">5.3.6 Safeguarding Children from Abroad (including Children who are Victims of Trafficking and Unaccompanied </w:t>
              </w:r>
              <w:proofErr w:type="gramStart"/>
              <w:r w:rsidR="00364B30" w:rsidRPr="00842596">
                <w:rPr>
                  <w:rFonts w:cs="Arial"/>
                  <w:color w:val="0563C1"/>
                  <w:szCs w:val="20"/>
                  <w:u w:val="single"/>
                  <w:lang w:val="en-US"/>
                </w:rPr>
                <w:t>Asylum Seeking</w:t>
              </w:r>
              <w:proofErr w:type="gramEnd"/>
              <w:r w:rsidR="00364B30" w:rsidRPr="00842596">
                <w:rPr>
                  <w:rFonts w:cs="Arial"/>
                  <w:color w:val="0563C1"/>
                  <w:szCs w:val="20"/>
                  <w:u w:val="single"/>
                  <w:lang w:val="en-US"/>
                </w:rPr>
                <w:t xml:space="preserve">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0C7254">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0C7254">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7451E2" w:rsidP="00995133">
            <w:pPr>
              <w:rPr>
                <w:rFonts w:cs="Arial"/>
                <w:szCs w:val="20"/>
                <w:lang w:val="en-US"/>
              </w:rPr>
            </w:pPr>
            <w:hyperlink r:id="rId102"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proofErr w:type="gramStart"/>
              <w:r w:rsidR="00037105" w:rsidRPr="00842596">
                <w:rPr>
                  <w:rStyle w:val="Hyperlink"/>
                  <w:rFonts w:cs="Arial"/>
                  <w:szCs w:val="20"/>
                  <w:lang w:val="en-US"/>
                </w:rPr>
                <w:t>( HSCP</w:t>
              </w:r>
              <w:proofErr w:type="gramEnd"/>
              <w:r w:rsidR="00037105" w:rsidRPr="00842596">
                <w:rPr>
                  <w:rStyle w:val="Hyperlink"/>
                  <w:rFonts w:cs="Arial"/>
                  <w:szCs w:val="20"/>
                  <w:lang w:val="en-US"/>
                </w:rPr>
                <w:t xml:space="preserve">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0C7254">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0C7254">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lastRenderedPageBreak/>
              <w:t>working in cannabis factories, shoplifting, or pickpocketing</w:t>
            </w:r>
          </w:p>
          <w:p w14:paraId="23E6B6F4" w14:textId="77777777" w:rsidR="00364B30" w:rsidRPr="00842596" w:rsidRDefault="00364B30" w:rsidP="000C7254">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0C7254">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0C7254">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0C7254">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0C7254">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0C7254">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7451E2"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7451E2" w:rsidP="00995133">
            <w:pPr>
              <w:rPr>
                <w:rFonts w:cs="Arial"/>
                <w:color w:val="0563C1"/>
                <w:szCs w:val="20"/>
                <w:u w:val="single"/>
                <w:lang w:val="en-US"/>
              </w:rPr>
            </w:pPr>
            <w:hyperlink r:id="rId103"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7451E2" w:rsidP="00995133">
            <w:pPr>
              <w:rPr>
                <w:rFonts w:cs="Arial"/>
                <w:color w:val="0563C1"/>
                <w:szCs w:val="20"/>
                <w:u w:val="single"/>
                <w:lang w:val="en-US"/>
              </w:rPr>
            </w:pPr>
            <w:hyperlink r:id="rId104"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7451E2" w:rsidP="00995133">
            <w:pPr>
              <w:rPr>
                <w:rFonts w:cs="Arial"/>
                <w:szCs w:val="20"/>
                <w:lang w:val="en-US"/>
              </w:rPr>
            </w:pPr>
            <w:hyperlink r:id="rId105"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lastRenderedPageBreak/>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0C7254">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0C7254">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0C7254">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0C7254">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7451E2" w:rsidP="00995133">
            <w:pPr>
              <w:rPr>
                <w:rFonts w:cs="Arial"/>
                <w:color w:val="0563C1"/>
                <w:szCs w:val="20"/>
                <w:u w:val="single"/>
                <w:lang w:val="en-US"/>
              </w:rPr>
            </w:pPr>
            <w:hyperlink r:id="rId106" w:history="1">
              <w:r w:rsidR="00364B30" w:rsidRPr="00842596">
                <w:rPr>
                  <w:rFonts w:cs="Arial"/>
                  <w:color w:val="0563C1"/>
                  <w:szCs w:val="20"/>
                  <w:u w:val="single"/>
                  <w:lang w:val="en-US"/>
                </w:rPr>
                <w:t>CEOP Education (thinkuknow.co.uk)</w:t>
              </w:r>
            </w:hyperlink>
          </w:p>
          <w:p w14:paraId="2759881C" w14:textId="77777777" w:rsidR="00364B30" w:rsidRPr="00842596" w:rsidRDefault="007451E2" w:rsidP="00995133">
            <w:pPr>
              <w:rPr>
                <w:rFonts w:cs="Arial"/>
                <w:color w:val="0563C1"/>
                <w:szCs w:val="20"/>
                <w:u w:val="single"/>
                <w:lang w:val="en-US"/>
              </w:rPr>
            </w:pPr>
            <w:hyperlink r:id="rId107"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7451E2" w:rsidP="00995133">
            <w:pPr>
              <w:rPr>
                <w:rFonts w:cs="Arial"/>
                <w:szCs w:val="20"/>
                <w:lang w:val="en-US"/>
              </w:rPr>
            </w:pPr>
            <w:hyperlink r:id="rId108"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0C7254">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0C7254">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0C7254">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14:paraId="29959ACF" w14:textId="79FE21FB" w:rsidR="00364B30" w:rsidRPr="00842596" w:rsidRDefault="00364B30" w:rsidP="000C7254">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w:t>
            </w:r>
            <w:proofErr w:type="gramStart"/>
            <w:r w:rsidRPr="00842596">
              <w:rPr>
                <w:rFonts w:eastAsia="Times New Roman" w:cs="Arial"/>
                <w:szCs w:val="20"/>
                <w:lang w:eastAsia="en-GB"/>
              </w:rPr>
              <w:t>homes</w:t>
            </w:r>
            <w:proofErr w:type="gramEnd"/>
            <w:r w:rsidRPr="00842596">
              <w:rPr>
                <w:rFonts w:eastAsia="Times New Roman" w:cs="Arial"/>
                <w:szCs w:val="20"/>
                <w:lang w:eastAsia="en-GB"/>
              </w:rPr>
              <w:t xml:space="preserve"> </w:t>
            </w:r>
          </w:p>
          <w:p w14:paraId="6B60C619" w14:textId="77777777" w:rsidR="00364B30" w:rsidRDefault="00364B30" w:rsidP="000C7254">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lastRenderedPageBreak/>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7451E2" w:rsidP="00995133">
            <w:pPr>
              <w:rPr>
                <w:rFonts w:cs="Arial"/>
                <w:szCs w:val="20"/>
              </w:rPr>
            </w:pPr>
            <w:hyperlink r:id="rId109"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0C7254">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0C7254">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0C7254">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7451E2" w:rsidP="00995133">
            <w:pPr>
              <w:rPr>
                <w:rFonts w:cs="Arial"/>
                <w:color w:val="0563C1"/>
                <w:szCs w:val="20"/>
                <w:u w:val="single"/>
                <w:lang w:val="en-US"/>
              </w:rPr>
            </w:pPr>
            <w:hyperlink r:id="rId110" w:history="1">
              <w:r w:rsidR="00CE7226" w:rsidRPr="00842596">
                <w:rPr>
                  <w:rStyle w:val="Hyperlink"/>
                  <w:rFonts w:cs="Arial"/>
                  <w:szCs w:val="20"/>
                </w:rPr>
                <w:t>Get help with child arrangements - GOV.UK (justice.gov.uk)</w:t>
              </w:r>
            </w:hyperlink>
          </w:p>
          <w:p w14:paraId="409B6C23" w14:textId="13093EDC" w:rsidR="00E376A6" w:rsidRPr="00842596" w:rsidRDefault="007451E2" w:rsidP="00995133">
            <w:pPr>
              <w:rPr>
                <w:rFonts w:cs="Arial"/>
                <w:szCs w:val="20"/>
                <w:lang w:val="en-US"/>
              </w:rPr>
            </w:pPr>
            <w:hyperlink r:id="rId111"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0C7254">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0C7254">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0C7254">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0C7254">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7451E2" w:rsidP="00995133">
            <w:pPr>
              <w:rPr>
                <w:rFonts w:cs="Arial"/>
                <w:i/>
                <w:iCs/>
                <w:szCs w:val="20"/>
                <w:lang w:val="en-US"/>
              </w:rPr>
            </w:pPr>
            <w:hyperlink r:id="rId112"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sidR="003D3038">
              <w:rPr>
                <w:rFonts w:cs="Arial"/>
                <w:szCs w:val="20"/>
                <w:lang w:val="en-US"/>
              </w:rPr>
              <w:t>.</w:t>
            </w:r>
            <w:proofErr w:type="gramEnd"/>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7451E2" w:rsidP="00995133">
            <w:pPr>
              <w:rPr>
                <w:rFonts w:cs="Arial"/>
                <w:szCs w:val="20"/>
              </w:rPr>
            </w:pPr>
            <w:hyperlink r:id="rId113"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7451E2" w:rsidP="00995133">
            <w:pPr>
              <w:rPr>
                <w:rFonts w:cs="Arial"/>
                <w:color w:val="0563C1"/>
                <w:szCs w:val="20"/>
                <w:u w:val="single"/>
                <w:lang w:val="en-US"/>
              </w:rPr>
            </w:pPr>
            <w:hyperlink r:id="rId114"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7451E2" w:rsidP="00995133">
            <w:pPr>
              <w:rPr>
                <w:rFonts w:cs="Arial"/>
                <w:i/>
                <w:iCs/>
                <w:szCs w:val="20"/>
                <w:lang w:val="en-US"/>
              </w:rPr>
            </w:pPr>
            <w:hyperlink r:id="rId115"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lastRenderedPageBreak/>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0C7254">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0C7254">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t>
            </w:r>
            <w:proofErr w:type="gramStart"/>
            <w:r w:rsidRPr="00842596">
              <w:rPr>
                <w:rFonts w:eastAsia="Times New Roman" w:cs="Arial"/>
                <w:szCs w:val="20"/>
                <w:lang w:eastAsia="en-GB"/>
              </w:rPr>
              <w:t>cyber</w:t>
            </w:r>
            <w:proofErr w:type="gramEnd"/>
            <w:r w:rsidRPr="00842596">
              <w:rPr>
                <w:rFonts w:eastAsia="Times New Roman" w:cs="Arial"/>
                <w:szCs w:val="20"/>
                <w:lang w:eastAsia="en-GB"/>
              </w:rPr>
              <w:t xml:space="preserve">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0C7254">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0C7254">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0C7254">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7451E2" w:rsidP="00995133">
            <w:pPr>
              <w:rPr>
                <w:rFonts w:cs="Arial"/>
                <w:szCs w:val="20"/>
                <w:lang w:val="en-US"/>
              </w:rPr>
            </w:pPr>
            <w:hyperlink r:id="rId116"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7451E2" w:rsidP="00995133">
            <w:pPr>
              <w:rPr>
                <w:rFonts w:cs="Arial"/>
                <w:color w:val="0563C1"/>
                <w:szCs w:val="20"/>
                <w:u w:val="single"/>
                <w:lang w:val="en-US"/>
              </w:rPr>
            </w:pPr>
            <w:hyperlink r:id="rId117"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121" w:name="_Toc172548084"/>
            <w:r w:rsidRPr="004E472B">
              <w:t>Test Your Internet Filter</w:t>
            </w:r>
            <w:bookmarkEnd w:id="121"/>
          </w:p>
          <w:p w14:paraId="3481C504" w14:textId="57315391" w:rsidR="00216325" w:rsidRPr="004E472B" w:rsidRDefault="007451E2"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18"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7451E2" w:rsidP="004205D5">
            <w:pPr>
              <w:rPr>
                <w:rFonts w:cs="Arial"/>
                <w:szCs w:val="20"/>
                <w:lang w:val="en-US"/>
              </w:rPr>
            </w:pPr>
            <w:hyperlink r:id="rId119"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7451E2" w:rsidP="00995133">
            <w:pPr>
              <w:rPr>
                <w:rFonts w:cs="Arial"/>
                <w:color w:val="0563C1"/>
                <w:szCs w:val="20"/>
                <w:u w:val="single"/>
                <w:lang w:val="en-US"/>
              </w:rPr>
            </w:pPr>
            <w:hyperlink r:id="rId120"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7451E2" w:rsidP="00995133">
            <w:pPr>
              <w:rPr>
                <w:rFonts w:cs="Arial"/>
                <w:szCs w:val="20"/>
                <w:lang w:val="en-US"/>
              </w:rPr>
            </w:pPr>
            <w:hyperlink r:id="rId121"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7451E2" w:rsidP="00995133">
            <w:pPr>
              <w:rPr>
                <w:rFonts w:cs="Arial"/>
                <w:color w:val="0563C1"/>
                <w:szCs w:val="20"/>
                <w:u w:val="single"/>
                <w:lang w:val="en-US"/>
              </w:rPr>
            </w:pPr>
            <w:hyperlink r:id="rId122" w:history="1">
              <w:r w:rsidR="00364B30" w:rsidRPr="00842596">
                <w:rPr>
                  <w:rFonts w:cs="Arial"/>
                  <w:color w:val="0563C1"/>
                  <w:szCs w:val="20"/>
                  <w:u w:val="single"/>
                  <w:lang w:val="en-US"/>
                </w:rPr>
                <w:t>5.1.9 Domestic Abuse (proceduresonline.com)</w:t>
              </w:r>
            </w:hyperlink>
          </w:p>
          <w:p w14:paraId="4D1E0267" w14:textId="1C69CBBA" w:rsidR="00532342" w:rsidRPr="00842596" w:rsidRDefault="007451E2" w:rsidP="00995133">
            <w:pPr>
              <w:rPr>
                <w:rFonts w:cs="Arial"/>
                <w:szCs w:val="20"/>
                <w:lang w:val="en-US"/>
              </w:rPr>
            </w:pPr>
            <w:hyperlink r:id="rId123" w:history="1">
              <w:r w:rsidR="00C13D83" w:rsidRPr="00842596">
                <w:rPr>
                  <w:rStyle w:val="Hyperlink"/>
                  <w:rFonts w:cs="Arial"/>
                  <w:szCs w:val="20"/>
                  <w:lang w:val="en-US"/>
                </w:rPr>
                <w:t xml:space="preserve">5.1.9 Domestic abuse </w:t>
              </w:r>
              <w:proofErr w:type="gramStart"/>
              <w:r w:rsidR="00C13D83" w:rsidRPr="00842596">
                <w:rPr>
                  <w:rStyle w:val="Hyperlink"/>
                  <w:rFonts w:cs="Arial"/>
                  <w:szCs w:val="20"/>
                  <w:lang w:val="en-US"/>
                </w:rPr>
                <w:t>( HSCP</w:t>
              </w:r>
              <w:proofErr w:type="gramEnd"/>
              <w:r w:rsidR="00C13D83" w:rsidRPr="00842596">
                <w:rPr>
                  <w:rStyle w:val="Hyperlink"/>
                  <w:rFonts w:cs="Arial"/>
                  <w:szCs w:val="20"/>
                  <w:lang w:val="en-US"/>
                </w:rPr>
                <w:t xml:space="preserve">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w:t>
            </w:r>
            <w:r w:rsidRPr="00842596">
              <w:rPr>
                <w:rFonts w:cs="Arial"/>
                <w:szCs w:val="20"/>
                <w:lang w:val="en-US"/>
              </w:rPr>
              <w:lastRenderedPageBreak/>
              <w:t xml:space="preserve">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7451E2" w:rsidP="00995133">
            <w:pPr>
              <w:rPr>
                <w:rFonts w:cs="Arial"/>
                <w:szCs w:val="20"/>
                <w:lang w:val="en-US"/>
              </w:rPr>
            </w:pPr>
            <w:hyperlink r:id="rId124" w:history="1">
              <w:r w:rsidR="00364B30" w:rsidRPr="00842596">
                <w:rPr>
                  <w:rFonts w:cs="Arial"/>
                  <w:color w:val="0563C1"/>
                  <w:szCs w:val="20"/>
                  <w:u w:val="single"/>
                  <w:lang w:val="en-US"/>
                </w:rPr>
                <w:t>Homelessness - Citizens Advice</w:t>
              </w:r>
            </w:hyperlink>
          </w:p>
          <w:p w14:paraId="4E787721" w14:textId="77777777" w:rsidR="00364B30" w:rsidRPr="00842596" w:rsidRDefault="007451E2" w:rsidP="00995133">
            <w:pPr>
              <w:rPr>
                <w:rFonts w:cs="Arial"/>
                <w:szCs w:val="20"/>
                <w:lang w:val="en-US"/>
              </w:rPr>
            </w:pPr>
            <w:hyperlink r:id="rId125" w:history="1">
              <w:r w:rsidR="00364B30" w:rsidRPr="00842596">
                <w:rPr>
                  <w:rFonts w:cs="Arial"/>
                  <w:color w:val="0563C1"/>
                  <w:szCs w:val="20"/>
                  <w:u w:val="single"/>
                  <w:lang w:val="en-US"/>
                </w:rPr>
                <w:t>Stats and facts | Centrepoint</w:t>
              </w:r>
            </w:hyperlink>
          </w:p>
          <w:p w14:paraId="7E7F1416" w14:textId="77777777" w:rsidR="00364B30" w:rsidRPr="00842596" w:rsidRDefault="007451E2" w:rsidP="00995133">
            <w:pPr>
              <w:rPr>
                <w:rFonts w:cs="Arial"/>
                <w:i/>
                <w:iCs/>
                <w:szCs w:val="20"/>
                <w:lang w:val="en-US"/>
              </w:rPr>
            </w:pPr>
            <w:hyperlink r:id="rId126"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lastRenderedPageBreak/>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7451E2" w:rsidP="00995133">
            <w:pPr>
              <w:rPr>
                <w:rFonts w:cs="Arial"/>
                <w:color w:val="0563C1"/>
                <w:szCs w:val="20"/>
                <w:u w:val="single"/>
                <w:lang w:val="en-US"/>
              </w:rPr>
            </w:pPr>
            <w:hyperlink r:id="rId127" w:history="1">
              <w:r w:rsidR="00364B30" w:rsidRPr="00842596">
                <w:rPr>
                  <w:rFonts w:cs="Arial"/>
                  <w:color w:val="0563C1"/>
                  <w:szCs w:val="20"/>
                  <w:u w:val="single"/>
                  <w:lang w:val="en-US"/>
                </w:rPr>
                <w:t>Mental Health First Aid Kit | Childline</w:t>
              </w:r>
            </w:hyperlink>
          </w:p>
          <w:p w14:paraId="0D6B576C" w14:textId="77777777" w:rsidR="00364B30" w:rsidRPr="00842596" w:rsidRDefault="007451E2" w:rsidP="00995133">
            <w:pPr>
              <w:rPr>
                <w:rFonts w:cs="Arial"/>
                <w:szCs w:val="20"/>
                <w:lang w:val="en-US"/>
              </w:rPr>
            </w:pPr>
            <w:hyperlink r:id="rId128"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7451E2" w:rsidP="00995133">
            <w:pPr>
              <w:rPr>
                <w:rFonts w:cs="Arial"/>
                <w:szCs w:val="20"/>
                <w:lang w:val="en-US"/>
              </w:rPr>
            </w:pPr>
            <w:hyperlink r:id="rId129"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7451E2" w:rsidP="001A7633">
            <w:pPr>
              <w:rPr>
                <w:rFonts w:cs="Arial"/>
                <w:szCs w:val="20"/>
                <w:lang w:val="en-US"/>
              </w:rPr>
            </w:pPr>
            <w:hyperlink r:id="rId130"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7451E2" w:rsidP="001A7633">
            <w:pPr>
              <w:rPr>
                <w:rFonts w:cs="Arial"/>
                <w:i/>
                <w:iCs/>
                <w:szCs w:val="20"/>
                <w:lang w:val="en-US"/>
              </w:rPr>
            </w:pPr>
            <w:hyperlink r:id="rId131"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t xml:space="preserve">The Prevent duty/ Preventing </w:t>
            </w:r>
            <w:r w:rsidRPr="00842596">
              <w:rPr>
                <w:rFonts w:cs="Arial"/>
                <w:b/>
                <w:bCs/>
                <w:szCs w:val="20"/>
              </w:rPr>
              <w:lastRenderedPageBreak/>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lastRenderedPageBreak/>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0C7254">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Extremism is the vocal or active opposition to our fundamental values, </w:t>
            </w:r>
            <w:r w:rsidRPr="00842596">
              <w:rPr>
                <w:rFonts w:eastAsia="Times New Roman" w:cs="Arial"/>
                <w:szCs w:val="20"/>
                <w:lang w:eastAsia="en-GB"/>
              </w:rPr>
              <w:lastRenderedPageBreak/>
              <w:t>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0C7254">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0C7254">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7451E2"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7451E2" w:rsidP="00995133">
            <w:pPr>
              <w:rPr>
                <w:rFonts w:cs="Arial"/>
                <w:szCs w:val="20"/>
                <w:lang w:val="en-US"/>
              </w:rPr>
            </w:pPr>
            <w:hyperlink r:id="rId132">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7451E2" w:rsidP="00995133">
            <w:pPr>
              <w:rPr>
                <w:rFonts w:cs="Arial"/>
                <w:color w:val="0563C1"/>
                <w:szCs w:val="20"/>
                <w:u w:val="single"/>
                <w:lang w:val="en-US"/>
              </w:rPr>
            </w:pPr>
            <w:hyperlink r:id="rId133"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lastRenderedPageBreak/>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0C7254">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0C7254">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0C7254">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 xml:space="preserve">Children who are victims of sexual violence and sexual harassment will likely find the experience stressful and distressing. This will, </w:t>
            </w:r>
            <w:proofErr w:type="gramStart"/>
            <w:r w:rsidRPr="00842596">
              <w:rPr>
                <w:rFonts w:cs="Arial"/>
                <w:szCs w:val="20"/>
                <w:lang w:val="en-US"/>
              </w:rPr>
              <w:t>in all likelihood</w:t>
            </w:r>
            <w:proofErr w:type="gramEnd"/>
            <w:r w:rsidRPr="00842596">
              <w:rPr>
                <w:rFonts w:cs="Arial"/>
                <w:szCs w:val="20"/>
                <w:lang w:val="en-US"/>
              </w:rPr>
              <w:t>,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7451E2" w:rsidP="00995133">
            <w:pPr>
              <w:rPr>
                <w:rFonts w:cs="Arial"/>
                <w:szCs w:val="20"/>
              </w:rPr>
            </w:pPr>
            <w:hyperlink r:id="rId134" w:history="1">
              <w:r w:rsidR="004012FB" w:rsidRPr="00842596">
                <w:rPr>
                  <w:rStyle w:val="Hyperlink"/>
                  <w:rFonts w:cs="Arial"/>
                  <w:szCs w:val="20"/>
                </w:rPr>
                <w:t>Keeping children safe in education - GOV.UK (www.gov.uk)</w:t>
              </w:r>
            </w:hyperlink>
          </w:p>
          <w:p w14:paraId="2BFBD395" w14:textId="11E60316" w:rsidR="00364B30" w:rsidRPr="00842596" w:rsidRDefault="007451E2" w:rsidP="00995133">
            <w:pPr>
              <w:rPr>
                <w:rFonts w:cs="Arial"/>
                <w:szCs w:val="20"/>
                <w:lang w:val="en-US"/>
              </w:rPr>
            </w:pPr>
            <w:hyperlink r:id="rId135" w:history="1">
              <w:r w:rsidR="00364B30" w:rsidRPr="00842596">
                <w:rPr>
                  <w:rFonts w:cs="Arial"/>
                  <w:color w:val="0563C1"/>
                  <w:szCs w:val="20"/>
                  <w:u w:val="single"/>
                  <w:lang w:val="en-US"/>
                </w:rPr>
                <w:t>[Title] (publishing.service.gov.uk)</w:t>
              </w:r>
            </w:hyperlink>
          </w:p>
          <w:p w14:paraId="76F0B8CB" w14:textId="77777777" w:rsidR="00364B30" w:rsidRPr="00842596" w:rsidRDefault="007451E2" w:rsidP="00995133">
            <w:pPr>
              <w:rPr>
                <w:rFonts w:cs="Arial"/>
                <w:color w:val="0563C1"/>
                <w:szCs w:val="20"/>
                <w:u w:val="single"/>
                <w:lang w:val="en-US"/>
              </w:rPr>
            </w:pPr>
            <w:hyperlink r:id="rId136"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0C7254">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0C7254">
            <w:pPr>
              <w:pStyle w:val="ListParagraph"/>
              <w:numPr>
                <w:ilvl w:val="0"/>
                <w:numId w:val="30"/>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0C7254">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0C7254">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0C7254">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0C7254">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0C7254">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7451E2"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7451E2" w:rsidP="00995133">
            <w:pPr>
              <w:rPr>
                <w:rFonts w:cs="Arial"/>
                <w:i/>
                <w:iCs/>
                <w:szCs w:val="20"/>
                <w:lang w:val="en-US"/>
              </w:rPr>
            </w:pPr>
            <w:hyperlink r:id="rId137"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7451E2" w:rsidP="00995133">
            <w:pPr>
              <w:rPr>
                <w:rFonts w:cs="Arial"/>
                <w:szCs w:val="20"/>
                <w:lang w:val="en-US"/>
              </w:rPr>
            </w:pPr>
            <w:hyperlink r:id="rId138"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7451E2" w:rsidP="00995133">
            <w:pPr>
              <w:rPr>
                <w:rFonts w:cs="Arial"/>
                <w:color w:val="0563C1"/>
                <w:szCs w:val="20"/>
                <w:u w:val="single"/>
                <w:lang w:val="en-US"/>
              </w:rPr>
            </w:pPr>
            <w:hyperlink r:id="rId139"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7451E2" w:rsidP="00995133">
            <w:pPr>
              <w:rPr>
                <w:rFonts w:cs="Arial"/>
                <w:color w:val="0563C1"/>
                <w:szCs w:val="20"/>
                <w:u w:val="single"/>
                <w:lang w:val="en-US"/>
              </w:rPr>
            </w:pPr>
            <w:hyperlink r:id="rId140" w:history="1">
              <w:r w:rsidR="00364B30" w:rsidRPr="00842596">
                <w:rPr>
                  <w:rFonts w:cs="Arial"/>
                  <w:color w:val="0563C1"/>
                  <w:szCs w:val="20"/>
                  <w:u w:val="single"/>
                  <w:lang w:val="en-US"/>
                </w:rPr>
                <w:t xml:space="preserve">Female genital mutilation, </w:t>
              </w:r>
              <w:proofErr w:type="gramStart"/>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w:t>
              </w:r>
              <w:proofErr w:type="gramEnd"/>
              <w:r w:rsidR="00364B30" w:rsidRPr="00842596">
                <w:rPr>
                  <w:rFonts w:cs="Arial"/>
                  <w:color w:val="0563C1"/>
                  <w:szCs w:val="20"/>
                  <w:u w:val="single"/>
                  <w:lang w:val="en-US"/>
                </w:rPr>
                <w:t xml:space="preserve">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0C7254">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one entered into without the full and free consent of one or both </w:t>
            </w:r>
            <w:proofErr w:type="gramStart"/>
            <w:r w:rsidRPr="00842596">
              <w:rPr>
                <w:rFonts w:eastAsia="Times New Roman" w:cs="Arial"/>
                <w:szCs w:val="20"/>
                <w:lang w:eastAsia="en-GB"/>
              </w:rPr>
              <w:t>parties</w:t>
            </w:r>
            <w:proofErr w:type="gramEnd"/>
          </w:p>
          <w:p w14:paraId="5ABEE94F" w14:textId="70114565" w:rsidR="00364B30" w:rsidRPr="00842596" w:rsidRDefault="00364B30" w:rsidP="000C7254">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where violence, threats or any other form of coercion is used to cause a person to enter into a </w:t>
            </w:r>
            <w:proofErr w:type="gramStart"/>
            <w:r w:rsidRPr="00842596">
              <w:rPr>
                <w:rFonts w:eastAsia="Times New Roman" w:cs="Arial"/>
                <w:szCs w:val="20"/>
                <w:lang w:eastAsia="en-GB"/>
              </w:rPr>
              <w:t>marriage</w:t>
            </w:r>
            <w:proofErr w:type="gramEnd"/>
          </w:p>
          <w:p w14:paraId="69095AA2" w14:textId="77777777" w:rsidR="00364B30" w:rsidRPr="00842596" w:rsidRDefault="00364B30" w:rsidP="000C7254">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7451E2"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7451E2" w:rsidP="00995133">
            <w:pPr>
              <w:rPr>
                <w:rFonts w:cs="Arial"/>
                <w:color w:val="0563C1"/>
                <w:szCs w:val="20"/>
                <w:u w:val="single"/>
                <w:lang w:val="en-US"/>
              </w:rPr>
            </w:pPr>
            <w:hyperlink r:id="rId141"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7451E2" w:rsidP="00995133">
            <w:pPr>
              <w:rPr>
                <w:rFonts w:cs="Arial"/>
                <w:szCs w:val="20"/>
                <w:lang w:val="en-US"/>
              </w:rPr>
            </w:pPr>
            <w:hyperlink r:id="rId142" w:history="1">
              <w:r w:rsidR="00364B30" w:rsidRPr="00842596">
                <w:rPr>
                  <w:rFonts w:cs="Arial"/>
                  <w:color w:val="0563C1"/>
                  <w:szCs w:val="20"/>
                  <w:u w:val="single"/>
                  <w:lang w:val="en-US"/>
                </w:rPr>
                <w:t>Forced marriage | Childline</w:t>
              </w:r>
            </w:hyperlink>
          </w:p>
        </w:tc>
      </w:tr>
      <w:bookmarkEnd w:id="113"/>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rPr>
        <w:lastRenderedPageBreak/>
        <mc:AlternateContent>
          <mc:Choice Requires="wps">
            <w:drawing>
              <wp:anchor distT="0" distB="0" distL="114300" distR="114300" simplePos="0" relativeHeight="251658257"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0F8DF097" w:rsidR="009A1681" w:rsidRPr="009436F3" w:rsidRDefault="009A1681" w:rsidP="009436F3">
                            <w:pPr>
                              <w:pStyle w:val="Heading1"/>
                              <w:jc w:val="center"/>
                              <w:rPr>
                                <w:sz w:val="36"/>
                                <w:szCs w:val="44"/>
                              </w:rPr>
                            </w:pPr>
                            <w:bookmarkStart w:id="122" w:name="_Toc172548085"/>
                            <w:bookmarkStart w:id="123" w:name="_Toc172617244"/>
                            <w:bookmarkStart w:id="124" w:name="_Toc172619357"/>
                            <w:r w:rsidRPr="009436F3">
                              <w:rPr>
                                <w:sz w:val="36"/>
                                <w:szCs w:val="44"/>
                              </w:rPr>
                              <w:t xml:space="preserve">Appendix </w:t>
                            </w:r>
                            <w:r w:rsidR="00FD6AAB">
                              <w:rPr>
                                <w:sz w:val="36"/>
                                <w:szCs w:val="44"/>
                              </w:rPr>
                              <w:t>2</w:t>
                            </w:r>
                            <w:r w:rsidRPr="009436F3">
                              <w:rPr>
                                <w:sz w:val="36"/>
                                <w:szCs w:val="44"/>
                              </w:rPr>
                              <w:t xml:space="preserve">: </w:t>
                            </w:r>
                            <w:r w:rsidR="00A710DD" w:rsidRPr="009436F3">
                              <w:rPr>
                                <w:sz w:val="36"/>
                                <w:szCs w:val="44"/>
                              </w:rPr>
                              <w:t>Operation Encompass Safeguarding Statement</w:t>
                            </w:r>
                            <w:bookmarkEnd w:id="122"/>
                            <w:bookmarkEnd w:id="123"/>
                            <w:bookmarkEnd w:id="1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2" style="position:absolute;left:0;text-align:left;margin-left:0;margin-top:-19.25pt;width:481.9pt;height:56.7pt;z-index:25165825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" filled="f" strokecolor="#959a00" strokeweight="1.5pt">
                <v:textbox>
                  <w:txbxContent>
                    <w:p w14:paraId="1C8A52E8" w14:textId="0F8DF097" w:rsidR="009A1681" w:rsidRPr="009436F3" w:rsidRDefault="009A1681" w:rsidP="009436F3">
                      <w:pPr>
                        <w:pStyle w:val="Heading1"/>
                        <w:jc w:val="center"/>
                        <w:rPr>
                          <w:sz w:val="36"/>
                          <w:szCs w:val="44"/>
                        </w:rPr>
                      </w:pPr>
                      <w:bookmarkStart w:id="125" w:name="_Toc172548085"/>
                      <w:bookmarkStart w:id="126" w:name="_Toc172617244"/>
                      <w:bookmarkStart w:id="127" w:name="_Toc172619357"/>
                      <w:r w:rsidRPr="009436F3">
                        <w:rPr>
                          <w:sz w:val="36"/>
                          <w:szCs w:val="44"/>
                        </w:rPr>
                        <w:t xml:space="preserve">Appendix </w:t>
                      </w:r>
                      <w:r w:rsidR="00FD6AAB">
                        <w:rPr>
                          <w:sz w:val="36"/>
                          <w:szCs w:val="44"/>
                        </w:rPr>
                        <w:t>2</w:t>
                      </w:r>
                      <w:r w:rsidRPr="009436F3">
                        <w:rPr>
                          <w:sz w:val="36"/>
                          <w:szCs w:val="44"/>
                        </w:rPr>
                        <w:t xml:space="preserve">: </w:t>
                      </w:r>
                      <w:r w:rsidR="00A710DD" w:rsidRPr="009436F3">
                        <w:rPr>
                          <w:sz w:val="36"/>
                          <w:szCs w:val="44"/>
                        </w:rPr>
                        <w:t>Operation Encompass Safeguarding Statement</w:t>
                      </w:r>
                      <w:bookmarkEnd w:id="125"/>
                      <w:bookmarkEnd w:id="126"/>
                      <w:bookmarkEnd w:id="127"/>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proofErr w:type="gramStart"/>
      <w:r w:rsidR="00EC44E3">
        <w:rPr>
          <w:sz w:val="22"/>
          <w:szCs w:val="28"/>
        </w:rPr>
        <w:t>A</w:t>
      </w:r>
      <w:r w:rsidRPr="008A0059">
        <w:rPr>
          <w:sz w:val="22"/>
          <w:szCs w:val="28"/>
        </w:rPr>
        <w:t>buse</w:t>
      </w:r>
      <w:proofErr w:type="gramEnd"/>
      <w:r w:rsidRPr="008A0059">
        <w:rPr>
          <w:sz w:val="22"/>
          <w:szCs w:val="28"/>
        </w:rPr>
        <w:t xml:space="preserv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 xml:space="preserve">Children were recognised as victims of domestic abuse </w:t>
      </w:r>
      <w:proofErr w:type="gramStart"/>
      <w:r w:rsidRPr="008A0059">
        <w:rPr>
          <w:sz w:val="22"/>
          <w:szCs w:val="28"/>
        </w:rPr>
        <w:t>in their own right in</w:t>
      </w:r>
      <w:proofErr w:type="gramEnd"/>
      <w:r w:rsidRPr="008A0059">
        <w:rPr>
          <w:sz w:val="22"/>
          <w:szCs w:val="28"/>
        </w:rPr>
        <w:t xml:space="preserve">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6707EF7F" w14:textId="26561F61" w:rsidR="00D012BD"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 xml:space="preserve">s staff and Governors can undertake the online </w:t>
      </w:r>
      <w:proofErr w:type="gramStart"/>
      <w:r w:rsidRPr="008A0059">
        <w:rPr>
          <w:sz w:val="22"/>
          <w:szCs w:val="28"/>
        </w:rPr>
        <w:t>training..</w:t>
      </w:r>
      <w:proofErr w:type="gramEnd"/>
      <w:r w:rsidRPr="008A0059">
        <w:rPr>
          <w:sz w:val="22"/>
          <w:szCs w:val="28"/>
        </w:rPr>
        <w:t xml:space="preserve">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p w14:paraId="1638D804" w14:textId="508AD5FB" w:rsidR="00E61140" w:rsidRDefault="00E61140" w:rsidP="00047550">
      <w:pPr>
        <w:pStyle w:val="1bodycopy10pt"/>
        <w:spacing w:line="276" w:lineRule="auto"/>
        <w:jc w:val="both"/>
        <w:rPr>
          <w:sz w:val="22"/>
          <w:szCs w:val="28"/>
        </w:rPr>
      </w:pPr>
    </w:p>
    <w:p w14:paraId="216AE140" w14:textId="77777777" w:rsidR="00431D57" w:rsidRPr="00431D57" w:rsidRDefault="00431D57" w:rsidP="00431D57"/>
    <w:p w14:paraId="461432EE" w14:textId="77777777" w:rsidR="00431D57" w:rsidRPr="00431D57" w:rsidRDefault="00431D57" w:rsidP="00431D57"/>
    <w:p w14:paraId="6D8B40D4" w14:textId="77777777" w:rsidR="00431D57" w:rsidRDefault="00431D57" w:rsidP="00431D57">
      <w:pPr>
        <w:rPr>
          <w:sz w:val="22"/>
          <w:szCs w:val="28"/>
        </w:rPr>
      </w:pPr>
    </w:p>
    <w:p w14:paraId="45465FBE" w14:textId="65BB8E5E" w:rsidR="00E61140" w:rsidRPr="00431D57" w:rsidRDefault="00344EBB" w:rsidP="00893810">
      <w:pPr>
        <w:tabs>
          <w:tab w:val="left" w:pos="1300"/>
        </w:tabs>
        <w:jc w:val="both"/>
      </w:pPr>
      <w:r>
        <w:t xml:space="preserve"> </w:t>
      </w:r>
    </w:p>
    <w:sectPr w:rsidR="00E61140" w:rsidRPr="00431D57" w:rsidSect="007B55D6">
      <w:headerReference w:type="default" r:id="rId143"/>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F0B8" w14:textId="77777777" w:rsidR="0040093B" w:rsidRDefault="0040093B" w:rsidP="001438D3">
      <w:pPr>
        <w:spacing w:after="0"/>
      </w:pPr>
      <w:r>
        <w:separator/>
      </w:r>
    </w:p>
  </w:endnote>
  <w:endnote w:type="continuationSeparator" w:id="0">
    <w:p w14:paraId="6D11B1E7" w14:textId="77777777" w:rsidR="0040093B" w:rsidRDefault="0040093B" w:rsidP="001438D3">
      <w:pPr>
        <w:spacing w:after="0"/>
      </w:pPr>
      <w:r>
        <w:continuationSeparator/>
      </w:r>
    </w:p>
  </w:endnote>
  <w:endnote w:type="continuationNotice" w:id="1">
    <w:p w14:paraId="4A4F64E1" w14:textId="77777777" w:rsidR="0040093B" w:rsidRDefault="004009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5AEEA" w14:textId="77777777" w:rsidR="0040093B" w:rsidRDefault="0040093B" w:rsidP="001438D3">
      <w:pPr>
        <w:spacing w:after="0"/>
      </w:pPr>
      <w:r>
        <w:separator/>
      </w:r>
    </w:p>
  </w:footnote>
  <w:footnote w:type="continuationSeparator" w:id="0">
    <w:p w14:paraId="3F6E4021" w14:textId="77777777" w:rsidR="0040093B" w:rsidRDefault="0040093B" w:rsidP="001438D3">
      <w:pPr>
        <w:spacing w:after="0"/>
      </w:pPr>
      <w:r>
        <w:continuationSeparator/>
      </w:r>
    </w:p>
  </w:footnote>
  <w:footnote w:type="continuationNotice" w:id="1">
    <w:p w14:paraId="09E89AEC" w14:textId="77777777" w:rsidR="0040093B" w:rsidRDefault="004009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CE5E" w14:textId="77777777" w:rsidR="00154E63" w:rsidRDefault="00154E63"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BB8" w14:textId="091A7734" w:rsidR="5D80184C" w:rsidRDefault="5D80184C"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364" w14:textId="40B44F5A"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2A3E" w14:textId="4680669C"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96E3" w14:textId="37FB93FF"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6E21B92"/>
    <w:multiLevelType w:val="hybridMultilevel"/>
    <w:tmpl w:val="8C9A639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3" w15:restartNumberingAfterBreak="0">
    <w:nsid w:val="1B705FFE"/>
    <w:multiLevelType w:val="hybridMultilevel"/>
    <w:tmpl w:val="BA0269B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1BD03ABA"/>
    <w:multiLevelType w:val="hybridMultilevel"/>
    <w:tmpl w:val="2BD03F32"/>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0"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31"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6"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1"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0"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1"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4"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6"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7"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5"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3"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6"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9"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3"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4"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7"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0"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53B211F"/>
    <w:multiLevelType w:val="hybridMultilevel"/>
    <w:tmpl w:val="9B8E31E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3"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9"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0"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14608">
    <w:abstractNumId w:val="105"/>
  </w:num>
  <w:num w:numId="2" w16cid:durableId="785001153">
    <w:abstractNumId w:val="14"/>
  </w:num>
  <w:num w:numId="3" w16cid:durableId="285741492">
    <w:abstractNumId w:val="13"/>
  </w:num>
  <w:num w:numId="4" w16cid:durableId="329218197">
    <w:abstractNumId w:val="46"/>
  </w:num>
  <w:num w:numId="5" w16cid:durableId="979648856">
    <w:abstractNumId w:val="6"/>
  </w:num>
  <w:num w:numId="6" w16cid:durableId="1615743782">
    <w:abstractNumId w:val="50"/>
  </w:num>
  <w:num w:numId="7" w16cid:durableId="909580598">
    <w:abstractNumId w:val="7"/>
  </w:num>
  <w:num w:numId="8" w16cid:durableId="1593395865">
    <w:abstractNumId w:val="11"/>
  </w:num>
  <w:num w:numId="9" w16cid:durableId="423841111">
    <w:abstractNumId w:val="65"/>
  </w:num>
  <w:num w:numId="10" w16cid:durableId="1347900843">
    <w:abstractNumId w:val="60"/>
  </w:num>
  <w:num w:numId="11" w16cid:durableId="1747728328">
    <w:abstractNumId w:val="56"/>
  </w:num>
  <w:num w:numId="12" w16cid:durableId="651981440">
    <w:abstractNumId w:val="90"/>
  </w:num>
  <w:num w:numId="13" w16cid:durableId="2031255238">
    <w:abstractNumId w:val="43"/>
  </w:num>
  <w:num w:numId="14" w16cid:durableId="936475687">
    <w:abstractNumId w:val="86"/>
  </w:num>
  <w:num w:numId="15" w16cid:durableId="753166810">
    <w:abstractNumId w:val="27"/>
  </w:num>
  <w:num w:numId="16" w16cid:durableId="521944339">
    <w:abstractNumId w:val="47"/>
  </w:num>
  <w:num w:numId="17" w16cid:durableId="1245147796">
    <w:abstractNumId w:val="99"/>
  </w:num>
  <w:num w:numId="18" w16cid:durableId="1741246042">
    <w:abstractNumId w:val="110"/>
  </w:num>
  <w:num w:numId="19" w16cid:durableId="584804689">
    <w:abstractNumId w:val="71"/>
  </w:num>
  <w:num w:numId="20" w16cid:durableId="193344073">
    <w:abstractNumId w:val="55"/>
  </w:num>
  <w:num w:numId="21" w16cid:durableId="1493327326">
    <w:abstractNumId w:val="26"/>
  </w:num>
  <w:num w:numId="22" w16cid:durableId="501940594">
    <w:abstractNumId w:val="17"/>
  </w:num>
  <w:num w:numId="23" w16cid:durableId="1445534299">
    <w:abstractNumId w:val="24"/>
  </w:num>
  <w:num w:numId="24" w16cid:durableId="1609658997">
    <w:abstractNumId w:val="80"/>
  </w:num>
  <w:num w:numId="25" w16cid:durableId="1390109543">
    <w:abstractNumId w:val="45"/>
  </w:num>
  <w:num w:numId="26" w16cid:durableId="2058893453">
    <w:abstractNumId w:val="92"/>
  </w:num>
  <w:num w:numId="27" w16cid:durableId="854997814">
    <w:abstractNumId w:val="93"/>
  </w:num>
  <w:num w:numId="28" w16cid:durableId="1500802702">
    <w:abstractNumId w:val="109"/>
  </w:num>
  <w:num w:numId="29" w16cid:durableId="1100371111">
    <w:abstractNumId w:val="82"/>
  </w:num>
  <w:num w:numId="30" w16cid:durableId="132677277">
    <w:abstractNumId w:val="108"/>
  </w:num>
  <w:num w:numId="31" w16cid:durableId="1310473573">
    <w:abstractNumId w:val="64"/>
  </w:num>
  <w:num w:numId="32" w16cid:durableId="1822848731">
    <w:abstractNumId w:val="16"/>
  </w:num>
  <w:num w:numId="33" w16cid:durableId="1307933126">
    <w:abstractNumId w:val="5"/>
  </w:num>
  <w:num w:numId="34" w16cid:durableId="1254586938">
    <w:abstractNumId w:val="25"/>
  </w:num>
  <w:num w:numId="35" w16cid:durableId="242109634">
    <w:abstractNumId w:val="32"/>
  </w:num>
  <w:num w:numId="36" w16cid:durableId="103237609">
    <w:abstractNumId w:val="18"/>
  </w:num>
  <w:num w:numId="37" w16cid:durableId="67306712">
    <w:abstractNumId w:val="1"/>
  </w:num>
  <w:num w:numId="38" w16cid:durableId="2137067765">
    <w:abstractNumId w:val="12"/>
  </w:num>
  <w:num w:numId="39" w16cid:durableId="682558392">
    <w:abstractNumId w:val="66"/>
  </w:num>
  <w:num w:numId="40" w16cid:durableId="1535461051">
    <w:abstractNumId w:val="78"/>
  </w:num>
  <w:num w:numId="41" w16cid:durableId="1086461836">
    <w:abstractNumId w:val="38"/>
  </w:num>
  <w:num w:numId="42" w16cid:durableId="228269641">
    <w:abstractNumId w:val="75"/>
  </w:num>
  <w:num w:numId="43" w16cid:durableId="69887130">
    <w:abstractNumId w:val="22"/>
  </w:num>
  <w:num w:numId="44" w16cid:durableId="637153180">
    <w:abstractNumId w:val="89"/>
  </w:num>
  <w:num w:numId="45" w16cid:durableId="608660851">
    <w:abstractNumId w:val="2"/>
  </w:num>
  <w:num w:numId="46" w16cid:durableId="612639156">
    <w:abstractNumId w:val="39"/>
  </w:num>
  <w:num w:numId="47" w16cid:durableId="1075933144">
    <w:abstractNumId w:val="34"/>
  </w:num>
  <w:num w:numId="48" w16cid:durableId="311299327">
    <w:abstractNumId w:val="15"/>
  </w:num>
  <w:num w:numId="49" w16cid:durableId="1031958386">
    <w:abstractNumId w:val="35"/>
  </w:num>
  <w:num w:numId="50" w16cid:durableId="888037067">
    <w:abstractNumId w:val="76"/>
  </w:num>
  <w:num w:numId="51" w16cid:durableId="1274089466">
    <w:abstractNumId w:val="95"/>
  </w:num>
  <w:num w:numId="52" w16cid:durableId="583997730">
    <w:abstractNumId w:val="104"/>
  </w:num>
  <w:num w:numId="53" w16cid:durableId="1581675662">
    <w:abstractNumId w:val="51"/>
  </w:num>
  <w:num w:numId="54" w16cid:durableId="1049039259">
    <w:abstractNumId w:val="70"/>
  </w:num>
  <w:num w:numId="55" w16cid:durableId="386682074">
    <w:abstractNumId w:val="10"/>
  </w:num>
  <w:num w:numId="56" w16cid:durableId="78018600">
    <w:abstractNumId w:val="21"/>
  </w:num>
  <w:num w:numId="57" w16cid:durableId="509369510">
    <w:abstractNumId w:val="9"/>
  </w:num>
  <w:num w:numId="58" w16cid:durableId="292635175">
    <w:abstractNumId w:val="37"/>
  </w:num>
  <w:num w:numId="59" w16cid:durableId="1971592254">
    <w:abstractNumId w:val="28"/>
  </w:num>
  <w:num w:numId="60" w16cid:durableId="1418476138">
    <w:abstractNumId w:val="33"/>
  </w:num>
  <w:num w:numId="61" w16cid:durableId="2067756363">
    <w:abstractNumId w:val="87"/>
  </w:num>
  <w:num w:numId="62" w16cid:durableId="1908149623">
    <w:abstractNumId w:val="73"/>
  </w:num>
  <w:num w:numId="63" w16cid:durableId="1302999505">
    <w:abstractNumId w:val="96"/>
  </w:num>
  <w:num w:numId="64" w16cid:durableId="1418550045">
    <w:abstractNumId w:val="100"/>
  </w:num>
  <w:num w:numId="65" w16cid:durableId="616369665">
    <w:abstractNumId w:val="91"/>
  </w:num>
  <w:num w:numId="66" w16cid:durableId="256519241">
    <w:abstractNumId w:val="29"/>
  </w:num>
  <w:num w:numId="67" w16cid:durableId="2031176850">
    <w:abstractNumId w:val="63"/>
  </w:num>
  <w:num w:numId="68" w16cid:durableId="978655549">
    <w:abstractNumId w:val="88"/>
  </w:num>
  <w:num w:numId="69" w16cid:durableId="353767226">
    <w:abstractNumId w:val="74"/>
  </w:num>
  <w:num w:numId="70" w16cid:durableId="1811170704">
    <w:abstractNumId w:val="84"/>
  </w:num>
  <w:num w:numId="71" w16cid:durableId="91248170">
    <w:abstractNumId w:val="31"/>
  </w:num>
  <w:num w:numId="72" w16cid:durableId="1209953903">
    <w:abstractNumId w:val="52"/>
  </w:num>
  <w:num w:numId="73" w16cid:durableId="1851217684">
    <w:abstractNumId w:val="107"/>
  </w:num>
  <w:num w:numId="74" w16cid:durableId="1454403406">
    <w:abstractNumId w:val="53"/>
  </w:num>
  <w:num w:numId="75" w16cid:durableId="1469321687">
    <w:abstractNumId w:val="61"/>
  </w:num>
  <w:num w:numId="76" w16cid:durableId="321203557">
    <w:abstractNumId w:val="0"/>
  </w:num>
  <w:num w:numId="77" w16cid:durableId="696394782">
    <w:abstractNumId w:val="106"/>
  </w:num>
  <w:num w:numId="78" w16cid:durableId="637030790">
    <w:abstractNumId w:val="59"/>
  </w:num>
  <w:num w:numId="79" w16cid:durableId="1061909579">
    <w:abstractNumId w:val="41"/>
  </w:num>
  <w:num w:numId="80" w16cid:durableId="807015265">
    <w:abstractNumId w:val="49"/>
  </w:num>
  <w:num w:numId="81" w16cid:durableId="620459675">
    <w:abstractNumId w:val="58"/>
  </w:num>
  <w:num w:numId="82" w16cid:durableId="1944023563">
    <w:abstractNumId w:val="8"/>
  </w:num>
  <w:num w:numId="83" w16cid:durableId="1614552614">
    <w:abstractNumId w:val="3"/>
  </w:num>
  <w:num w:numId="84" w16cid:durableId="1517767324">
    <w:abstractNumId w:val="44"/>
  </w:num>
  <w:num w:numId="85" w16cid:durableId="442303705">
    <w:abstractNumId w:val="81"/>
  </w:num>
  <w:num w:numId="86" w16cid:durableId="1789735559">
    <w:abstractNumId w:val="54"/>
  </w:num>
  <w:num w:numId="87" w16cid:durableId="356545351">
    <w:abstractNumId w:val="94"/>
  </w:num>
  <w:num w:numId="88" w16cid:durableId="779224245">
    <w:abstractNumId w:val="62"/>
  </w:num>
  <w:num w:numId="89" w16cid:durableId="1353143693">
    <w:abstractNumId w:val="83"/>
  </w:num>
  <w:num w:numId="90" w16cid:durableId="1376808611">
    <w:abstractNumId w:val="79"/>
  </w:num>
  <w:num w:numId="91" w16cid:durableId="1114862229">
    <w:abstractNumId w:val="67"/>
  </w:num>
  <w:num w:numId="92" w16cid:durableId="295717806">
    <w:abstractNumId w:val="103"/>
  </w:num>
  <w:num w:numId="93" w16cid:durableId="122306710">
    <w:abstractNumId w:val="77"/>
  </w:num>
  <w:num w:numId="94" w16cid:durableId="1542159699">
    <w:abstractNumId w:val="30"/>
  </w:num>
  <w:num w:numId="95" w16cid:durableId="359937135">
    <w:abstractNumId w:val="57"/>
  </w:num>
  <w:num w:numId="96" w16cid:durableId="267784298">
    <w:abstractNumId w:val="97"/>
  </w:num>
  <w:num w:numId="97" w16cid:durableId="159977507">
    <w:abstractNumId w:val="42"/>
  </w:num>
  <w:num w:numId="98" w16cid:durableId="333185262">
    <w:abstractNumId w:val="68"/>
  </w:num>
  <w:num w:numId="99" w16cid:durableId="1025518844">
    <w:abstractNumId w:val="40"/>
  </w:num>
  <w:num w:numId="100" w16cid:durableId="1722291730">
    <w:abstractNumId w:val="20"/>
  </w:num>
  <w:num w:numId="101" w16cid:durableId="796873773">
    <w:abstractNumId w:val="85"/>
  </w:num>
  <w:num w:numId="102" w16cid:durableId="466895825">
    <w:abstractNumId w:val="48"/>
  </w:num>
  <w:num w:numId="103" w16cid:durableId="1655790673">
    <w:abstractNumId w:val="69"/>
  </w:num>
  <w:num w:numId="104" w16cid:durableId="647200138">
    <w:abstractNumId w:val="4"/>
  </w:num>
  <w:num w:numId="105" w16cid:durableId="624234833">
    <w:abstractNumId w:val="98"/>
  </w:num>
  <w:num w:numId="106" w16cid:durableId="1657411709">
    <w:abstractNumId w:val="101"/>
  </w:num>
  <w:num w:numId="107" w16cid:durableId="358437621">
    <w:abstractNumId w:val="36"/>
  </w:num>
  <w:num w:numId="108" w16cid:durableId="344868654">
    <w:abstractNumId w:val="72"/>
  </w:num>
  <w:num w:numId="109" w16cid:durableId="57024824">
    <w:abstractNumId w:val="23"/>
  </w:num>
  <w:num w:numId="110" w16cid:durableId="1209758473">
    <w:abstractNumId w:val="102"/>
  </w:num>
  <w:num w:numId="111" w16cid:durableId="653726332">
    <w:abstractNumId w:val="1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17FAF"/>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178"/>
    <w:rsid w:val="000224F5"/>
    <w:rsid w:val="00022563"/>
    <w:rsid w:val="00022CC4"/>
    <w:rsid w:val="00022D7E"/>
    <w:rsid w:val="00022FD5"/>
    <w:rsid w:val="0002315B"/>
    <w:rsid w:val="00023536"/>
    <w:rsid w:val="0002379D"/>
    <w:rsid w:val="00023852"/>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5BB"/>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0B6"/>
    <w:rsid w:val="000521EB"/>
    <w:rsid w:val="00052D53"/>
    <w:rsid w:val="00052EF5"/>
    <w:rsid w:val="000533D2"/>
    <w:rsid w:val="000533F7"/>
    <w:rsid w:val="0005379C"/>
    <w:rsid w:val="000537FA"/>
    <w:rsid w:val="00053810"/>
    <w:rsid w:val="00054158"/>
    <w:rsid w:val="000541A0"/>
    <w:rsid w:val="000542E3"/>
    <w:rsid w:val="000548E6"/>
    <w:rsid w:val="00054A29"/>
    <w:rsid w:val="00054ABE"/>
    <w:rsid w:val="00054AC2"/>
    <w:rsid w:val="00054B57"/>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492"/>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0E6"/>
    <w:rsid w:val="0007335C"/>
    <w:rsid w:val="00073FE7"/>
    <w:rsid w:val="000740F5"/>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03B9"/>
    <w:rsid w:val="00091453"/>
    <w:rsid w:val="0009158C"/>
    <w:rsid w:val="0009159D"/>
    <w:rsid w:val="00091672"/>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97E81"/>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CE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254"/>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6FF"/>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460"/>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9F"/>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01F"/>
    <w:rsid w:val="00141225"/>
    <w:rsid w:val="00141625"/>
    <w:rsid w:val="00141702"/>
    <w:rsid w:val="001417CF"/>
    <w:rsid w:val="00141DF0"/>
    <w:rsid w:val="00142145"/>
    <w:rsid w:val="001427D7"/>
    <w:rsid w:val="0014288C"/>
    <w:rsid w:val="00142D2E"/>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EBE"/>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00E"/>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4E6"/>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6F31"/>
    <w:rsid w:val="001F7012"/>
    <w:rsid w:val="001F70A4"/>
    <w:rsid w:val="001F7282"/>
    <w:rsid w:val="001F7409"/>
    <w:rsid w:val="001F756D"/>
    <w:rsid w:val="001F7A65"/>
    <w:rsid w:val="001F7AE4"/>
    <w:rsid w:val="001F7B0B"/>
    <w:rsid w:val="001F7DFF"/>
    <w:rsid w:val="00200195"/>
    <w:rsid w:val="0020067C"/>
    <w:rsid w:val="00200769"/>
    <w:rsid w:val="002013EE"/>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571"/>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18"/>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14D"/>
    <w:rsid w:val="0025057F"/>
    <w:rsid w:val="002506CB"/>
    <w:rsid w:val="002509ED"/>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399"/>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38E"/>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90E"/>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4A"/>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07C14"/>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0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77F"/>
    <w:rsid w:val="0033487B"/>
    <w:rsid w:val="00334A6F"/>
    <w:rsid w:val="00334CD9"/>
    <w:rsid w:val="00334CF0"/>
    <w:rsid w:val="00334D56"/>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6CF"/>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81C"/>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3DC"/>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A2D"/>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604"/>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2E8"/>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79"/>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B6F"/>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C7E84"/>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1DD"/>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1A"/>
    <w:rsid w:val="003F608A"/>
    <w:rsid w:val="003F6395"/>
    <w:rsid w:val="003F64C9"/>
    <w:rsid w:val="003F68CA"/>
    <w:rsid w:val="003F6B7D"/>
    <w:rsid w:val="003F6D20"/>
    <w:rsid w:val="003F7486"/>
    <w:rsid w:val="003F74CC"/>
    <w:rsid w:val="003F7812"/>
    <w:rsid w:val="003F7AAE"/>
    <w:rsid w:val="00400452"/>
    <w:rsid w:val="00400899"/>
    <w:rsid w:val="0040093B"/>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58C"/>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1C0"/>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5DF"/>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5F63"/>
    <w:rsid w:val="004462B6"/>
    <w:rsid w:val="0044636A"/>
    <w:rsid w:val="004466C4"/>
    <w:rsid w:val="0044682F"/>
    <w:rsid w:val="00446D65"/>
    <w:rsid w:val="00446DBA"/>
    <w:rsid w:val="0044772C"/>
    <w:rsid w:val="00447781"/>
    <w:rsid w:val="00447806"/>
    <w:rsid w:val="00447A5E"/>
    <w:rsid w:val="00447C1A"/>
    <w:rsid w:val="00450072"/>
    <w:rsid w:val="00450295"/>
    <w:rsid w:val="00450C37"/>
    <w:rsid w:val="00450FD2"/>
    <w:rsid w:val="004513EF"/>
    <w:rsid w:val="0045164C"/>
    <w:rsid w:val="004516E0"/>
    <w:rsid w:val="00451891"/>
    <w:rsid w:val="004518E4"/>
    <w:rsid w:val="00451B22"/>
    <w:rsid w:val="00451FC4"/>
    <w:rsid w:val="004520DF"/>
    <w:rsid w:val="004520F1"/>
    <w:rsid w:val="00452B6B"/>
    <w:rsid w:val="00453131"/>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1A8F"/>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B11"/>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36BA"/>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40D"/>
    <w:rsid w:val="004F29FC"/>
    <w:rsid w:val="004F2CEC"/>
    <w:rsid w:val="004F2E35"/>
    <w:rsid w:val="004F2F66"/>
    <w:rsid w:val="004F30EB"/>
    <w:rsid w:val="004F368D"/>
    <w:rsid w:val="004F38DE"/>
    <w:rsid w:val="004F3EBE"/>
    <w:rsid w:val="004F3F5F"/>
    <w:rsid w:val="004F4541"/>
    <w:rsid w:val="004F481B"/>
    <w:rsid w:val="004F5410"/>
    <w:rsid w:val="004F56C8"/>
    <w:rsid w:val="004F5B2B"/>
    <w:rsid w:val="004F6984"/>
    <w:rsid w:val="004F699C"/>
    <w:rsid w:val="004F6C4B"/>
    <w:rsid w:val="004F6F99"/>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025"/>
    <w:rsid w:val="00522501"/>
    <w:rsid w:val="00522998"/>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1C88"/>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6BA"/>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185"/>
    <w:rsid w:val="0055430F"/>
    <w:rsid w:val="005543F4"/>
    <w:rsid w:val="0055480C"/>
    <w:rsid w:val="00554901"/>
    <w:rsid w:val="0055540C"/>
    <w:rsid w:val="0055564E"/>
    <w:rsid w:val="00555717"/>
    <w:rsid w:val="0055603C"/>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3D6"/>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7E6"/>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66A8"/>
    <w:rsid w:val="0059770D"/>
    <w:rsid w:val="005978AC"/>
    <w:rsid w:val="00597A0A"/>
    <w:rsid w:val="00597D1B"/>
    <w:rsid w:val="00597E89"/>
    <w:rsid w:val="005A0060"/>
    <w:rsid w:val="005A0070"/>
    <w:rsid w:val="005A0138"/>
    <w:rsid w:val="005A058A"/>
    <w:rsid w:val="005A0611"/>
    <w:rsid w:val="005A0986"/>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6B6"/>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6DBC"/>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3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D72"/>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BF2"/>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6E0"/>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6AB"/>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30"/>
    <w:rsid w:val="006B16D2"/>
    <w:rsid w:val="006B18BB"/>
    <w:rsid w:val="006B1FEF"/>
    <w:rsid w:val="006B25C8"/>
    <w:rsid w:val="006B27BF"/>
    <w:rsid w:val="006B2899"/>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18F"/>
    <w:rsid w:val="007207E8"/>
    <w:rsid w:val="00720948"/>
    <w:rsid w:val="007209D9"/>
    <w:rsid w:val="00721601"/>
    <w:rsid w:val="00721A1C"/>
    <w:rsid w:val="00721D17"/>
    <w:rsid w:val="00721D88"/>
    <w:rsid w:val="007220E7"/>
    <w:rsid w:val="00722288"/>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4BF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1E2"/>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662"/>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62"/>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5992"/>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9AA"/>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64D"/>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AB8"/>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6A1A"/>
    <w:rsid w:val="008270EB"/>
    <w:rsid w:val="00827266"/>
    <w:rsid w:val="008272FD"/>
    <w:rsid w:val="00827533"/>
    <w:rsid w:val="00827543"/>
    <w:rsid w:val="008276FF"/>
    <w:rsid w:val="0083030D"/>
    <w:rsid w:val="0083067D"/>
    <w:rsid w:val="008311B9"/>
    <w:rsid w:val="0083125D"/>
    <w:rsid w:val="008318AB"/>
    <w:rsid w:val="00831A8E"/>
    <w:rsid w:val="00831E46"/>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1463"/>
    <w:rsid w:val="00842026"/>
    <w:rsid w:val="00842045"/>
    <w:rsid w:val="008421CB"/>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2D4"/>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1C55"/>
    <w:rsid w:val="00872267"/>
    <w:rsid w:val="00872418"/>
    <w:rsid w:val="00872746"/>
    <w:rsid w:val="0087338E"/>
    <w:rsid w:val="00873829"/>
    <w:rsid w:val="008742D3"/>
    <w:rsid w:val="00874C17"/>
    <w:rsid w:val="0087520A"/>
    <w:rsid w:val="008756D1"/>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5F6"/>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05C"/>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8F77FD"/>
    <w:rsid w:val="0090036A"/>
    <w:rsid w:val="0090076B"/>
    <w:rsid w:val="00900EE2"/>
    <w:rsid w:val="00900F6B"/>
    <w:rsid w:val="009015FE"/>
    <w:rsid w:val="009019ED"/>
    <w:rsid w:val="00902277"/>
    <w:rsid w:val="00902429"/>
    <w:rsid w:val="009024CA"/>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3AC"/>
    <w:rsid w:val="00922852"/>
    <w:rsid w:val="00922933"/>
    <w:rsid w:val="009229EA"/>
    <w:rsid w:val="009229F0"/>
    <w:rsid w:val="00922D98"/>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1EE6"/>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4F12"/>
    <w:rsid w:val="00945685"/>
    <w:rsid w:val="00945878"/>
    <w:rsid w:val="00946148"/>
    <w:rsid w:val="0094677B"/>
    <w:rsid w:val="009467BD"/>
    <w:rsid w:val="009471A7"/>
    <w:rsid w:val="009474F3"/>
    <w:rsid w:val="00947AA9"/>
    <w:rsid w:val="00947AFC"/>
    <w:rsid w:val="00947BB3"/>
    <w:rsid w:val="00947DEA"/>
    <w:rsid w:val="00950255"/>
    <w:rsid w:val="009507B1"/>
    <w:rsid w:val="00950852"/>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53E"/>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28C"/>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0FD1"/>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4BD0"/>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9D9"/>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EFD"/>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C3"/>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690E"/>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51C"/>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B97"/>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02A"/>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8BB"/>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9DD"/>
    <w:rsid w:val="00AA6B38"/>
    <w:rsid w:val="00AA6E5B"/>
    <w:rsid w:val="00AA6F52"/>
    <w:rsid w:val="00AA7424"/>
    <w:rsid w:val="00AA78DC"/>
    <w:rsid w:val="00AA79F9"/>
    <w:rsid w:val="00AA7EA3"/>
    <w:rsid w:val="00AB00DF"/>
    <w:rsid w:val="00AB0186"/>
    <w:rsid w:val="00AB053B"/>
    <w:rsid w:val="00AB0803"/>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6AB"/>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18E"/>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8A"/>
    <w:rsid w:val="00AF4BB5"/>
    <w:rsid w:val="00AF4BC2"/>
    <w:rsid w:val="00AF4BFB"/>
    <w:rsid w:val="00AF4EB7"/>
    <w:rsid w:val="00AF4F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D3B"/>
    <w:rsid w:val="00B13FC1"/>
    <w:rsid w:val="00B14112"/>
    <w:rsid w:val="00B14997"/>
    <w:rsid w:val="00B150A9"/>
    <w:rsid w:val="00B157CE"/>
    <w:rsid w:val="00B15E97"/>
    <w:rsid w:val="00B163F7"/>
    <w:rsid w:val="00B16453"/>
    <w:rsid w:val="00B164FB"/>
    <w:rsid w:val="00B16879"/>
    <w:rsid w:val="00B16935"/>
    <w:rsid w:val="00B16975"/>
    <w:rsid w:val="00B16A19"/>
    <w:rsid w:val="00B1701F"/>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764"/>
    <w:rsid w:val="00B2395B"/>
    <w:rsid w:val="00B23FB0"/>
    <w:rsid w:val="00B2405F"/>
    <w:rsid w:val="00B2414F"/>
    <w:rsid w:val="00B2430C"/>
    <w:rsid w:val="00B244BB"/>
    <w:rsid w:val="00B24504"/>
    <w:rsid w:val="00B2452F"/>
    <w:rsid w:val="00B24687"/>
    <w:rsid w:val="00B24746"/>
    <w:rsid w:val="00B2505B"/>
    <w:rsid w:val="00B2547A"/>
    <w:rsid w:val="00B254A7"/>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E34"/>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A76"/>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2EC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BA8"/>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836"/>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BB1"/>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803"/>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729"/>
    <w:rsid w:val="00C75912"/>
    <w:rsid w:val="00C75DFC"/>
    <w:rsid w:val="00C75FE1"/>
    <w:rsid w:val="00C76534"/>
    <w:rsid w:val="00C76764"/>
    <w:rsid w:val="00C76860"/>
    <w:rsid w:val="00C76D5C"/>
    <w:rsid w:val="00C772C9"/>
    <w:rsid w:val="00C77595"/>
    <w:rsid w:val="00C77D3A"/>
    <w:rsid w:val="00C8014A"/>
    <w:rsid w:val="00C806DC"/>
    <w:rsid w:val="00C80E38"/>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163"/>
    <w:rsid w:val="00C84428"/>
    <w:rsid w:val="00C84553"/>
    <w:rsid w:val="00C845A0"/>
    <w:rsid w:val="00C8476D"/>
    <w:rsid w:val="00C847BE"/>
    <w:rsid w:val="00C85346"/>
    <w:rsid w:val="00C8595A"/>
    <w:rsid w:val="00C861DA"/>
    <w:rsid w:val="00C867AA"/>
    <w:rsid w:val="00C86E0C"/>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605"/>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4C87"/>
    <w:rsid w:val="00CE5284"/>
    <w:rsid w:val="00CE546C"/>
    <w:rsid w:val="00CE561B"/>
    <w:rsid w:val="00CE5A7E"/>
    <w:rsid w:val="00CE5B81"/>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6F"/>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25F"/>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32D"/>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8E4"/>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6C2"/>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94B"/>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A52"/>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5B47"/>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79A"/>
    <w:rsid w:val="00E16930"/>
    <w:rsid w:val="00E16B2D"/>
    <w:rsid w:val="00E16CDD"/>
    <w:rsid w:val="00E17749"/>
    <w:rsid w:val="00E17FE6"/>
    <w:rsid w:val="00E201E6"/>
    <w:rsid w:val="00E202CD"/>
    <w:rsid w:val="00E20382"/>
    <w:rsid w:val="00E20A58"/>
    <w:rsid w:val="00E20E32"/>
    <w:rsid w:val="00E20F2A"/>
    <w:rsid w:val="00E2106C"/>
    <w:rsid w:val="00E21070"/>
    <w:rsid w:val="00E21163"/>
    <w:rsid w:val="00E21200"/>
    <w:rsid w:val="00E21454"/>
    <w:rsid w:val="00E214BD"/>
    <w:rsid w:val="00E216DA"/>
    <w:rsid w:val="00E21FEF"/>
    <w:rsid w:val="00E22090"/>
    <w:rsid w:val="00E22845"/>
    <w:rsid w:val="00E22936"/>
    <w:rsid w:val="00E22A31"/>
    <w:rsid w:val="00E22FA4"/>
    <w:rsid w:val="00E2323A"/>
    <w:rsid w:val="00E232B3"/>
    <w:rsid w:val="00E23B23"/>
    <w:rsid w:val="00E23C35"/>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7A"/>
    <w:rsid w:val="00E2709C"/>
    <w:rsid w:val="00E271EF"/>
    <w:rsid w:val="00E27434"/>
    <w:rsid w:val="00E2781E"/>
    <w:rsid w:val="00E2788F"/>
    <w:rsid w:val="00E27BB4"/>
    <w:rsid w:val="00E27C36"/>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45A"/>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3D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951"/>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CBE"/>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6E05"/>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5AFD"/>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28"/>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B5F"/>
    <w:rsid w:val="00EF1C91"/>
    <w:rsid w:val="00EF2516"/>
    <w:rsid w:val="00EF2C09"/>
    <w:rsid w:val="00EF2EE6"/>
    <w:rsid w:val="00EF2FEB"/>
    <w:rsid w:val="00EF317D"/>
    <w:rsid w:val="00EF3333"/>
    <w:rsid w:val="00EF35F2"/>
    <w:rsid w:val="00EF36B6"/>
    <w:rsid w:val="00EF386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7F"/>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1D1"/>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44D"/>
    <w:rsid w:val="00F34B38"/>
    <w:rsid w:val="00F350C7"/>
    <w:rsid w:val="00F357C1"/>
    <w:rsid w:val="00F35C3F"/>
    <w:rsid w:val="00F35D1C"/>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60F"/>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A3A"/>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87A75"/>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D42"/>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D51"/>
    <w:rsid w:val="00FC5E7E"/>
    <w:rsid w:val="00FC6255"/>
    <w:rsid w:val="00FC63DB"/>
    <w:rsid w:val="00FC6471"/>
    <w:rsid w:val="00FC651D"/>
    <w:rsid w:val="00FC6B59"/>
    <w:rsid w:val="00FC6D60"/>
    <w:rsid w:val="00FC6D8D"/>
    <w:rsid w:val="00FC740E"/>
    <w:rsid w:val="00FC7627"/>
    <w:rsid w:val="00FC7842"/>
    <w:rsid w:val="00FC7ED6"/>
    <w:rsid w:val="00FD012C"/>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AB"/>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806"/>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ationalcrimeagency.gov.uk/cyber-choices" TargetMode="External"/><Relationship Id="rId21" Type="http://schemas.openxmlformats.org/officeDocument/2006/relationships/hyperlink" Target="https://www.educateagainsthate.com/wp-content/uploads/2023/01/Parents-Booklet-accessible-final-updated-26-01-23-1.pdf" TargetMode="External"/><Relationship Id="rId42" Type="http://schemas.openxmlformats.org/officeDocument/2006/relationships/hyperlink" Target="https://www.equalityhumanrights.com/en/advice-and-guidance/public-sector-equality-duty" TargetMode="External"/><Relationship Id="rId63" Type="http://schemas.openxmlformats.org/officeDocument/2006/relationships/hyperlink" Target="https://www.hertfordshire.gov.uk/services/childrens-social-care/child-protection/professionals-report-a-concern.aspx" TargetMode="External"/><Relationship Id="rId84" Type="http://schemas.openxmlformats.org/officeDocument/2006/relationships/hyperlink" Target="https://assets.publishing.service.gov.uk/government/uploads/system/uploads/attachment_data/file/413234/No_place_for_bullying.pdf" TargetMode="External"/><Relationship Id="rId138" Type="http://schemas.openxmlformats.org/officeDocument/2006/relationships/hyperlink" Target="https://www.gov.uk/government/publications/multi-agency-statutory-guidance-on-female-genital-mutilation" TargetMode="External"/><Relationship Id="rId107" Type="http://schemas.openxmlformats.org/officeDocument/2006/relationships/hyperlink" Target="https://www.gov.uk/government/publications/child-exploitation-disruption-toolkit" TargetMode="External"/><Relationship Id="rId11" Type="http://schemas.openxmlformats.org/officeDocument/2006/relationships/image" Target="media/image1.png"/><Relationship Id="rId32" Type="http://schemas.openxmlformats.org/officeDocument/2006/relationships/hyperlink" Target="https://www.hertfordshire.gov.uk/services/childrens-social-care/child-protection/hertfordshire-safeguarding-children-partnership/hscp.aspx" TargetMode="External"/><Relationship Id="rId5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4" Type="http://schemas.openxmlformats.org/officeDocument/2006/relationships/hyperlink" Target="https://info.laserfiche.com/resource/ultimate-guide-electronic-records-management" TargetMode="External"/><Relationship Id="rId128" Type="http://schemas.openxmlformats.org/officeDocument/2006/relationships/hyperlink" Target="https://thegrid.org.uk/news/introducing-the-sandbox-new-online-mental-health-digital-advice-and-guidance-service-for-10-25s" TargetMode="External"/><Relationship Id="rId5" Type="http://schemas.openxmlformats.org/officeDocument/2006/relationships/numbering" Target="numbering.xml"/><Relationship Id="rId90"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95" Type="http://schemas.openxmlformats.org/officeDocument/2006/relationships/hyperlink" Target="https://assets.publishing.service.gov.uk/media/65d62b02188d770011038855/UKCIS_sharing_nudes_and_semi_nudes_advice_for_education_settings__Web_accessible.pdf" TargetMode="External"/><Relationship Id="rId22" Type="http://schemas.openxmlformats.org/officeDocument/2006/relationships/hyperlink" Target="https://actearly.uk/" TargetMode="External"/><Relationship Id="rId27" Type="http://schemas.openxmlformats.org/officeDocument/2006/relationships/hyperlink" Target="https://www.legislation.gov.uk/uksi/2009/2680/contents/made" TargetMode="External"/><Relationship Id="rId43" Type="http://schemas.openxmlformats.org/officeDocument/2006/relationships/hyperlink" Target="https://hertsscb.proceduresonline.com/chapters/p_resolution_disagree.html" TargetMode="External"/><Relationship Id="rId48" Type="http://schemas.openxmlformats.org/officeDocument/2006/relationships/hyperlink" Target="https://thegrid.org.uk/assets/continuum-of-needs-for-children-and-young-people.pdf" TargetMode="External"/><Relationship Id="rId64" Type="http://schemas.openxmlformats.org/officeDocument/2006/relationships/hyperlink" Target="https://www.hertfordshire.gov.uk/media-library/documents/childrens-services/hscb/leaflet-for-families-hscp-final.pdf" TargetMode="External"/><Relationship Id="rId69" Type="http://schemas.openxmlformats.org/officeDocument/2006/relationships/image" Target="media/image4.png"/><Relationship Id="rId113" Type="http://schemas.openxmlformats.org/officeDocument/2006/relationships/hyperlink" Target="https://hertfordshirescp.trixonline.co.uk/contents/contents" TargetMode="External"/><Relationship Id="rId118" Type="http://schemas.openxmlformats.org/officeDocument/2006/relationships/hyperlink" Target="https://testfiltering.com/" TargetMode="External"/><Relationship Id="rId134" Type="http://schemas.openxmlformats.org/officeDocument/2006/relationships/hyperlink" Target="https://www.gov.uk/government/publications/keeping-children-safe-in-education--2" TargetMode="External"/><Relationship Id="rId139" Type="http://schemas.openxmlformats.org/officeDocument/2006/relationships/hyperlink" Target="https://nationalfgmcentre.org.uk/calfb/" TargetMode="External"/><Relationship Id="rId80" Type="http://schemas.openxmlformats.org/officeDocument/2006/relationships/hyperlink" Target="https://www.childrenssociety.org.uk/information/young-people/advice/teenage-relationship-abuse" TargetMode="External"/><Relationship Id="rId85" Type="http://schemas.openxmlformats.org/officeDocument/2006/relationships/hyperlink" Target="https://www.unicef.org/end-violence/how-talk-your-children-about-bullying" TargetMode="External"/><Relationship Id="rId12" Type="http://schemas.openxmlformats.org/officeDocument/2006/relationships/image" Target="media/image2.png"/><Relationship Id="rId17"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3" Type="http://schemas.openxmlformats.org/officeDocument/2006/relationships/hyperlink" Target="http://www.legislation.gov.uk/ukpga/2015/9/part/5/crossheading/female-genital-mutilation" TargetMode="External"/><Relationship Id="rId38" Type="http://schemas.openxmlformats.org/officeDocument/2006/relationships/hyperlink" Target="https://www.gov.uk/government/publications/prevent-duty-guidance" TargetMode="External"/><Relationship Id="rId59" Type="http://schemas.openxmlformats.org/officeDocument/2006/relationships/hyperlink" Target="https://www.hertfordshire.gov.uk/services/childrens-social-care/child-protection/professionals-report-a-concern.aspx" TargetMode="External"/><Relationship Id="rId103" Type="http://schemas.openxmlformats.org/officeDocument/2006/relationships/hyperlink" Target="https://www.gov.uk/government/publications/child-exploitation-disruption-toolkit" TargetMode="External"/><Relationship Id="rId108" Type="http://schemas.openxmlformats.org/officeDocument/2006/relationships/hyperlink" Target="https://hertsscb.proceduresonline.com/chapters/p_strategy_prevent.html?zoom_highlight=cse" TargetMode="External"/><Relationship Id="rId124" Type="http://schemas.openxmlformats.org/officeDocument/2006/relationships/hyperlink" Target="https://www.citizensadvice.org.uk/housing/homelessness/" TargetMode="External"/><Relationship Id="rId129" Type="http://schemas.openxmlformats.org/officeDocument/2006/relationships/hyperlink" Target="https://www.gov.uk/government/publications/modern-slavery-how-to-identify-and-support-victims" TargetMode="External"/><Relationship Id="rId5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hyperlink" Target="https://hertsscb.proceduresonline.com/chapters/p_manage_alleg.html" TargetMode="External"/><Relationship Id="rId75" Type="http://schemas.openxmlformats.org/officeDocument/2006/relationships/hyperlink" Target="https://www.ncsc.gov.uk/cyberaware/home" TargetMode="External"/><Relationship Id="rId91" Type="http://schemas.openxmlformats.org/officeDocument/2006/relationships/hyperlink" Target="https://www.bing.com/search?q=brooks+traffic+light+tool&amp;cvid=fd556b66d83e452b8f480457312df785&amp;aqs=edge.1.69i57j0l8j69i11004.6473j0j4&amp;FORM=ANAB01&amp;PC=U531" TargetMode="External"/><Relationship Id="rId96"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40" Type="http://schemas.openxmlformats.org/officeDocument/2006/relationships/hyperlink" Target="https://thegrid.org.uk/safeguarding-and-child-protection/child-protection/specific-safeguarding-issues/female-genital-mutilation-honour-based-violence-and-forced-marriage" TargetMode="External"/><Relationship Id="rId14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encoded-592c9deb-987b-4562-aa3c-9fa3d37d83e9.uri/mailto%3a0808%2520800%25205000" TargetMode="External"/><Relationship Id="rId28" Type="http://schemas.openxmlformats.org/officeDocument/2006/relationships/hyperlink" Target="https://www.gov.uk/guidance/-governance-in-academy-trusts/7-compliance" TargetMode="External"/><Relationship Id="rId49" Type="http://schemas.openxmlformats.org/officeDocument/2006/relationships/hyperlink" Target="https://assets.publishing.service.gov.uk/media/6579c7f40467eb001355f755/Championing_kinship_care_the_national_kinship_care_strategy.pdf" TargetMode="External"/><Relationship Id="rId114" Type="http://schemas.openxmlformats.org/officeDocument/2006/relationships/hyperlink" Target="https://www.nicco.org.uk/" TargetMode="External"/><Relationship Id="rId119" Type="http://schemas.openxmlformats.org/officeDocument/2006/relationships/hyperlink" Target="https://www.npcc.police.uk/SysSiteAssets/media/downloads/publications/publications-log/2020/when-to-call-the-police--guidance-for-schools-and-colleges.pdf" TargetMode="External"/><Relationship Id="rId44" Type="http://schemas.openxmlformats.org/officeDocument/2006/relationships/hyperlink" Target="https://assets.publishing.service.gov.uk/media/66320b06c084007696fca731/Info_sharing_advice_content_May_2024.pdf" TargetMode="External"/><Relationship Id="rId60" Type="http://schemas.openxmlformats.org/officeDocument/2006/relationships/hyperlink" Target="https://www.gov.uk/government/publications/channel-guidance" TargetMode="External"/><Relationship Id="rId65" Type="http://schemas.openxmlformats.org/officeDocument/2006/relationships/hyperlink" Target="mailto:help@nspcc.org.uk" TargetMode="External"/><Relationship Id="rId81" Type="http://schemas.openxmlformats.org/officeDocument/2006/relationships/hyperlink" Target="https://www.womensaid.org.uk/information-support/children-and-young-people/expect-respect/" TargetMode="External"/><Relationship Id="rId86" Type="http://schemas.openxmlformats.org/officeDocument/2006/relationships/hyperlink" Target="https://hertsscb.proceduresonline.com/chapters/p_chil_abuse.html?zoom_highlight=bullying" TargetMode="External"/><Relationship Id="rId130" Type="http://schemas.openxmlformats.org/officeDocument/2006/relationships/hyperlink" Target="https://thegrid.org.uk/safeguarding-and-child-protection/safeguarding-children/hertfordshire-modern-slavery-partnership" TargetMode="External"/><Relationship Id="rId135" Type="http://schemas.openxmlformats.org/officeDocument/2006/relationships/hyperlink" Target="https://assets.publishing.service.gov.uk/government/uploads/system/uploads/attachment_data/file/1002873/2021-07-12_Sexual_Harassment_Report_FINAL.pdf" TargetMode="External"/><Relationship Id="rId13" Type="http://schemas.openxmlformats.org/officeDocument/2006/relationships/image" Target="media/image3.jpeg"/><Relationship Id="rId18" Type="http://schemas.openxmlformats.org/officeDocument/2006/relationships/hyperlink" Target="https://www.hertfordshire.gov.uk/microsites/families-first/families-first.aspx" TargetMode="External"/><Relationship Id="rId39" Type="http://schemas.openxmlformats.org/officeDocument/2006/relationships/hyperlink" Target="https://www.legislation.gov.uk/ukpga/1998/42/contents" TargetMode="External"/><Relationship Id="rId109" Type="http://schemas.openxmlformats.org/officeDocument/2006/relationships/hyperlink" Target="https://www.gov.uk/government/publications/criminal-exploitation-of-children-and-vulnerable-adults-county-lines" TargetMode="External"/><Relationship Id="rId34" Type="http://schemas.openxmlformats.org/officeDocument/2006/relationships/hyperlink" Target="https://www.gov.uk/government/publications/multi-agency-statutory-guidance-on-female-genital-mutilation" TargetMode="External"/><Relationship Id="rId50" Type="http://schemas.openxmlformats.org/officeDocument/2006/relationships/header" Target="header5.xm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www.nspcc.org.uk/what-is-child-abuse/types-of-abuse/bullying-and-cyberbullying/" TargetMode="External"/><Relationship Id="rId97" Type="http://schemas.openxmlformats.org/officeDocument/2006/relationships/hyperlink" Target="https://assets.publishing.service.gov.uk/media/65d62d63188d77001103885a/sharing_nudes_and_semi_nudes_how_to_respond_to_an_incident_summary.pdf" TargetMode="External"/><Relationship Id="rId104" Type="http://schemas.openxmlformats.org/officeDocument/2006/relationships/hyperlink" Target="https://thegrid.org.uk/safeguarding-and-child-protection/child-protection/specific-safeguarding-issues/child-sexual-and-criminal-exploitation" TargetMode="External"/><Relationship Id="rId120" Type="http://schemas.openxmlformats.org/officeDocument/2006/relationships/hyperlink" Target="https://www.gov.uk/government/publications/domestic-abuse-recognise-the-signs/domestic-abuse-recognise-the-signs" TargetMode="External"/><Relationship Id="rId125" Type="http://schemas.openxmlformats.org/officeDocument/2006/relationships/hyperlink" Target="https://centrepoint.org.uk/ending-youth-homelessness/what-youth-homelessness/stats-and-facts" TargetMode="External"/><Relationship Id="rId141" Type="http://schemas.openxmlformats.org/officeDocument/2006/relationships/hyperlink" Target="https://hertsscb.proceduresonline.com/pdfs/force_marr_multi_age_prac.pdf?zoom_highlight=Harmful+Sexual+Behaviour+Policy" TargetMode="External"/><Relationship Id="rId14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gov.uk/government/publications/keeping-children-safe-in-out-of-school-settings-code-of-practice" TargetMode="External"/><Relationship Id="rId92"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2" Type="http://schemas.openxmlformats.org/officeDocument/2006/relationships/customXml" Target="../customXml/item2.xml"/><Relationship Id="rId29" Type="http://schemas.openxmlformats.org/officeDocument/2006/relationships/hyperlink" Target="http://www.legislation.gov.uk/ukpga/1989/41" TargetMode="External"/><Relationship Id="rId24" Type="http://schemas.openxmlformats.org/officeDocument/2006/relationships/hyperlink" Target="mailto:help@nspcc.org.uk" TargetMode="External"/><Relationship Id="rId40" Type="http://schemas.openxmlformats.org/officeDocument/2006/relationships/hyperlink" Target="https://www.echr.coe.int/Pages/home.aspx?p=basictexts&amp;c" TargetMode="External"/><Relationship Id="rId45" Type="http://schemas.openxmlformats.org/officeDocument/2006/relationships/header" Target="header3.xml"/><Relationship Id="rId66" Type="http://schemas.openxmlformats.org/officeDocument/2006/relationships/hyperlink" Target="http://www.legislation.gov.uk/ukpga/2003/42/part/1/crossheading/abuse-of-position-of-trust" TargetMode="External"/><Relationship Id="rId87" Type="http://schemas.openxmlformats.org/officeDocument/2006/relationships/hyperlink" Target="https://assets.publishing.service.gov.uk/media/6650a1967b792ffff71a83e8/Keeping_children_safe_in_education_2024.pdf" TargetMode="External"/><Relationship Id="rId110" Type="http://schemas.openxmlformats.org/officeDocument/2006/relationships/hyperlink" Target="https://helpwithchildarrangements.service.justice.gov.uk/" TargetMode="External"/><Relationship Id="rId115" Type="http://schemas.openxmlformats.org/officeDocument/2006/relationships/hyperlink" Target="https://hertfordshirescp.trixonline.co.uk/chapter/children-visiting-prisons" TargetMode="External"/><Relationship Id="rId131" Type="http://schemas.openxmlformats.org/officeDocument/2006/relationships/hyperlink" Target="https://hertfordshirescp.trixonline.co.uk/chapter/safeguarding-children-from-abroad-including-children-who-are-victims-of-trafficking-and-unaccompanied-asylum-seeking-children" TargetMode="External"/><Relationship Id="rId136" Type="http://schemas.openxmlformats.org/officeDocument/2006/relationships/hyperlink" Target="https://www.bing.com/search?q=brooks+traffic+light+tool&amp;cvid=fd556b66d83e452b8f480457312df785&amp;aqs=edge.1.69i57j0l8j69i11004.6473j0j4&amp;FORM=ANAB01&amp;PC=U531" TargetMode="External"/><Relationship Id="rId61" Type="http://schemas.openxmlformats.org/officeDocument/2006/relationships/hyperlink" Target="mailto:counter.extremism@education.gov.uk" TargetMode="External"/><Relationship Id="rId82" Type="http://schemas.openxmlformats.org/officeDocument/2006/relationships/hyperlink" Target="https://www.womensaid.org.uk/wp-content/uploads/2015/12/Controlling-Behaviour-in-Relationships-talking-to-young-people-about-healthy-relationships.pdf" TargetMode="External"/><Relationship Id="rId19" Type="http://schemas.openxmlformats.org/officeDocument/2006/relationships/hyperlink" Target="mailto:prevent@herts.police.uk" TargetMode="External"/><Relationship Id="rId14" Type="http://schemas.openxmlformats.org/officeDocument/2006/relationships/header" Target="header1.xml"/><Relationship Id="rId30" Type="http://schemas.openxmlformats.org/officeDocument/2006/relationships/hyperlink" Target="http://www.legislation.gov.uk/ukpga/2004/31/contents" TargetMode="External"/><Relationship Id="rId35" Type="http://schemas.openxmlformats.org/officeDocument/2006/relationships/hyperlink" Target="http://www.legislation.gov.uk/ukpga/1974/53" TargetMode="External"/><Relationship Id="rId56"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7" Type="http://schemas.openxmlformats.org/officeDocument/2006/relationships/hyperlink" Target="https://hertsscb.proceduresonline.com/pdfs/cyberbullying_teachers.pdf?zoom_highlight=bullying" TargetMode="External"/><Relationship Id="rId100" Type="http://schemas.openxmlformats.org/officeDocument/2006/relationships/hyperlink" Target="http://www.actionagainstabduction.org/" TargetMode="External"/><Relationship Id="rId105" Type="http://schemas.openxmlformats.org/officeDocument/2006/relationships/hyperlink" Target="https://www.nspcc.org.uk/what-is-child-abuse/types-of-abuse/gangs-criminal-exploitation/" TargetMode="External"/><Relationship Id="rId126" Type="http://schemas.openxmlformats.org/officeDocument/2006/relationships/hyperlink" Target="https://england.shelter.org.uk/professional_resources" TargetMode="External"/><Relationship Id="rId8" Type="http://schemas.openxmlformats.org/officeDocument/2006/relationships/webSettings" Target="webSettings.xml"/><Relationship Id="rId51" Type="http://schemas.openxmlformats.org/officeDocument/2006/relationships/header" Target="header6.xml"/><Relationship Id="rId72" Type="http://schemas.openxmlformats.org/officeDocument/2006/relationships/hyperlink" Target="https://www.freman.org.uk/the-college/information/policies-procedures" TargetMode="External"/><Relationship Id="rId93" Type="http://schemas.openxmlformats.org/officeDocument/2006/relationships/hyperlink" Target="https://www.gov.uk/government/publications/review-of-sexual-abuse-in-schools-and-colleges/review-of-sexual-abuse-in-schools-and-colleges" TargetMode="External"/><Relationship Id="rId98" Type="http://schemas.openxmlformats.org/officeDocument/2006/relationships/hyperlink" Target="http://Upskirting:%20know%20your%20rights%20-%20GOV.UK%20(www.gov.uk)" TargetMode="External"/><Relationship Id="rId121" Type="http://schemas.openxmlformats.org/officeDocument/2006/relationships/hyperlink" Target="https://learning.nspcc.org.uk/media/2675/impact-domestic-abuse-children-young-people-from-voices-parents-carers-insight-briefing.pdf" TargetMode="External"/><Relationship Id="rId142" Type="http://schemas.openxmlformats.org/officeDocument/2006/relationships/hyperlink" Target="https://www.childline.org.uk/info-advice/bullying-abuse-safety/crime-law/forced-marriage/" TargetMode="External"/><Relationship Id="rId3" Type="http://schemas.openxmlformats.org/officeDocument/2006/relationships/customXml" Target="../customXml/item3.xml"/><Relationship Id="rId25" Type="http://schemas.openxmlformats.org/officeDocument/2006/relationships/header" Target="header2.xml"/><Relationship Id="rId46" Type="http://schemas.openxmlformats.org/officeDocument/2006/relationships/header" Target="header4.xml"/><Relationship Id="rId67" Type="http://schemas.openxmlformats.org/officeDocument/2006/relationships/hyperlink" Target="http://www.cps.gov.uk/" TargetMode="External"/><Relationship Id="rId116" Type="http://schemas.openxmlformats.org/officeDocument/2006/relationships/hyperlink" Target="https://www.gov.uk/guidance/meeting-digital-and-technology-standards-in-schools-and-colleges" TargetMode="External"/><Relationship Id="rId137" Type="http://schemas.openxmlformats.org/officeDocument/2006/relationships/hyperlink" Target="https://www.hertfordshire.gov.uk/media-library/documents/childrens-services/hscb/professionals/violent-crime-strategy.pdf" TargetMode="External"/><Relationship Id="rId20"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41" Type="http://schemas.openxmlformats.org/officeDocument/2006/relationships/hyperlink" Target="https://www.legislation.gov.uk/ukpga/2010/15/contents" TargetMode="External"/><Relationship Id="rId62" Type="http://schemas.openxmlformats.org/officeDocument/2006/relationships/hyperlink" Target="https://www.freman.org.uk/the-college/information/policies-procedures" TargetMode="External"/><Relationship Id="rId83" Type="http://schemas.openxmlformats.org/officeDocument/2006/relationships/hyperlink" Target="https://www.gov.uk/government/publications/school-strategies-for-preventing-and-tackling-bullying" TargetMode="External"/><Relationship Id="rId88" Type="http://schemas.openxmlformats.org/officeDocument/2006/relationships/hyperlink" Target="https://learning.nspcc.org.uk/child-abuse-and-neglect/harmful-sexual-behaviour" TargetMode="External"/><Relationship Id="rId111" Type="http://schemas.openxmlformats.org/officeDocument/2006/relationships/hyperlink" Target="https://www.cafcass.gov.uk/professionals/our-resources-professionals" TargetMode="External"/><Relationship Id="rId132" Type="http://schemas.openxmlformats.org/officeDocument/2006/relationships/hyperlink" Target="https://thegrid.org.uk/safeguarding-and-child-protection/prevent-in-education" TargetMode="External"/><Relationship Id="rId15" Type="http://schemas.openxmlformats.org/officeDocument/2006/relationships/footer" Target="footer1.xml"/><Relationship Id="rId36" Type="http://schemas.openxmlformats.org/officeDocument/2006/relationships/hyperlink" Target="http://www.legislation.gov.uk/ukpga/2006/47/schedule/4" TargetMode="External"/><Relationship Id="rId57" Type="http://schemas.openxmlformats.org/officeDocument/2006/relationships/hyperlink" Target="https://www.gov.uk/government/consultations/childrens-social-care-stable-homes-built-on-love" TargetMode="External"/><Relationship Id="rId106" Type="http://schemas.openxmlformats.org/officeDocument/2006/relationships/hyperlink" Target="https://www.thinkuknow.co.uk/" TargetMode="External"/><Relationship Id="rId127" Type="http://schemas.openxmlformats.org/officeDocument/2006/relationships/hyperlink" Target="https://www.childline.org.uk/toolbox/mental-health-first-aid-kit/" TargetMode="External"/><Relationship Id="rId10" Type="http://schemas.openxmlformats.org/officeDocument/2006/relationships/endnotes" Target="endnotes.xml"/><Relationship Id="rId31" Type="http://schemas.openxmlformats.org/officeDocument/2006/relationships/hyperlink" Target="https://www.hertfordshire.gov.uk/services/childrens-social-care/child-protection/hertfordshire-safeguarding-children-partnership/hscp.aspx" TargetMode="External"/><Relationship Id="rId52"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3" Type="http://schemas.openxmlformats.org/officeDocument/2006/relationships/hyperlink" Target="mailto:help@nspcc.org.uk" TargetMode="External"/><Relationship Id="rId78" Type="http://schemas.openxmlformats.org/officeDocument/2006/relationships/hyperlink" Target="https://hertsscb.proceduresonline.com/chapters/p_bullying.html?zoom_highlight=bullying" TargetMode="External"/><Relationship Id="rId94" Type="http://schemas.openxmlformats.org/officeDocument/2006/relationships/hyperlink" Target="https://www.nice.org.uk/guidance/ng55" TargetMode="External"/><Relationship Id="rId99" Type="http://schemas.openxmlformats.org/officeDocument/2006/relationships/hyperlink" Target="https://www.bbc.co.uk/news/magazine-17945000" TargetMode="External"/><Relationship Id="rId101" Type="http://schemas.openxmlformats.org/officeDocument/2006/relationships/hyperlink" Target="https://hertsscb.proceduresonline.com/chapters/p_chil_abroad.html?zoom_highlight=abduction" TargetMode="External"/><Relationship Id="rId122" Type="http://schemas.openxmlformats.org/officeDocument/2006/relationships/hyperlink" Target="https://hertsscb.proceduresonline.com/chapters/p_domestic_abuse.html?zoom_highlight=domestic" TargetMode="External"/><Relationship Id="rId143"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legislation.gov.uk/ukpga/2002/32/section/175" TargetMode="External"/><Relationship Id="rId47" Type="http://schemas.openxmlformats.org/officeDocument/2006/relationships/hyperlink" Target="https://www.hertfordshire.gov.uk/microsites/families-first/families-first.aspx" TargetMode="External"/><Relationship Id="rId68" Type="http://schemas.openxmlformats.org/officeDocument/2006/relationships/hyperlink" Target="https://hertsscb.proceduresonline.com/chapters/p_manage_alleg.html" TargetMode="External"/><Relationship Id="rId89" Type="http://schemas.openxmlformats.org/officeDocument/2006/relationships/hyperlink" Target="https://hertsscb.proceduresonline.com/chapters/p_online_safety.html?zoom_highlight=bullying" TargetMode="External"/><Relationship Id="rId112" Type="http://schemas.openxmlformats.org/officeDocument/2006/relationships/hyperlink" Target="https://thegrid.org.uk/admissions-attendance-travel-to-school/attendance/children-missing-from-education" TargetMode="External"/><Relationship Id="rId133" Type="http://schemas.openxmlformats.org/officeDocument/2006/relationships/hyperlink" Target="https://hertfordshirescp.trixonline.co.uk/chapter/prevent-guidance" TargetMode="External"/><Relationship Id="rId16" Type="http://schemas.openxmlformats.org/officeDocument/2006/relationships/hyperlink" Target="mailto:LADO.Referral@hertfordshire.gov.uk" TargetMode="External"/><Relationship Id="rId37" Type="http://schemas.openxmlformats.org/officeDocument/2006/relationships/hyperlink" Target="https://www.gov.uk/government/publications/prevent-duty-guidance" TargetMode="External"/><Relationship Id="rId58" Type="http://schemas.openxmlformats.org/officeDocument/2006/relationships/hyperlink" Target="https://www.gov.uk/data-protection" TargetMode="External"/><Relationship Id="rId79" Type="http://schemas.openxmlformats.org/officeDocument/2006/relationships/hyperlink" Target="https://www.childnet.com/resources/cyberbullying-guidance-for-schools/" TargetMode="External"/><Relationship Id="rId102" Type="http://schemas.openxmlformats.org/officeDocument/2006/relationships/hyperlink" Target="https://hertfordshirescp.trixonline.co.uk/chapter/children-and-young-people-affected-by-exploitation-and-serious-violence" TargetMode="External"/><Relationship Id="rId123" Type="http://schemas.openxmlformats.org/officeDocument/2006/relationships/hyperlink" Target="https://hertfordshirescp.trixonline.co.uk/chapter/domestic-abuse" TargetMode="External"/><Relationship Id="rId14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8D308EA316479A90E6A42FB60F60B1"/>
        <w:category>
          <w:name w:val="General"/>
          <w:gallery w:val="placeholder"/>
        </w:category>
        <w:types>
          <w:type w:val="bbPlcHdr"/>
        </w:types>
        <w:behaviors>
          <w:behavior w:val="content"/>
        </w:behaviors>
        <w:guid w:val="{73241D5A-360A-46C7-856D-5F61C4ADF702}"/>
      </w:docPartPr>
      <w:docPartBody>
        <w:p w:rsidR="00A112A8" w:rsidRDefault="00A112A8" w:rsidP="00A112A8">
          <w:pPr>
            <w:pStyle w:val="608D308EA316479A90E6A42FB60F60B1"/>
          </w:pPr>
          <w:r w:rsidRPr="00973A99">
            <w:rPr>
              <w:rStyle w:val="PlaceholderText"/>
            </w:rPr>
            <w:t>Click or tap to enter a date.</w:t>
          </w:r>
        </w:p>
      </w:docPartBody>
    </w:docPart>
    <w:docPart>
      <w:docPartPr>
        <w:name w:val="6C72E729A7D447F1AD104F5B8700FC2B"/>
        <w:category>
          <w:name w:val="General"/>
          <w:gallery w:val="placeholder"/>
        </w:category>
        <w:types>
          <w:type w:val="bbPlcHdr"/>
        </w:types>
        <w:behaviors>
          <w:behavior w:val="content"/>
        </w:behaviors>
        <w:guid w:val="{FCE90A06-C2A5-458E-99E9-EB4B0BC3E71E}"/>
      </w:docPartPr>
      <w:docPartBody>
        <w:p w:rsidR="00A112A8" w:rsidRDefault="00A112A8" w:rsidP="00A112A8">
          <w:pPr>
            <w:pStyle w:val="6C72E729A7D447F1AD104F5B8700FC2B"/>
          </w:pPr>
          <w:r w:rsidRPr="00973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035554"/>
    <w:rsid w:val="00116D3E"/>
    <w:rsid w:val="001266F1"/>
    <w:rsid w:val="00154F14"/>
    <w:rsid w:val="0018793C"/>
    <w:rsid w:val="00192C18"/>
    <w:rsid w:val="001E3306"/>
    <w:rsid w:val="001F0B00"/>
    <w:rsid w:val="00203D82"/>
    <w:rsid w:val="00247DF3"/>
    <w:rsid w:val="00294AB8"/>
    <w:rsid w:val="003027F0"/>
    <w:rsid w:val="003C1B6F"/>
    <w:rsid w:val="004463D7"/>
    <w:rsid w:val="00473EF2"/>
    <w:rsid w:val="005051F1"/>
    <w:rsid w:val="0054082B"/>
    <w:rsid w:val="00586E2E"/>
    <w:rsid w:val="00593939"/>
    <w:rsid w:val="00627F10"/>
    <w:rsid w:val="006815CA"/>
    <w:rsid w:val="00746342"/>
    <w:rsid w:val="0077035A"/>
    <w:rsid w:val="007A4495"/>
    <w:rsid w:val="007B5D95"/>
    <w:rsid w:val="007E2B2B"/>
    <w:rsid w:val="007E3F47"/>
    <w:rsid w:val="0080312D"/>
    <w:rsid w:val="008137F3"/>
    <w:rsid w:val="008626FC"/>
    <w:rsid w:val="008D02F7"/>
    <w:rsid w:val="008D3B8F"/>
    <w:rsid w:val="008F23B2"/>
    <w:rsid w:val="00910AB7"/>
    <w:rsid w:val="009A45B9"/>
    <w:rsid w:val="00A112A8"/>
    <w:rsid w:val="00A66CCE"/>
    <w:rsid w:val="00A74A46"/>
    <w:rsid w:val="00AE0296"/>
    <w:rsid w:val="00AE5B0D"/>
    <w:rsid w:val="00B24170"/>
    <w:rsid w:val="00B24A6E"/>
    <w:rsid w:val="00BA0001"/>
    <w:rsid w:val="00BB3EEF"/>
    <w:rsid w:val="00BF6995"/>
    <w:rsid w:val="00C5103E"/>
    <w:rsid w:val="00C60A9A"/>
    <w:rsid w:val="00C80C59"/>
    <w:rsid w:val="00C84163"/>
    <w:rsid w:val="00D06F47"/>
    <w:rsid w:val="00D623D1"/>
    <w:rsid w:val="00D916C2"/>
    <w:rsid w:val="00E2707A"/>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2A8"/>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608D308EA316479A90E6A42FB60F60B1">
    <w:name w:val="608D308EA316479A90E6A42FB60F60B1"/>
    <w:rsid w:val="00A112A8"/>
    <w:rPr>
      <w:kern w:val="2"/>
      <w14:ligatures w14:val="standardContextual"/>
    </w:rPr>
  </w:style>
  <w:style w:type="paragraph" w:customStyle="1" w:styleId="6C72E729A7D447F1AD104F5B8700FC2B">
    <w:name w:val="6C72E729A7D447F1AD104F5B8700FC2B"/>
    <w:rsid w:val="00A112A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a86ac4-6f89-4dfd-b4aa-4024b52c59b4">
      <UserInfo>
        <DisplayName>Paula Hayden</DisplayName>
        <AccountId>15</AccountId>
        <AccountType/>
      </UserInfo>
    </SharedWithUsers>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http://schemas.microsoft.com/office/2006/metadata/properties"/>
    <ds:schemaRef ds:uri="http://schemas.microsoft.com/office/infopath/2007/PartnerControls"/>
    <ds:schemaRef ds:uri="eaa86ac4-6f89-4dfd-b4aa-4024b52c59b4"/>
    <ds:schemaRef ds:uri="8ed90682-c000-4035-8bf6-4b74f953736d"/>
  </ds:schemaRefs>
</ds:datastoreItem>
</file>

<file path=customXml/itemProps2.xml><?xml version="1.0" encoding="utf-8"?>
<ds:datastoreItem xmlns:ds="http://schemas.openxmlformats.org/officeDocument/2006/customXml" ds:itemID="{17E12801-BA96-45F4-985A-9F75A0E4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4.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48</Pages>
  <Words>20539</Words>
  <Characters>117074</Characters>
  <Application>Microsoft Office Word</Application>
  <DocSecurity>0</DocSecurity>
  <Lines>975</Lines>
  <Paragraphs>274</Paragraphs>
  <ScaleCrop>false</ScaleCrop>
  <Company/>
  <LinksUpToDate>false</LinksUpToDate>
  <CharactersWithSpaces>137339</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z.smith</dc:creator>
  <cp:keywords/>
  <dc:description/>
  <cp:lastModifiedBy>Miss C Jones</cp:lastModifiedBy>
  <cp:revision>2</cp:revision>
  <dcterms:created xsi:type="dcterms:W3CDTF">2024-12-04T12:41:00Z</dcterms:created>
  <dcterms:modified xsi:type="dcterms:W3CDTF">2024-12-04T12:41:00Z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