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047878" w14:paraId="2A8FE986" w14:textId="77777777" w:rsidTr="00047878">
        <w:tc>
          <w:tcPr>
            <w:tcW w:w="8296" w:type="dxa"/>
          </w:tcPr>
          <w:p w14:paraId="6ABB3292" w14:textId="09A2C476" w:rsidR="00047878" w:rsidRPr="00047878" w:rsidRDefault="00047878" w:rsidP="00E354CC">
            <w:pPr>
              <w:spacing w:before="60" w:after="195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"/>
              </w:rPr>
            </w:pPr>
            <w:proofErr w:type="spellStart"/>
            <w:r>
              <w:rPr>
                <w:rStyle w:val="Strong"/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Style w:val="Strong"/>
                <w:rFonts w:ascii="Arial" w:hAnsi="Arial" w:cs="Arial"/>
                <w:sz w:val="20"/>
                <w:szCs w:val="20"/>
                <w:lang w:val="en"/>
              </w:rPr>
              <w:t xml:space="preserve"> Leader Job Description</w:t>
            </w:r>
          </w:p>
        </w:tc>
      </w:tr>
      <w:tr w:rsidR="00047878" w14:paraId="40FCA0B4" w14:textId="77777777" w:rsidTr="00047878">
        <w:tc>
          <w:tcPr>
            <w:tcW w:w="8296" w:type="dxa"/>
          </w:tcPr>
          <w:p w14:paraId="03E345E2" w14:textId="39AF917A" w:rsidR="00047878" w:rsidRPr="00047878" w:rsidRDefault="00047878" w:rsidP="00E354CC">
            <w:pPr>
              <w:spacing w:before="60" w:after="195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  <w:lang w:val="en"/>
              </w:rPr>
              <w:t xml:space="preserve">Reporting Relationship: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  <w:lang w:val="en"/>
              </w:rPr>
              <w:t>reporting directly to the Pre School Owner</w:t>
            </w:r>
          </w:p>
        </w:tc>
      </w:tr>
      <w:tr w:rsidR="00047878" w14:paraId="7CF60CE2" w14:textId="77777777" w:rsidTr="00047878">
        <w:tc>
          <w:tcPr>
            <w:tcW w:w="8296" w:type="dxa"/>
          </w:tcPr>
          <w:p w14:paraId="4374708D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take responsibility for drawing up long term, medium term and sessional curriculum plans which ensure that each child is working towards the Early Years Foundation Stage; to monitor the effectiveness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curriculum.</w:t>
            </w:r>
          </w:p>
          <w:p w14:paraId="650EB999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be responsible for providing a high quality of teaching, ensuring that staff are properly deployed and offer appropriate stimulation and support to the children.</w:t>
            </w:r>
          </w:p>
          <w:p w14:paraId="00F2FD66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draw up and to supervise the daily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activities and events.</w:t>
            </w:r>
          </w:p>
          <w:p w14:paraId="04EFEB3B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be responsible for implementing systems of observation and record keeping so that children’s attainment and progress are effectively and regularly assessed; to monitor the effectives of assessment procedures.</w:t>
            </w:r>
          </w:p>
          <w:p w14:paraId="031FDA41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organise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the keyworker system and to effectively supervise staff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"/>
              </w:rPr>
              <w:t>on a daily basis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"/>
              </w:rPr>
              <w:t>; to be responsible for monitoring the quality of teaching; to participate in staff appraisals and to identify in-service training needs.</w:t>
            </w:r>
          </w:p>
          <w:p w14:paraId="7804A7D7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ensure records are properly maintained, e.g. daily register,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"/>
              </w:rPr>
              <w:t>accident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and incident book.</w:t>
            </w:r>
          </w:p>
          <w:p w14:paraId="65A7D4D3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liaise closely with parents/carers, informing them about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and its curriculum, exchanging information about children’s progress and encouraging parents’ involvement.</w:t>
            </w:r>
          </w:p>
          <w:p w14:paraId="729C8960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ensure that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is a safe environment for children,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"/>
              </w:rPr>
              <w:t>staff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and others, that equipment is safe, standards of hygiene are high, safety procedures are implemented at all times and fire drills are regularly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practised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7A4F2933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liaise with the management committee,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owner, social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"/>
              </w:rPr>
              <w:t>services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and other professionals as necessary and ensure that all legal and statutory requirements are implemented; to provide reports as required.</w:t>
            </w:r>
          </w:p>
          <w:p w14:paraId="49EC7726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contribute to and to implement all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policies and procedures, especially those on equal opportunities and confidentiality.</w:t>
            </w:r>
          </w:p>
          <w:p w14:paraId="0FA3BCC2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To manage 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petty cash system.</w:t>
            </w:r>
          </w:p>
          <w:p w14:paraId="178D0AB0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attend in-service training and meetings as required.</w:t>
            </w:r>
          </w:p>
          <w:p w14:paraId="18DFBBDC" w14:textId="77777777" w:rsidR="00047878" w:rsidRDefault="00047878" w:rsidP="00047878">
            <w:pPr>
              <w:numPr>
                <w:ilvl w:val="0"/>
                <w:numId w:val="3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undertake any other reasonable duties as directed by the Chair of the management committee/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owner, in accordance with the pre-school’s business plan-objectives.</w:t>
            </w:r>
          </w:p>
          <w:p w14:paraId="2A7F9EA6" w14:textId="77777777" w:rsidR="00047878" w:rsidRDefault="00047878" w:rsidP="00E354CC">
            <w:pPr>
              <w:spacing w:before="60" w:after="195"/>
              <w:rPr>
                <w:rStyle w:val="Strong"/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047878" w14:paraId="6836AD55" w14:textId="77777777" w:rsidTr="00047878">
        <w:tc>
          <w:tcPr>
            <w:tcW w:w="8296" w:type="dxa"/>
          </w:tcPr>
          <w:p w14:paraId="74B2EDB5" w14:textId="77777777" w:rsidR="00047878" w:rsidRDefault="00047878" w:rsidP="00047878">
            <w:p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  <w:lang w:val="en"/>
              </w:rPr>
              <w:t>Person specification:</w:t>
            </w:r>
          </w:p>
          <w:p w14:paraId="0F562DF2" w14:textId="77777777" w:rsidR="00047878" w:rsidRDefault="00047878" w:rsidP="00047878">
            <w:p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>Essential criteria:</w:t>
            </w:r>
          </w:p>
          <w:p w14:paraId="782D53AF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Three years’ experience of working in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setting.</w:t>
            </w:r>
          </w:p>
          <w:p w14:paraId="7DF0584E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CACHE Level II Diploma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Practice, NVQ level III or equivalent.</w:t>
            </w:r>
          </w:p>
          <w:p w14:paraId="0878B2BB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Current First Aid certificate.</w:t>
            </w:r>
          </w:p>
          <w:p w14:paraId="196D764B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Sound understanding of child development and of children’s needs.</w:t>
            </w:r>
          </w:p>
          <w:p w14:paraId="175FE43B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Ability to plan and implement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curriculum.</w:t>
            </w:r>
          </w:p>
          <w:p w14:paraId="54C35BC3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Ability to work with parents and to encourage their involvement.</w:t>
            </w:r>
          </w:p>
          <w:p w14:paraId="65A427BF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Ability to lead a team of adults.</w:t>
            </w:r>
          </w:p>
          <w:p w14:paraId="6595B768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Commitment to equal opportunities and understanding of religious and cultural diversity.</w:t>
            </w:r>
          </w:p>
          <w:p w14:paraId="3BA9F5A3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Ability to write clear reports.</w:t>
            </w:r>
          </w:p>
          <w:p w14:paraId="0241346D" w14:textId="77777777" w:rsidR="00047878" w:rsidRDefault="00047878" w:rsidP="00047878">
            <w:pPr>
              <w:numPr>
                <w:ilvl w:val="0"/>
                <w:numId w:val="2"/>
              </w:numPr>
              <w:spacing w:before="60" w:after="195"/>
              <w:ind w:left="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Health clearance for the role.</w:t>
            </w:r>
          </w:p>
          <w:p w14:paraId="1A84F4A5" w14:textId="77777777" w:rsidR="00047878" w:rsidRDefault="00047878" w:rsidP="00047878">
            <w:p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Desirable criteria:</w:t>
            </w:r>
          </w:p>
          <w:p w14:paraId="79AA1683" w14:textId="120554C9" w:rsidR="00047878" w:rsidRPr="00047878" w:rsidRDefault="00047878" w:rsidP="00047878">
            <w:pPr>
              <w:pStyle w:val="ListParagraph"/>
              <w:numPr>
                <w:ilvl w:val="0"/>
                <w:numId w:val="5"/>
              </w:numPr>
              <w:spacing w:before="60" w:after="195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047878">
              <w:rPr>
                <w:rFonts w:ascii="Arial" w:hAnsi="Arial" w:cs="Arial"/>
                <w:sz w:val="20"/>
                <w:szCs w:val="20"/>
                <w:lang w:val="en"/>
              </w:rPr>
              <w:t xml:space="preserve">Experience of a parent-managed/parent-involving </w:t>
            </w:r>
            <w:proofErr w:type="spellStart"/>
            <w:r w:rsidRPr="00047878">
              <w:rPr>
                <w:rFonts w:ascii="Arial" w:hAnsi="Arial" w:cs="Arial"/>
                <w:sz w:val="20"/>
                <w:szCs w:val="20"/>
                <w:lang w:val="en"/>
              </w:rPr>
              <w:t>pre-school</w:t>
            </w:r>
            <w:proofErr w:type="spellEnd"/>
            <w:r w:rsidRPr="00047878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5E5B1B64" w14:textId="77777777" w:rsidR="00047878" w:rsidRDefault="00047878" w:rsidP="00047878">
            <w:pPr>
              <w:spacing w:before="60" w:after="195"/>
              <w:ind w:left="720"/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</w:tbl>
    <w:p w14:paraId="34CF28BC" w14:textId="77777777" w:rsidR="00965DC0" w:rsidRDefault="00965DC0"/>
    <w:sectPr w:rsidR="00965DC0" w:rsidSect="00C66BEA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C8C4" w14:textId="77777777" w:rsidR="00801E73" w:rsidRDefault="00801E73" w:rsidP="00047878">
      <w:r>
        <w:separator/>
      </w:r>
    </w:p>
  </w:endnote>
  <w:endnote w:type="continuationSeparator" w:id="0">
    <w:p w14:paraId="01299721" w14:textId="77777777" w:rsidR="00801E73" w:rsidRDefault="00801E73" w:rsidP="0004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D193" w14:textId="77777777" w:rsidR="00801E73" w:rsidRDefault="00801E73" w:rsidP="00047878">
      <w:r>
        <w:separator/>
      </w:r>
    </w:p>
  </w:footnote>
  <w:footnote w:type="continuationSeparator" w:id="0">
    <w:p w14:paraId="0F69A595" w14:textId="77777777" w:rsidR="00801E73" w:rsidRDefault="00801E73" w:rsidP="00047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44"/>
      <w:gridCol w:w="1474"/>
      <w:gridCol w:w="1099"/>
      <w:gridCol w:w="975"/>
      <w:gridCol w:w="1474"/>
      <w:gridCol w:w="1735"/>
    </w:tblGrid>
    <w:tr w:rsidR="00C66BEA" w14:paraId="78836369" w14:textId="77777777" w:rsidTr="00C66BEA">
      <w:tc>
        <w:tcPr>
          <w:tcW w:w="12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F99FB24" w14:textId="5F0EFA5A" w:rsidR="00C66BEA" w:rsidRDefault="00C66BEA" w:rsidP="00C66BEA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eastAsiaTheme="minorEastAsia"/>
              <w:noProof/>
            </w:rPr>
            <w:drawing>
              <wp:inline distT="0" distB="0" distL="0" distR="0" wp14:anchorId="18A1A506" wp14:editId="25A8FD6D">
                <wp:extent cx="1066800" cy="929640"/>
                <wp:effectExtent l="0" t="0" r="0" b="3810"/>
                <wp:docPr id="1766298941" name="Picture 12" descr="A group of people holding hand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6298941" name="Picture 12" descr="A group of people holding hand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14459EA" w14:textId="7C6FD0FE" w:rsidR="00C66BEA" w:rsidRDefault="00C66BEA" w:rsidP="00C66BEA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0C448E2E" wp14:editId="0114222D">
                <wp:extent cx="1005840" cy="480060"/>
                <wp:effectExtent l="0" t="0" r="3810" b="0"/>
                <wp:docPr id="2141632071" name="Picture 11" descr="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63A2494" w14:textId="518C6870" w:rsidR="00C66BEA" w:rsidRDefault="00C66BEA" w:rsidP="00C66BEA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3D0F3AA0" wp14:editId="698940EB">
                <wp:extent cx="708660" cy="617220"/>
                <wp:effectExtent l="0" t="0" r="0" b="0"/>
                <wp:docPr id="1188037483" name="Picture 10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F99E893" w14:textId="1EE8C9B7" w:rsidR="00C66BEA" w:rsidRDefault="00C66BEA" w:rsidP="00C66BEA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0C48E3A5" wp14:editId="72A0D3C3">
                <wp:extent cx="601980" cy="655320"/>
                <wp:effectExtent l="0" t="0" r="7620" b="0"/>
                <wp:docPr id="1734127358" name="Picture 9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E7C530D" w14:textId="32399DD6" w:rsidR="00C66BEA" w:rsidRDefault="00C66BEA" w:rsidP="00C66BEA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6351EA69" wp14:editId="25C92FC0">
                <wp:extent cx="1005840" cy="495300"/>
                <wp:effectExtent l="0" t="0" r="3810" b="0"/>
                <wp:docPr id="1343234249" name="Picture 8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aphical user interface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28AF91C" w14:textId="388C97E6" w:rsidR="00C66BEA" w:rsidRDefault="00C66BEA" w:rsidP="00C66BEA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589AA432" wp14:editId="26E4F4B5">
                <wp:extent cx="1211580" cy="662940"/>
                <wp:effectExtent l="0" t="0" r="7620" b="3810"/>
                <wp:docPr id="376753148" name="Picture 7" descr="A group of blue flowe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A group of blue flower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6BEA" w14:paraId="351215F1" w14:textId="77777777" w:rsidTr="00C66BEA">
      <w:tc>
        <w:tcPr>
          <w:tcW w:w="12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389B4D8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Playhouse</w:t>
          </w:r>
        </w:p>
        <w:p w14:paraId="34EBAC7E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Nursery</w:t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0453870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Windsor Hall</w:t>
          </w:r>
        </w:p>
        <w:p w14:paraId="0A92F24A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Pre School</w:t>
          </w:r>
        </w:p>
      </w:tc>
      <w:tc>
        <w:tcPr>
          <w:tcW w:w="132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265ACF1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Chalk Hill Nursery</w:t>
          </w:r>
        </w:p>
      </w:tc>
      <w:tc>
        <w:tcPr>
          <w:tcW w:w="116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1A86BE5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Cherry Tree Pre School</w:t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4021EF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Westfield</w:t>
          </w:r>
        </w:p>
        <w:p w14:paraId="48629D53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Pre School</w:t>
          </w:r>
        </w:p>
      </w:tc>
      <w:tc>
        <w:tcPr>
          <w:tcW w:w="168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3A4848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Bluebell</w:t>
          </w:r>
        </w:p>
        <w:p w14:paraId="78F39E70" w14:textId="77777777" w:rsidR="00C66BEA" w:rsidRDefault="00C66BEA" w:rsidP="00C66BEA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Pre School</w:t>
          </w:r>
        </w:p>
      </w:tc>
    </w:tr>
  </w:tbl>
  <w:p w14:paraId="5C018D8A" w14:textId="77777777" w:rsidR="00C66BEA" w:rsidRDefault="00C66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F33"/>
    <w:multiLevelType w:val="multilevel"/>
    <w:tmpl w:val="031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C1101"/>
    <w:multiLevelType w:val="multilevel"/>
    <w:tmpl w:val="031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338C4"/>
    <w:multiLevelType w:val="multilevel"/>
    <w:tmpl w:val="E422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755B2"/>
    <w:multiLevelType w:val="multilevel"/>
    <w:tmpl w:val="E32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32FED"/>
    <w:multiLevelType w:val="multilevel"/>
    <w:tmpl w:val="031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233339">
    <w:abstractNumId w:val="2"/>
  </w:num>
  <w:num w:numId="2" w16cid:durableId="759987607">
    <w:abstractNumId w:val="3"/>
  </w:num>
  <w:num w:numId="3" w16cid:durableId="101462945">
    <w:abstractNumId w:val="1"/>
  </w:num>
  <w:num w:numId="4" w16cid:durableId="1122073596">
    <w:abstractNumId w:val="0"/>
  </w:num>
  <w:num w:numId="5" w16cid:durableId="1021854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CC"/>
    <w:rsid w:val="00047878"/>
    <w:rsid w:val="001039B4"/>
    <w:rsid w:val="00801E73"/>
    <w:rsid w:val="00965DC0"/>
    <w:rsid w:val="00C66BEA"/>
    <w:rsid w:val="00E354CC"/>
    <w:rsid w:val="00E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F28A0"/>
  <w15:chartTrackingRefBased/>
  <w15:docId w15:val="{4BCF4C73-B580-486A-BE2D-28515280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54CC"/>
    <w:rPr>
      <w:b/>
      <w:bCs/>
    </w:rPr>
  </w:style>
  <w:style w:type="paragraph" w:styleId="Header">
    <w:name w:val="header"/>
    <w:basedOn w:val="Normal"/>
    <w:link w:val="HeaderChar"/>
    <w:rsid w:val="00047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7878"/>
    <w:rPr>
      <w:sz w:val="24"/>
      <w:szCs w:val="24"/>
    </w:rPr>
  </w:style>
  <w:style w:type="paragraph" w:styleId="Footer">
    <w:name w:val="footer"/>
    <w:basedOn w:val="Normal"/>
    <w:link w:val="FooterChar"/>
    <w:rsid w:val="00047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7878"/>
    <w:rPr>
      <w:sz w:val="24"/>
      <w:szCs w:val="24"/>
    </w:rPr>
  </w:style>
  <w:style w:type="table" w:styleId="TableGrid">
    <w:name w:val="Table Grid"/>
    <w:basedOn w:val="TableNormal"/>
    <w:uiPriority w:val="39"/>
    <w:rsid w:val="00047878"/>
    <w:rPr>
      <w:rFonts w:asciiTheme="minorHAnsi" w:eastAsia="Calibr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6709">
              <w:marLeft w:val="0"/>
              <w:marRight w:val="0"/>
              <w:marTop w:val="0"/>
              <w:marBottom w:val="0"/>
              <w:divBdr>
                <w:top w:val="single" w:sz="6" w:space="0" w:color="066A9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40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342">
                          <w:marLeft w:val="285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620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Corrine Weller</cp:lastModifiedBy>
  <cp:revision>3</cp:revision>
  <dcterms:created xsi:type="dcterms:W3CDTF">2021-01-03T13:21:00Z</dcterms:created>
  <dcterms:modified xsi:type="dcterms:W3CDTF">2023-11-24T11:02:00Z</dcterms:modified>
</cp:coreProperties>
</file>