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633" w:rsidRPr="006200DB" w:rsidRDefault="00B86633" w:rsidP="00B86633">
      <w:pPr>
        <w:rPr>
          <w:rFonts w:asciiTheme="minorHAnsi" w:eastAsiaTheme="minorHAnsi" w:hAnsiTheme="minorHAnsi" w:cstheme="minorHAnsi"/>
          <w:color w:val="000000"/>
        </w:rPr>
      </w:pPr>
      <w:bookmarkStart w:id="0" w:name="_heading=h.1fob9te" w:colFirst="0" w:colLast="0"/>
      <w:bookmarkEnd w:id="0"/>
      <w:r w:rsidRPr="006200DB">
        <w:rPr>
          <w:rFonts w:asciiTheme="minorHAnsi" w:eastAsiaTheme="minorHAnsi" w:hAnsiTheme="minorHAnsi" w:cstheme="minorHAnsi"/>
          <w:color w:val="000000"/>
        </w:rPr>
        <w:t>Headteacher:  Mr F Moane</w:t>
      </w:r>
    </w:p>
    <w:p w:rsidR="00B86633" w:rsidRDefault="00B86633" w:rsidP="00B86633">
      <w:pPr>
        <w:rPr>
          <w:rFonts w:asciiTheme="minorHAnsi" w:eastAsiaTheme="minorHAnsi" w:hAnsiTheme="minorHAnsi" w:cstheme="minorHAnsi"/>
          <w:color w:val="000000"/>
        </w:rPr>
      </w:pPr>
      <w:r w:rsidRPr="006200DB">
        <w:rPr>
          <w:rFonts w:asciiTheme="minorHAnsi" w:eastAsiaTheme="minorHAnsi" w:hAnsiTheme="minorHAnsi" w:cstheme="minorHAnsi"/>
          <w:color w:val="000000"/>
        </w:rPr>
        <w:t xml:space="preserve">School Roll:  </w:t>
      </w:r>
      <w:r w:rsidR="001B0BC7">
        <w:rPr>
          <w:rFonts w:asciiTheme="minorHAnsi" w:eastAsiaTheme="minorHAnsi" w:hAnsiTheme="minorHAnsi" w:cstheme="minorHAnsi"/>
          <w:color w:val="000000"/>
        </w:rPr>
        <w:t>768</w:t>
      </w:r>
      <w:r w:rsidRPr="006200DB">
        <w:rPr>
          <w:rFonts w:asciiTheme="minorHAnsi" w:eastAsiaTheme="minorHAnsi" w:hAnsiTheme="minorHAnsi" w:cstheme="minorHAnsi"/>
          <w:color w:val="000000"/>
        </w:rPr>
        <w:t xml:space="preserve"> with 2</w:t>
      </w:r>
      <w:r>
        <w:rPr>
          <w:rFonts w:asciiTheme="minorHAnsi" w:eastAsiaTheme="minorHAnsi" w:hAnsiTheme="minorHAnsi" w:cstheme="minorHAnsi"/>
          <w:color w:val="000000"/>
        </w:rPr>
        <w:t>21</w:t>
      </w:r>
      <w:r w:rsidRPr="006200DB">
        <w:rPr>
          <w:rFonts w:asciiTheme="minorHAnsi" w:eastAsiaTheme="minorHAnsi" w:hAnsiTheme="minorHAnsi" w:cstheme="minorHAnsi"/>
          <w:color w:val="000000"/>
        </w:rPr>
        <w:t xml:space="preserve"> in Sixth Form</w:t>
      </w:r>
    </w:p>
    <w:p w:rsidR="00B86633" w:rsidRDefault="00B86633" w:rsidP="00B86633">
      <w:pPr>
        <w:pBdr>
          <w:top w:val="nil"/>
          <w:left w:val="nil"/>
          <w:bottom w:val="nil"/>
          <w:right w:val="nil"/>
          <w:between w:val="nil"/>
        </w:pBdr>
        <w:rPr>
          <w:color w:val="000000"/>
        </w:rPr>
      </w:pPr>
      <w:r>
        <w:rPr>
          <w:b/>
          <w:color w:val="000000"/>
        </w:rPr>
        <w:t> </w:t>
      </w:r>
    </w:p>
    <w:p w:rsidR="00994825" w:rsidRDefault="00994825" w:rsidP="00994825">
      <w:pPr>
        <w:rPr>
          <w:rFonts w:ascii="Times New Roman" w:eastAsia="Times New Roman" w:hAnsi="Times New Roman" w:cs="Times New Roman"/>
        </w:rPr>
      </w:pPr>
    </w:p>
    <w:p w:rsidR="005844FC" w:rsidRPr="00253256" w:rsidRDefault="005844FC" w:rsidP="005844FC">
      <w:pPr>
        <w:shd w:val="clear" w:color="auto" w:fill="FFFFFF"/>
        <w:spacing w:after="150"/>
        <w:jc w:val="both"/>
        <w:rPr>
          <w:rFonts w:asciiTheme="minorHAnsi" w:eastAsia="Times New Roman" w:hAnsiTheme="minorHAnsi" w:cstheme="minorHAnsi"/>
          <w:color w:val="414042"/>
        </w:rPr>
      </w:pPr>
      <w:r w:rsidRPr="00253256">
        <w:rPr>
          <w:rFonts w:asciiTheme="minorHAnsi" w:eastAsia="Times New Roman" w:hAnsiTheme="minorHAnsi" w:cstheme="minorHAnsi"/>
          <w:b/>
          <w:bCs/>
          <w:color w:val="414042"/>
        </w:rPr>
        <w:t>Teacher of Business and Economics</w:t>
      </w:r>
    </w:p>
    <w:p w:rsidR="005844FC" w:rsidRPr="00253256" w:rsidRDefault="005844FC" w:rsidP="005844FC">
      <w:pPr>
        <w:shd w:val="clear" w:color="auto" w:fill="FFFFFF"/>
        <w:spacing w:after="150"/>
        <w:jc w:val="both"/>
        <w:rPr>
          <w:rFonts w:asciiTheme="minorHAnsi" w:eastAsia="Times New Roman" w:hAnsiTheme="minorHAnsi" w:cstheme="minorHAnsi"/>
          <w:color w:val="414042"/>
        </w:rPr>
      </w:pPr>
      <w:r w:rsidRPr="00253256">
        <w:rPr>
          <w:rFonts w:asciiTheme="minorHAnsi" w:eastAsia="Times New Roman" w:hAnsiTheme="minorHAnsi" w:cstheme="minorHAnsi"/>
          <w:b/>
          <w:bCs/>
          <w:color w:val="414042"/>
        </w:rPr>
        <w:t>Full time MPS / UPS + Fringe</w:t>
      </w:r>
    </w:p>
    <w:p w:rsidR="005844FC" w:rsidRPr="00253256" w:rsidRDefault="005844FC" w:rsidP="005844FC">
      <w:pPr>
        <w:shd w:val="clear" w:color="auto" w:fill="FFFFFF"/>
        <w:spacing w:after="150"/>
        <w:jc w:val="both"/>
        <w:rPr>
          <w:rFonts w:asciiTheme="minorHAnsi" w:eastAsia="Times New Roman" w:hAnsiTheme="minorHAnsi" w:cstheme="minorHAnsi"/>
          <w:color w:val="414042"/>
        </w:rPr>
      </w:pPr>
      <w:r w:rsidRPr="00253256">
        <w:rPr>
          <w:rFonts w:asciiTheme="minorHAnsi" w:eastAsia="Times New Roman" w:hAnsiTheme="minorHAnsi" w:cstheme="minorHAnsi"/>
          <w:b/>
          <w:bCs/>
          <w:color w:val="414042"/>
        </w:rPr>
        <w:t>Permanent</w:t>
      </w:r>
      <w:r>
        <w:rPr>
          <w:rFonts w:asciiTheme="minorHAnsi" w:eastAsia="Times New Roman" w:hAnsiTheme="minorHAnsi" w:cstheme="minorHAnsi"/>
          <w:b/>
          <w:bCs/>
          <w:color w:val="414042"/>
        </w:rPr>
        <w:t>, required ASAP</w:t>
      </w:r>
    </w:p>
    <w:p w:rsidR="005844FC" w:rsidRPr="00253256" w:rsidRDefault="005844FC" w:rsidP="005844FC">
      <w:pPr>
        <w:shd w:val="clear" w:color="auto" w:fill="FFFFFF"/>
        <w:spacing w:after="150"/>
        <w:jc w:val="both"/>
        <w:rPr>
          <w:rFonts w:asciiTheme="minorHAnsi" w:eastAsia="Times New Roman" w:hAnsiTheme="minorHAnsi" w:cstheme="minorHAnsi"/>
          <w:color w:val="414042"/>
        </w:rPr>
      </w:pPr>
      <w:r w:rsidRPr="00253256">
        <w:rPr>
          <w:rFonts w:asciiTheme="minorHAnsi" w:eastAsia="Times New Roman" w:hAnsiTheme="minorHAnsi" w:cstheme="minorHAnsi"/>
          <w:b/>
          <w:bCs/>
          <w:color w:val="414042"/>
        </w:rPr>
        <w:t>Applications from ECTs welcome</w:t>
      </w:r>
    </w:p>
    <w:p w:rsidR="005844FC" w:rsidRDefault="005844FC" w:rsidP="005844FC">
      <w:pPr>
        <w:shd w:val="clear" w:color="auto" w:fill="FFFFFF"/>
        <w:spacing w:after="150"/>
        <w:jc w:val="both"/>
        <w:rPr>
          <w:rFonts w:asciiTheme="minorHAnsi" w:eastAsia="Times New Roman" w:hAnsiTheme="minorHAnsi" w:cstheme="minorHAnsi"/>
          <w:color w:val="414042"/>
        </w:rPr>
      </w:pPr>
    </w:p>
    <w:p w:rsidR="005844FC" w:rsidRPr="00253256" w:rsidRDefault="005844FC" w:rsidP="005844FC">
      <w:pPr>
        <w:shd w:val="clear" w:color="auto" w:fill="FFFFFF"/>
        <w:spacing w:after="150"/>
        <w:jc w:val="both"/>
        <w:rPr>
          <w:rFonts w:asciiTheme="minorHAnsi" w:eastAsia="Times New Roman" w:hAnsiTheme="minorHAnsi" w:cstheme="minorHAnsi"/>
          <w:color w:val="414042"/>
        </w:rPr>
      </w:pPr>
      <w:r w:rsidRPr="00253256">
        <w:rPr>
          <w:rFonts w:asciiTheme="minorHAnsi" w:eastAsia="Times New Roman" w:hAnsiTheme="minorHAnsi" w:cstheme="minorHAnsi"/>
          <w:color w:val="414042"/>
        </w:rPr>
        <w:t>We are seeking a dynamic and innovative subject specialist to teach Business and Economics. Candidates should have excellent communication skills and be passionate about teaching these very popular and important subjects.</w:t>
      </w:r>
    </w:p>
    <w:p w:rsidR="005844FC" w:rsidRPr="00253256" w:rsidRDefault="005844FC" w:rsidP="005844FC">
      <w:pPr>
        <w:shd w:val="clear" w:color="auto" w:fill="FFFFFF"/>
        <w:spacing w:after="150"/>
        <w:jc w:val="both"/>
        <w:rPr>
          <w:rFonts w:asciiTheme="minorHAnsi" w:eastAsia="Times New Roman" w:hAnsiTheme="minorHAnsi" w:cstheme="minorHAnsi"/>
          <w:color w:val="414042"/>
        </w:rPr>
      </w:pPr>
      <w:r w:rsidRPr="00253256">
        <w:rPr>
          <w:rFonts w:asciiTheme="minorHAnsi" w:eastAsia="Times New Roman" w:hAnsiTheme="minorHAnsi" w:cstheme="minorHAnsi"/>
          <w:color w:val="414042"/>
        </w:rPr>
        <w:t>You would be joining a large, experienced and supportive faculty team where we teach a wide range of courses including; OCR GCSE Business, OCR GCSE Economics, AQA A Level Business, AQA A Level Economics, AQA A Level Law, BTEC Business Level 3, BTEC Enterprise Level 2 and the Level 3 Diploma in Financial Studies. We also work closely with the team of Computer Science teachers. The Faculty has a strong track record of achieving consistently good results across all of the courses and qualifications that we offer.</w:t>
      </w:r>
    </w:p>
    <w:p w:rsidR="00B86633" w:rsidRPr="00B86633" w:rsidRDefault="00B86633" w:rsidP="00B86633">
      <w:pPr>
        <w:widowControl w:val="0"/>
        <w:pBdr>
          <w:top w:val="nil"/>
          <w:left w:val="nil"/>
          <w:bottom w:val="nil"/>
          <w:right w:val="nil"/>
          <w:between w:val="nil"/>
        </w:pBdr>
        <w:spacing w:before="303" w:line="242" w:lineRule="auto"/>
        <w:ind w:left="9" w:right="-15" w:hanging="6"/>
        <w:jc w:val="both"/>
        <w:rPr>
          <w:color w:val="000000"/>
        </w:rPr>
      </w:pPr>
      <w:r w:rsidRPr="00B86633">
        <w:rPr>
          <w:color w:val="000000"/>
        </w:rPr>
        <w:t xml:space="preserve">Verulam places great emphasis on extra-curricular activity and engagement and benefits </w:t>
      </w:r>
      <w:proofErr w:type="gramStart"/>
      <w:r w:rsidRPr="00B86633">
        <w:rPr>
          <w:color w:val="000000"/>
        </w:rPr>
        <w:t>from  outstanding</w:t>
      </w:r>
      <w:proofErr w:type="gramEnd"/>
      <w:r w:rsidRPr="00B86633">
        <w:rPr>
          <w:color w:val="000000"/>
        </w:rPr>
        <w:t xml:space="preserve"> attendance and exemplary behaviour.  </w:t>
      </w:r>
    </w:p>
    <w:p w:rsidR="00B24580" w:rsidRDefault="00B24580" w:rsidP="00B86633">
      <w:pPr>
        <w:shd w:val="clear" w:color="auto" w:fill="FFFFFF"/>
        <w:spacing w:after="150"/>
        <w:jc w:val="both"/>
        <w:rPr>
          <w:color w:val="000000"/>
          <w:highlight w:val="white"/>
        </w:rPr>
      </w:pPr>
    </w:p>
    <w:p w:rsidR="00B86633" w:rsidRPr="00B86633" w:rsidRDefault="00B86633" w:rsidP="00B86633">
      <w:pPr>
        <w:shd w:val="clear" w:color="auto" w:fill="FFFFFF"/>
        <w:spacing w:after="150"/>
        <w:jc w:val="both"/>
        <w:rPr>
          <w:rFonts w:asciiTheme="minorHAnsi" w:eastAsia="Times New Roman" w:hAnsiTheme="minorHAnsi" w:cstheme="minorHAnsi"/>
        </w:rPr>
      </w:pPr>
      <w:r w:rsidRPr="00B86633">
        <w:rPr>
          <w:rFonts w:asciiTheme="minorHAnsi" w:eastAsia="Times New Roman" w:hAnsiTheme="minorHAnsi" w:cstheme="minorHAnsi"/>
        </w:rPr>
        <w:t xml:space="preserve">Verulam School is a high achieving boys’ school with a mixed Sixth Form, which forms part of the highly successful </w:t>
      </w:r>
      <w:proofErr w:type="spellStart"/>
      <w:r w:rsidRPr="00B86633">
        <w:rPr>
          <w:rFonts w:asciiTheme="minorHAnsi" w:eastAsia="Times New Roman" w:hAnsiTheme="minorHAnsi" w:cstheme="minorHAnsi"/>
        </w:rPr>
        <w:t>BeauSandVer</w:t>
      </w:r>
      <w:proofErr w:type="spellEnd"/>
      <w:r w:rsidRPr="00B86633">
        <w:rPr>
          <w:rFonts w:asciiTheme="minorHAnsi" w:eastAsia="Times New Roman" w:hAnsiTheme="minorHAnsi" w:cstheme="minorHAnsi"/>
        </w:rPr>
        <w:t xml:space="preserve"> consortium.  As a school, our core values of “</w:t>
      </w:r>
      <w:r w:rsidRPr="00B86633">
        <w:rPr>
          <w:rFonts w:asciiTheme="minorHAnsi" w:eastAsia="Times New Roman" w:hAnsiTheme="minorHAnsi" w:cstheme="minorHAnsi"/>
          <w:b/>
          <w:i/>
        </w:rPr>
        <w:t>Excellence, Character</w:t>
      </w:r>
      <w:r w:rsidRPr="00B86633">
        <w:rPr>
          <w:rFonts w:asciiTheme="minorHAnsi" w:eastAsia="Times New Roman" w:hAnsiTheme="minorHAnsi" w:cstheme="minorHAnsi"/>
        </w:rPr>
        <w:t xml:space="preserve">, </w:t>
      </w:r>
      <w:r w:rsidRPr="00B86633">
        <w:rPr>
          <w:rFonts w:asciiTheme="minorHAnsi" w:eastAsia="Times New Roman" w:hAnsiTheme="minorHAnsi" w:cstheme="minorHAnsi"/>
          <w:b/>
          <w:i/>
        </w:rPr>
        <w:t>Respect</w:t>
      </w:r>
      <w:r w:rsidRPr="00B86633">
        <w:rPr>
          <w:rFonts w:asciiTheme="minorHAnsi" w:eastAsia="Times New Roman" w:hAnsiTheme="minorHAnsi" w:cstheme="minorHAnsi"/>
        </w:rPr>
        <w:t xml:space="preserve">” permeate all that we do.  We are located in St Albans, a beautiful and vibrant Cathedral city with a lively cultural life and a huge variety of restaurants, bars, pubs and shops. Recently named in the Sunday Times as the best place in the southeast to live, St Albans is surrounded by beautiful countryside but is still only 20 minutes from London by train and with easy access to motorways and airports. </w:t>
      </w:r>
    </w:p>
    <w:p w:rsidR="00B86633" w:rsidRPr="00B86633" w:rsidRDefault="00B86633" w:rsidP="00B86633">
      <w:pPr>
        <w:jc w:val="both"/>
        <w:rPr>
          <w:rFonts w:ascii="Times New Roman" w:eastAsia="Times New Roman" w:hAnsi="Times New Roman" w:cs="Times New Roman"/>
        </w:rPr>
      </w:pPr>
      <w:r w:rsidRPr="00B86633">
        <w:rPr>
          <w:rFonts w:eastAsia="Times New Roman"/>
        </w:rPr>
        <w:t>The school has good GCSE and A Level results and achieved an above average Progress 8 score of +0.36 in 2023 for the whole school.  It was judged to be a Good school in all categories by Ofsted in October 2018. </w:t>
      </w:r>
    </w:p>
    <w:p w:rsidR="000D3B17" w:rsidRPr="002A5177" w:rsidRDefault="000D3B17" w:rsidP="000D3B17">
      <w:pPr>
        <w:shd w:val="clear" w:color="auto" w:fill="FFFFFF"/>
        <w:spacing w:before="100" w:beforeAutospacing="1" w:after="150" w:afterAutospacing="1"/>
        <w:jc w:val="both"/>
        <w:rPr>
          <w:rFonts w:asciiTheme="minorHAnsi" w:eastAsia="Times New Roman" w:hAnsiTheme="minorHAnsi" w:cstheme="minorHAnsi"/>
        </w:rPr>
      </w:pPr>
      <w:bookmarkStart w:id="1" w:name="_Hlk99449297"/>
      <w:bookmarkStart w:id="2" w:name="_Hlk182217751"/>
      <w:r w:rsidRPr="002A5177">
        <w:rPr>
          <w:rFonts w:asciiTheme="minorHAnsi" w:eastAsia="Times New Roman" w:hAnsiTheme="minorHAnsi" w:cstheme="minorHAnsi"/>
        </w:rPr>
        <w:lastRenderedPageBreak/>
        <w:t xml:space="preserve">Verulam School is a member of the Ambition Education Trust (AET). The Ambition Education Trust (AET) consists of ten schools in Hertfordshire; three primary, one nursery and infants’, one </w:t>
      </w:r>
      <w:proofErr w:type="gramStart"/>
      <w:r w:rsidRPr="002A5177">
        <w:rPr>
          <w:rFonts w:asciiTheme="minorHAnsi" w:eastAsia="Times New Roman" w:hAnsiTheme="minorHAnsi" w:cstheme="minorHAnsi"/>
        </w:rPr>
        <w:t>juniors</w:t>
      </w:r>
      <w:proofErr w:type="gramEnd"/>
      <w:r w:rsidRPr="002A5177">
        <w:rPr>
          <w:rFonts w:asciiTheme="minorHAnsi" w:eastAsia="Times New Roman" w:hAnsiTheme="minorHAnsi" w:cstheme="minorHAnsi"/>
        </w:rPr>
        <w:t xml:space="preserve"> and five secondary. Our Trust launched in September 2024 following the amalgamation of two established Multi Academy Trusts (MATs), Alban Academies Trust and ATLAS Multi Academy Trust. As a member of AET, we are able to maximise opportunities for rewarding careers and opportunities for personal and professional development throughout our wider organisation.  We work together within the Trust to share best practice, deliver joint training, promote the highest of expectations and raise achievement for all students. </w:t>
      </w:r>
      <w:bookmarkEnd w:id="1"/>
    </w:p>
    <w:bookmarkEnd w:id="2"/>
    <w:p w:rsidR="00B86633" w:rsidRPr="00B86633" w:rsidRDefault="00B86633" w:rsidP="00B86633">
      <w:pPr>
        <w:shd w:val="clear" w:color="auto" w:fill="FFFFFF"/>
        <w:spacing w:before="100" w:beforeAutospacing="1" w:after="150" w:afterAutospacing="1"/>
        <w:jc w:val="both"/>
        <w:rPr>
          <w:rFonts w:asciiTheme="minorHAnsi" w:eastAsia="Times New Roman" w:hAnsiTheme="minorHAnsi" w:cstheme="minorHAnsi"/>
        </w:rPr>
      </w:pPr>
      <w:r w:rsidRPr="00B86633">
        <w:rPr>
          <w:rFonts w:asciiTheme="minorHAnsi" w:eastAsia="Times New Roman" w:hAnsiTheme="minorHAnsi" w:cstheme="minorHAnsi"/>
        </w:rPr>
        <w:t xml:space="preserve">Verulam School is an equal opportunity employer, committed to diversity and the creation of an inclusive environment for all employees. Employment selections are made according to suitability for the post, irrespective of background or protected characteristic. Verulam School is committed to safeguarding and promoting the welfare of children, and applicants must be willing to undergo child protection screening appropriate to the post, including checks with past employers and the Disclosure and Barring Service. </w:t>
      </w:r>
    </w:p>
    <w:p w:rsidR="00B86633" w:rsidRPr="00B86633" w:rsidRDefault="00B86633" w:rsidP="00B86633">
      <w:pPr>
        <w:shd w:val="clear" w:color="auto" w:fill="FFFFFF"/>
        <w:spacing w:after="150"/>
        <w:jc w:val="both"/>
        <w:rPr>
          <w:rFonts w:asciiTheme="minorHAnsi" w:eastAsiaTheme="minorHAnsi" w:hAnsiTheme="minorHAnsi" w:cstheme="minorHAnsi"/>
          <w:color w:val="000000"/>
        </w:rPr>
      </w:pPr>
      <w:r w:rsidRPr="00B86633">
        <w:rPr>
          <w:rFonts w:asciiTheme="minorHAnsi" w:eastAsiaTheme="minorHAnsi" w:hAnsiTheme="minorHAnsi" w:cstheme="minorHAnsi"/>
        </w:rPr>
        <w:t>If you wish to have a tour of the school or ask any questions, please contact Roberta Williams on HR@verulam.</w:t>
      </w:r>
      <w:r w:rsidR="001B0BC7">
        <w:rPr>
          <w:rFonts w:asciiTheme="minorHAnsi" w:eastAsiaTheme="minorHAnsi" w:hAnsiTheme="minorHAnsi" w:cstheme="minorHAnsi"/>
        </w:rPr>
        <w:t>aetrust.uk</w:t>
      </w:r>
      <w:r w:rsidRPr="00B86633">
        <w:rPr>
          <w:rFonts w:asciiTheme="minorHAnsi" w:eastAsiaTheme="minorHAnsi" w:hAnsiTheme="minorHAnsi" w:cstheme="minorHAnsi"/>
        </w:rPr>
        <w:t xml:space="preserve"> or 01727 766100.</w:t>
      </w:r>
      <w:r w:rsidRPr="00B86633">
        <w:rPr>
          <w:rFonts w:asciiTheme="minorHAnsi" w:eastAsiaTheme="minorHAnsi" w:hAnsiTheme="minorHAnsi" w:cstheme="minorHAnsi"/>
          <w:color w:val="000000"/>
        </w:rPr>
        <w:t xml:space="preserve"> </w:t>
      </w:r>
    </w:p>
    <w:p w:rsidR="00B86633" w:rsidRPr="00B86633" w:rsidRDefault="00B86633" w:rsidP="00B86633">
      <w:pPr>
        <w:shd w:val="clear" w:color="auto" w:fill="FFFFFF"/>
        <w:spacing w:after="150"/>
        <w:jc w:val="both"/>
        <w:rPr>
          <w:rFonts w:asciiTheme="minorHAnsi" w:eastAsiaTheme="minorHAnsi" w:hAnsiTheme="minorHAnsi" w:cstheme="minorHAnsi"/>
          <w:color w:val="000000"/>
        </w:rPr>
      </w:pPr>
      <w:r w:rsidRPr="00B86633">
        <w:rPr>
          <w:rFonts w:asciiTheme="minorHAnsi" w:eastAsiaTheme="minorHAnsi" w:hAnsiTheme="minorHAnsi" w:cstheme="minorHAnsi"/>
          <w:color w:val="000000"/>
        </w:rPr>
        <w:t xml:space="preserve">To apply, please submit a completed application form from the portal My New Term via a link on the school website: </w:t>
      </w:r>
      <w:hyperlink r:id="rId7" w:history="1">
        <w:r w:rsidRPr="00B86633">
          <w:rPr>
            <w:rStyle w:val="Hyperlink"/>
            <w:rFonts w:asciiTheme="minorHAnsi" w:eastAsiaTheme="minorHAnsi" w:hAnsiTheme="minorHAnsi" w:cstheme="minorHAnsi"/>
          </w:rPr>
          <w:t>https://verulamschool.co.uk/job-vacancies/</w:t>
        </w:r>
      </w:hyperlink>
    </w:p>
    <w:p w:rsidR="00B86633" w:rsidRPr="00B86633" w:rsidRDefault="00B86633" w:rsidP="00B86633">
      <w:pPr>
        <w:widowControl w:val="0"/>
        <w:pBdr>
          <w:top w:val="nil"/>
          <w:left w:val="nil"/>
          <w:bottom w:val="nil"/>
          <w:right w:val="nil"/>
          <w:between w:val="nil"/>
        </w:pBdr>
        <w:spacing w:before="452"/>
        <w:jc w:val="both"/>
        <w:rPr>
          <w:b/>
          <w:color w:val="000000"/>
        </w:rPr>
      </w:pPr>
      <w:r w:rsidRPr="00B86633">
        <w:rPr>
          <w:b/>
          <w:color w:val="000000"/>
        </w:rPr>
        <w:t xml:space="preserve">Closing date: </w:t>
      </w:r>
      <w:r w:rsidR="000D3B17">
        <w:rPr>
          <w:b/>
        </w:rPr>
        <w:t>Monday 2 December</w:t>
      </w:r>
      <w:bookmarkStart w:id="3" w:name="_GoBack"/>
      <w:bookmarkEnd w:id="3"/>
      <w:r w:rsidRPr="00B86633">
        <w:rPr>
          <w:b/>
        </w:rPr>
        <w:t xml:space="preserve"> 2024</w:t>
      </w:r>
      <w:r w:rsidRPr="00B86633">
        <w:rPr>
          <w:b/>
          <w:color w:val="000000"/>
        </w:rPr>
        <w:t xml:space="preserve"> </w:t>
      </w:r>
    </w:p>
    <w:p w:rsidR="00B86633" w:rsidRPr="00B86633" w:rsidRDefault="00B86633" w:rsidP="00B86633">
      <w:pPr>
        <w:widowControl w:val="0"/>
        <w:pBdr>
          <w:top w:val="nil"/>
          <w:left w:val="nil"/>
          <w:bottom w:val="nil"/>
          <w:right w:val="nil"/>
          <w:between w:val="nil"/>
        </w:pBdr>
        <w:spacing w:before="12"/>
        <w:ind w:left="18"/>
        <w:jc w:val="both"/>
        <w:rPr>
          <w:b/>
          <w:color w:val="000000"/>
        </w:rPr>
      </w:pPr>
      <w:r w:rsidRPr="00B86633">
        <w:rPr>
          <w:b/>
          <w:color w:val="000000"/>
        </w:rPr>
        <w:t xml:space="preserve">Interviews: TBC </w:t>
      </w:r>
    </w:p>
    <w:p w:rsidR="00B86633" w:rsidRPr="00B86633" w:rsidRDefault="00B86633" w:rsidP="00B86633">
      <w:pPr>
        <w:widowControl w:val="0"/>
        <w:pBdr>
          <w:top w:val="nil"/>
          <w:left w:val="nil"/>
          <w:bottom w:val="nil"/>
          <w:right w:val="nil"/>
          <w:between w:val="nil"/>
        </w:pBdr>
        <w:spacing w:before="305" w:line="242" w:lineRule="auto"/>
        <w:ind w:left="195" w:right="169"/>
        <w:jc w:val="both"/>
        <w:rPr>
          <w:b/>
          <w:i/>
          <w:color w:val="000000"/>
          <w:highlight w:val="white"/>
        </w:rPr>
      </w:pPr>
      <w:r w:rsidRPr="00B86633">
        <w:rPr>
          <w:b/>
          <w:i/>
          <w:color w:val="000000"/>
          <w:highlight w:val="white"/>
        </w:rPr>
        <w:t xml:space="preserve">We reserve the right to close this vacancy early if we receive sufficient applications for the role. </w:t>
      </w:r>
      <w:r w:rsidRPr="00B86633">
        <w:rPr>
          <w:b/>
          <w:i/>
          <w:color w:val="000000"/>
        </w:rPr>
        <w:t xml:space="preserve"> </w:t>
      </w:r>
      <w:r w:rsidRPr="00B86633">
        <w:rPr>
          <w:b/>
          <w:i/>
          <w:color w:val="000000"/>
          <w:highlight w:val="white"/>
        </w:rPr>
        <w:t>Therefore, if you are interested, please submit your application as early as possible.</w:t>
      </w:r>
    </w:p>
    <w:p w:rsidR="00B86633" w:rsidRPr="00B86633" w:rsidRDefault="00B86633" w:rsidP="00B86633">
      <w:pPr>
        <w:pBdr>
          <w:top w:val="nil"/>
          <w:left w:val="nil"/>
          <w:bottom w:val="nil"/>
          <w:right w:val="nil"/>
          <w:between w:val="nil"/>
        </w:pBdr>
        <w:tabs>
          <w:tab w:val="center" w:pos="4513"/>
          <w:tab w:val="right" w:pos="9026"/>
        </w:tabs>
        <w:jc w:val="both"/>
        <w:rPr>
          <w:color w:val="000000"/>
        </w:rPr>
      </w:pPr>
    </w:p>
    <w:p w:rsidR="00B86633" w:rsidRPr="00B86633" w:rsidRDefault="00B86633" w:rsidP="00BD4397">
      <w:pPr>
        <w:rPr>
          <w:rFonts w:asciiTheme="minorHAnsi" w:eastAsiaTheme="minorHAnsi" w:hAnsiTheme="minorHAnsi" w:cstheme="minorHAnsi"/>
          <w:color w:val="000000"/>
        </w:rPr>
      </w:pPr>
    </w:p>
    <w:p w:rsidR="00B86633" w:rsidRPr="00B86633" w:rsidRDefault="00B86633" w:rsidP="00BD4397">
      <w:pPr>
        <w:rPr>
          <w:rFonts w:asciiTheme="minorHAnsi" w:eastAsiaTheme="minorHAnsi" w:hAnsiTheme="minorHAnsi" w:cstheme="minorHAnsi"/>
          <w:color w:val="000000"/>
        </w:rPr>
      </w:pPr>
    </w:p>
    <w:p w:rsidR="00BC1343" w:rsidRPr="00B86633" w:rsidRDefault="00BC1343" w:rsidP="00BD4397">
      <w:pPr>
        <w:rPr>
          <w:rFonts w:asciiTheme="minorHAnsi" w:eastAsiaTheme="minorHAnsi" w:hAnsiTheme="minorHAnsi" w:cstheme="minorHAnsi"/>
          <w:color w:val="000000"/>
        </w:rPr>
      </w:pPr>
    </w:p>
    <w:p w:rsidR="00BC1343" w:rsidRPr="00B86633" w:rsidRDefault="00BC1343" w:rsidP="00BD4397">
      <w:pPr>
        <w:rPr>
          <w:rFonts w:asciiTheme="minorHAnsi" w:eastAsiaTheme="minorHAnsi" w:hAnsiTheme="minorHAnsi" w:cstheme="minorHAnsi"/>
          <w:color w:val="000000"/>
        </w:rPr>
      </w:pPr>
    </w:p>
    <w:sectPr w:rsidR="00BC1343" w:rsidRPr="00B86633">
      <w:footerReference w:type="default" r:id="rId8"/>
      <w:headerReference w:type="first" r:id="rId9"/>
      <w:footerReference w:type="first" r:id="rId10"/>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58" w:rsidRDefault="00E71058">
      <w:r>
        <w:separator/>
      </w:r>
    </w:p>
  </w:endnote>
  <w:endnote w:type="continuationSeparator" w:id="0">
    <w:p w:rsidR="00E71058" w:rsidRDefault="00E7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7A" w:rsidRDefault="00C103EF">
    <w:pPr>
      <w:pBdr>
        <w:top w:val="nil"/>
        <w:left w:val="nil"/>
        <w:bottom w:val="nil"/>
        <w:right w:val="nil"/>
        <w:between w:val="nil"/>
      </w:pBdr>
      <w:tabs>
        <w:tab w:val="center" w:pos="4513"/>
        <w:tab w:val="right" w:pos="9026"/>
      </w:tabs>
      <w:rPr>
        <w:color w:val="000000"/>
      </w:rPr>
    </w:pPr>
    <w:r>
      <w:rPr>
        <w:noProof/>
        <w:color w:val="000000"/>
      </w:rPr>
      <mc:AlternateContent>
        <mc:Choice Requires="wps">
          <w:drawing>
            <wp:inline distT="0" distB="0" distL="0" distR="0">
              <wp:extent cx="1370965" cy="1124585"/>
              <wp:effectExtent l="0" t="0" r="0" b="0"/>
              <wp:docPr id="10" name="Rectangle 10"/>
              <wp:cNvGraphicFramePr/>
              <a:graphic xmlns:a="http://schemas.openxmlformats.org/drawingml/2006/main">
                <a:graphicData uri="http://schemas.microsoft.com/office/word/2010/wordprocessingShape">
                  <wps:wsp>
                    <wps:cNvSpPr/>
                    <wps:spPr>
                      <a:xfrm>
                        <a:off x="4665280" y="3222470"/>
                        <a:ext cx="1361440" cy="1115060"/>
                      </a:xfrm>
                      <a:prstGeom prst="rect">
                        <a:avLst/>
                      </a:prstGeom>
                      <a:noFill/>
                      <a:ln>
                        <a:noFill/>
                      </a:ln>
                    </wps:spPr>
                    <wps:txbx>
                      <w:txbxContent>
                        <w:p w:rsidR="0005797A" w:rsidRDefault="0005797A">
                          <w:pPr>
                            <w:textDirection w:val="btLr"/>
                          </w:pPr>
                        </w:p>
                      </w:txbxContent>
                    </wps:txbx>
                    <wps:bodyPr spcFirstLastPara="1" wrap="square" lIns="91425" tIns="91425" rIns="91425" bIns="91425" anchor="ctr" anchorCtr="0">
                      <a:noAutofit/>
                    </wps:bodyPr>
                  </wps:wsp>
                </a:graphicData>
              </a:graphic>
            </wp:inline>
          </w:drawing>
        </mc:Choice>
        <mc:Fallback>
          <w:pict>
            <v:rect id="Rectangle 10" o:spid="_x0000_s1026" style="width:107.95pt;height:8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" filled="f" stroked="f">
              <v:textbox inset="2.53958mm,2.53958mm,2.53958mm,2.53958mm">
                <w:txbxContent>
                  <w:p w:rsidR="0005797A" w:rsidRDefault="0005797A">
                    <w:pPr>
                      <w:textDirection w:val="btLr"/>
                    </w:pPr>
                  </w:p>
                </w:txbxContent>
              </v:textbox>
              <w10:anchorlock/>
            </v:rect>
          </w:pict>
        </mc:Fallback>
      </mc:AlternateContent>
    </w:r>
    <w:r>
      <w:rPr>
        <w:noProof/>
      </w:rPr>
      <w:drawing>
        <wp:anchor distT="0" distB="0" distL="0" distR="0" simplePos="0" relativeHeight="251659264" behindDoc="1" locked="0" layoutInCell="1" hidden="0" allowOverlap="1">
          <wp:simplePos x="0" y="0"/>
          <wp:positionH relativeFrom="column">
            <wp:posOffset>-923191</wp:posOffset>
          </wp:positionH>
          <wp:positionV relativeFrom="paragraph">
            <wp:posOffset>138332</wp:posOffset>
          </wp:positionV>
          <wp:extent cx="7571567" cy="1568875"/>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71567" cy="1568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7A" w:rsidRDefault="00C103EF">
    <w:pPr>
      <w:pBdr>
        <w:top w:val="nil"/>
        <w:left w:val="nil"/>
        <w:bottom w:val="nil"/>
        <w:right w:val="nil"/>
        <w:between w:val="nil"/>
      </w:pBdr>
      <w:tabs>
        <w:tab w:val="center" w:pos="4513"/>
        <w:tab w:val="right" w:pos="9026"/>
        <w:tab w:val="left" w:pos="992"/>
      </w:tabs>
      <w:rPr>
        <w:color w:val="000000"/>
      </w:rPr>
    </w:pPr>
    <w:r>
      <w:rPr>
        <w:noProof/>
        <w:color w:val="000000"/>
      </w:rPr>
      <mc:AlternateContent>
        <mc:Choice Requires="wps">
          <w:drawing>
            <wp:inline distT="0" distB="0" distL="0" distR="0">
              <wp:extent cx="1370965" cy="1124585"/>
              <wp:effectExtent l="0" t="0" r="0" b="0"/>
              <wp:docPr id="9" name="Rectangle 9"/>
              <wp:cNvGraphicFramePr/>
              <a:graphic xmlns:a="http://schemas.openxmlformats.org/drawingml/2006/main">
                <a:graphicData uri="http://schemas.microsoft.com/office/word/2010/wordprocessingShape">
                  <wps:wsp>
                    <wps:cNvSpPr/>
                    <wps:spPr>
                      <a:xfrm>
                        <a:off x="4665280" y="3222470"/>
                        <a:ext cx="1361440" cy="1115060"/>
                      </a:xfrm>
                      <a:prstGeom prst="rect">
                        <a:avLst/>
                      </a:prstGeom>
                      <a:noFill/>
                      <a:ln>
                        <a:noFill/>
                      </a:ln>
                    </wps:spPr>
                    <wps:txbx>
                      <w:txbxContent>
                        <w:p w:rsidR="0005797A" w:rsidRDefault="0005797A">
                          <w:pPr>
                            <w:textDirection w:val="btLr"/>
                          </w:pPr>
                        </w:p>
                      </w:txbxContent>
                    </wps:txbx>
                    <wps:bodyPr spcFirstLastPara="1" wrap="square" lIns="91425" tIns="91425" rIns="91425" bIns="91425" anchor="ctr" anchorCtr="0">
                      <a:noAutofit/>
                    </wps:bodyPr>
                  </wps:wsp>
                </a:graphicData>
              </a:graphic>
            </wp:inline>
          </w:drawing>
        </mc:Choice>
        <mc:Fallback>
          <w:pict>
            <v:rect id="Rectangle 9" o:spid="_x0000_s1027" style="width:107.95pt;height:8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" filled="f" stroked="f">
              <v:textbox inset="2.53958mm,2.53958mm,2.53958mm,2.53958mm">
                <w:txbxContent>
                  <w:p w:rsidR="0005797A" w:rsidRDefault="0005797A">
                    <w:pPr>
                      <w:textDirection w:val="btLr"/>
                    </w:pPr>
                  </w:p>
                </w:txbxContent>
              </v:textbox>
              <w10:anchorlock/>
            </v:rect>
          </w:pict>
        </mc:Fallback>
      </mc:AlternateContent>
    </w:r>
    <w:r>
      <w:rPr>
        <w:color w:val="000000"/>
      </w:rPr>
      <w:tab/>
    </w:r>
    <w:r>
      <w:rPr>
        <w:noProof/>
      </w:rPr>
      <w:drawing>
        <wp:anchor distT="0" distB="0" distL="0" distR="0" simplePos="0" relativeHeight="251660288" behindDoc="1" locked="0" layoutInCell="1" hidden="0" allowOverlap="1">
          <wp:simplePos x="0" y="0"/>
          <wp:positionH relativeFrom="column">
            <wp:posOffset>-917321</wp:posOffset>
          </wp:positionH>
          <wp:positionV relativeFrom="paragraph">
            <wp:posOffset>0</wp:posOffset>
          </wp:positionV>
          <wp:extent cx="7543800" cy="1563122"/>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3800" cy="156312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58" w:rsidRDefault="00E71058">
      <w:r>
        <w:separator/>
      </w:r>
    </w:p>
  </w:footnote>
  <w:footnote w:type="continuationSeparator" w:id="0">
    <w:p w:rsidR="00E71058" w:rsidRDefault="00E7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7A" w:rsidRDefault="00C103EF">
    <w:pPr>
      <w:pBdr>
        <w:top w:val="nil"/>
        <w:left w:val="nil"/>
        <w:bottom w:val="nil"/>
        <w:right w:val="nil"/>
        <w:between w:val="nil"/>
      </w:pBdr>
      <w:tabs>
        <w:tab w:val="center" w:pos="4513"/>
        <w:tab w:val="right" w:pos="9026"/>
        <w:tab w:val="left" w:pos="7440"/>
      </w:tabs>
      <w:rPr>
        <w:color w:val="000000"/>
      </w:rPr>
    </w:pPr>
    <w:r>
      <w:rPr>
        <w:noProof/>
        <w:color w:val="000000"/>
      </w:rPr>
      <w:drawing>
        <wp:anchor distT="0" distB="0" distL="114300" distR="114300" simplePos="0" relativeHeight="251658240" behindDoc="0" locked="0" layoutInCell="1" hidden="0" allowOverlap="1">
          <wp:simplePos x="0" y="0"/>
          <wp:positionH relativeFrom="margin">
            <wp:align>center</wp:align>
          </wp:positionH>
          <wp:positionV relativeFrom="page">
            <wp:posOffset>114300</wp:posOffset>
          </wp:positionV>
          <wp:extent cx="7372350" cy="2084705"/>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72350" cy="20847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7A"/>
    <w:rsid w:val="0005797A"/>
    <w:rsid w:val="000D3B17"/>
    <w:rsid w:val="001B0BC7"/>
    <w:rsid w:val="001B1D3D"/>
    <w:rsid w:val="00223A54"/>
    <w:rsid w:val="003971D8"/>
    <w:rsid w:val="005844FC"/>
    <w:rsid w:val="006200DB"/>
    <w:rsid w:val="00686B73"/>
    <w:rsid w:val="0069427F"/>
    <w:rsid w:val="00707697"/>
    <w:rsid w:val="00883B2C"/>
    <w:rsid w:val="00985252"/>
    <w:rsid w:val="00994825"/>
    <w:rsid w:val="00B24580"/>
    <w:rsid w:val="00B31F74"/>
    <w:rsid w:val="00B7319D"/>
    <w:rsid w:val="00B86633"/>
    <w:rsid w:val="00BC1343"/>
    <w:rsid w:val="00BD4397"/>
    <w:rsid w:val="00C063D8"/>
    <w:rsid w:val="00C103EF"/>
    <w:rsid w:val="00C5783F"/>
    <w:rsid w:val="00D80BE5"/>
    <w:rsid w:val="00DE1F47"/>
    <w:rsid w:val="00E71058"/>
    <w:rsid w:val="00F9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4616"/>
  <w15:docId w15:val="{AFCF1287-B0A2-468F-9319-62F10D6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463E4"/>
    <w:pPr>
      <w:tabs>
        <w:tab w:val="center" w:pos="4513"/>
        <w:tab w:val="right" w:pos="9026"/>
      </w:tabs>
    </w:pPr>
  </w:style>
  <w:style w:type="character" w:customStyle="1" w:styleId="HeaderChar">
    <w:name w:val="Header Char"/>
    <w:basedOn w:val="DefaultParagraphFont"/>
    <w:link w:val="Header"/>
    <w:uiPriority w:val="99"/>
    <w:rsid w:val="000463E4"/>
  </w:style>
  <w:style w:type="paragraph" w:styleId="Footer">
    <w:name w:val="footer"/>
    <w:basedOn w:val="Normal"/>
    <w:link w:val="FooterChar"/>
    <w:uiPriority w:val="99"/>
    <w:unhideWhenUsed/>
    <w:rsid w:val="000463E4"/>
    <w:pPr>
      <w:tabs>
        <w:tab w:val="center" w:pos="4513"/>
        <w:tab w:val="right" w:pos="9026"/>
      </w:tabs>
    </w:pPr>
  </w:style>
  <w:style w:type="character" w:customStyle="1" w:styleId="FooterChar">
    <w:name w:val="Footer Char"/>
    <w:basedOn w:val="DefaultParagraphFont"/>
    <w:link w:val="Footer"/>
    <w:uiPriority w:val="99"/>
    <w:rsid w:val="000463E4"/>
  </w:style>
  <w:style w:type="paragraph" w:styleId="NormalWeb">
    <w:name w:val="Normal (Web)"/>
    <w:basedOn w:val="Normal"/>
    <w:uiPriority w:val="99"/>
    <w:semiHidden/>
    <w:unhideWhenUsed/>
    <w:rsid w:val="000463E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463E4"/>
  </w:style>
  <w:style w:type="character" w:styleId="Hyperlink">
    <w:name w:val="Hyperlink"/>
    <w:basedOn w:val="DefaultParagraphFont"/>
    <w:uiPriority w:val="99"/>
    <w:unhideWhenUsed/>
    <w:rsid w:val="000463E4"/>
    <w:rPr>
      <w:color w:val="0000FF"/>
      <w:u w:val="single"/>
    </w:rPr>
  </w:style>
  <w:style w:type="paragraph" w:styleId="ListParagraph">
    <w:name w:val="List Paragraph"/>
    <w:basedOn w:val="Normal"/>
    <w:uiPriority w:val="34"/>
    <w:qFormat/>
    <w:rsid w:val="000463E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68337">
      <w:bodyDiv w:val="1"/>
      <w:marLeft w:val="0"/>
      <w:marRight w:val="0"/>
      <w:marTop w:val="0"/>
      <w:marBottom w:val="0"/>
      <w:divBdr>
        <w:top w:val="none" w:sz="0" w:space="0" w:color="auto"/>
        <w:left w:val="none" w:sz="0" w:space="0" w:color="auto"/>
        <w:bottom w:val="none" w:sz="0" w:space="0" w:color="auto"/>
        <w:right w:val="none" w:sz="0" w:space="0" w:color="auto"/>
      </w:divBdr>
    </w:div>
    <w:div w:id="999425428">
      <w:bodyDiv w:val="1"/>
      <w:marLeft w:val="0"/>
      <w:marRight w:val="0"/>
      <w:marTop w:val="0"/>
      <w:marBottom w:val="0"/>
      <w:divBdr>
        <w:top w:val="none" w:sz="0" w:space="0" w:color="auto"/>
        <w:left w:val="none" w:sz="0" w:space="0" w:color="auto"/>
        <w:bottom w:val="none" w:sz="0" w:space="0" w:color="auto"/>
        <w:right w:val="none" w:sz="0" w:space="0" w:color="auto"/>
      </w:divBdr>
    </w:div>
    <w:div w:id="1602255140">
      <w:bodyDiv w:val="1"/>
      <w:marLeft w:val="0"/>
      <w:marRight w:val="0"/>
      <w:marTop w:val="0"/>
      <w:marBottom w:val="0"/>
      <w:divBdr>
        <w:top w:val="none" w:sz="0" w:space="0" w:color="auto"/>
        <w:left w:val="none" w:sz="0" w:space="0" w:color="auto"/>
        <w:bottom w:val="none" w:sz="0" w:space="0" w:color="auto"/>
        <w:right w:val="none" w:sz="0" w:space="0" w:color="auto"/>
      </w:divBdr>
    </w:div>
    <w:div w:id="196943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erulamschool.co.uk/job-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P+Z8J7viyuSOHeQvCk3PyPRKQ==">CgMxLjAyCGguZ2pkZ3hzOAByITFQRUx5VGRKelozcTBYOTV1Q0Y5UDZYakpsd1k2STVDYw==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Ridgeway Academy</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Roberta Williams</cp:lastModifiedBy>
  <cp:revision>2</cp:revision>
  <dcterms:created xsi:type="dcterms:W3CDTF">2024-11-18T14:51:00Z</dcterms:created>
  <dcterms:modified xsi:type="dcterms:W3CDTF">2024-11-18T14:51:00Z</dcterms:modified>
</cp:coreProperties>
</file>