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5667" w14:textId="0A8466D5" w:rsidR="00C547CE" w:rsidRPr="00C547CE" w:rsidRDefault="00C547CE" w:rsidP="00C547CE">
      <w:pPr>
        <w:pStyle w:val="Header"/>
        <w:jc w:val="center"/>
      </w:pPr>
      <w:r w:rsidRPr="00E36FEC">
        <w:rPr>
          <w:rFonts w:ascii="Arial" w:hAnsi="Arial" w:cs="Arial"/>
          <w:sz w:val="36"/>
          <w:szCs w:val="36"/>
        </w:rPr>
        <w:t>St Margaret Clitherow RC Primary School</w:t>
      </w:r>
      <w:r>
        <w:rPr>
          <w:rFonts w:ascii="Arial" w:hAnsi="Arial" w:cs="Arial"/>
          <w:sz w:val="36"/>
          <w:szCs w:val="36"/>
        </w:rPr>
        <w:t>, Stevenage</w:t>
      </w:r>
    </w:p>
    <w:p w14:paraId="3A456C90" w14:textId="118D86AE" w:rsidR="001613E1" w:rsidRDefault="00DA75C8" w:rsidP="00DA75C8">
      <w:pPr>
        <w:pStyle w:val="NormalWeb"/>
        <w:jc w:val="center"/>
        <w:rPr>
          <w:rFonts w:ascii="Arial" w:hAnsi="Arial" w:cs="Arial"/>
          <w:b/>
          <w:bCs/>
          <w:sz w:val="28"/>
          <w:szCs w:val="28"/>
        </w:rPr>
      </w:pPr>
      <w:r>
        <w:rPr>
          <w:rFonts w:ascii="Arial" w:hAnsi="Arial" w:cs="Arial"/>
          <w:b/>
          <w:bCs/>
          <w:noProof/>
          <w:sz w:val="28"/>
          <w:szCs w:val="28"/>
          <w:lang w:eastAsia="en-GB"/>
        </w:rPr>
        <w:drawing>
          <wp:anchor distT="0" distB="0" distL="114300" distR="114300" simplePos="0" relativeHeight="251658240" behindDoc="0" locked="0" layoutInCell="1" allowOverlap="1" wp14:anchorId="188F4F53" wp14:editId="2EF9F42E">
            <wp:simplePos x="0" y="0"/>
            <wp:positionH relativeFrom="page">
              <wp:align>center</wp:align>
            </wp:positionH>
            <wp:positionV relativeFrom="paragraph">
              <wp:posOffset>28575</wp:posOffset>
            </wp:positionV>
            <wp:extent cx="1036955"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41.JPG"/>
                    <pic:cNvPicPr/>
                  </pic:nvPicPr>
                  <pic:blipFill>
                    <a:blip r:embed="rId7">
                      <a:extLst>
                        <a:ext uri="{28A0092B-C50C-407E-A947-70E740481C1C}">
                          <a14:useLocalDpi xmlns:a14="http://schemas.microsoft.com/office/drawing/2010/main" val="0"/>
                        </a:ext>
                      </a:extLst>
                    </a:blip>
                    <a:stretch>
                      <a:fillRect/>
                    </a:stretch>
                  </pic:blipFill>
                  <pic:spPr>
                    <a:xfrm>
                      <a:off x="0" y="0"/>
                      <a:ext cx="1036955" cy="1143000"/>
                    </a:xfrm>
                    <a:prstGeom prst="rect">
                      <a:avLst/>
                    </a:prstGeom>
                  </pic:spPr>
                </pic:pic>
              </a:graphicData>
            </a:graphic>
          </wp:anchor>
        </w:drawing>
      </w:r>
      <w:r>
        <w:rPr>
          <w:rFonts w:ascii="Arial" w:hAnsi="Arial" w:cs="Arial"/>
          <w:b/>
          <w:bCs/>
          <w:sz w:val="28"/>
          <w:szCs w:val="28"/>
        </w:rPr>
        <w:br w:type="textWrapping" w:clear="all"/>
      </w:r>
      <w:r w:rsidR="001613E1" w:rsidRPr="00C547CE">
        <w:rPr>
          <w:rFonts w:ascii="Arial" w:hAnsi="Arial" w:cs="Arial"/>
          <w:b/>
          <w:bCs/>
          <w:sz w:val="28"/>
          <w:szCs w:val="28"/>
        </w:rPr>
        <w:t xml:space="preserve">Job Description – </w:t>
      </w:r>
      <w:r w:rsidR="00C815D1">
        <w:rPr>
          <w:rFonts w:ascii="Arial" w:hAnsi="Arial" w:cs="Arial"/>
          <w:b/>
          <w:bCs/>
          <w:sz w:val="28"/>
          <w:szCs w:val="28"/>
        </w:rPr>
        <w:t>Special Educational Needs Co-ordinator</w:t>
      </w:r>
    </w:p>
    <w:p w14:paraId="286888DE" w14:textId="2ADBF755" w:rsidR="003C2B16" w:rsidRPr="000033B5" w:rsidRDefault="003C2B16" w:rsidP="00DA75C8">
      <w:pPr>
        <w:pStyle w:val="NormalWeb"/>
        <w:spacing w:before="0" w:beforeAutospacing="0" w:after="0" w:afterAutospacing="0"/>
        <w:rPr>
          <w:rFonts w:ascii="Arial" w:hAnsi="Arial" w:cs="Arial"/>
          <w:bCs/>
          <w:sz w:val="22"/>
          <w:szCs w:val="22"/>
        </w:rPr>
      </w:pPr>
      <w:r w:rsidRPr="000033B5">
        <w:rPr>
          <w:rFonts w:ascii="Arial" w:hAnsi="Arial" w:cs="Arial"/>
          <w:bCs/>
          <w:sz w:val="22"/>
          <w:szCs w:val="22"/>
        </w:rPr>
        <w:t xml:space="preserve">Grading: </w:t>
      </w:r>
      <w:r w:rsidR="00C547CE" w:rsidRPr="000033B5">
        <w:rPr>
          <w:rFonts w:ascii="Arial" w:hAnsi="Arial" w:cs="Arial"/>
          <w:bCs/>
          <w:sz w:val="22"/>
          <w:szCs w:val="22"/>
        </w:rPr>
        <w:tab/>
      </w:r>
      <w:r w:rsidR="00C547CE" w:rsidRPr="000033B5">
        <w:rPr>
          <w:rFonts w:ascii="Arial" w:hAnsi="Arial" w:cs="Arial"/>
          <w:bCs/>
          <w:sz w:val="22"/>
          <w:szCs w:val="22"/>
        </w:rPr>
        <w:tab/>
      </w:r>
      <w:r w:rsidRPr="000033B5">
        <w:rPr>
          <w:rFonts w:ascii="Arial" w:hAnsi="Arial" w:cs="Arial"/>
          <w:bCs/>
          <w:sz w:val="22"/>
          <w:szCs w:val="22"/>
        </w:rPr>
        <w:t>Upper Pay Scale</w:t>
      </w:r>
    </w:p>
    <w:p w14:paraId="1A893EEB" w14:textId="77777777" w:rsidR="00DA75C8" w:rsidRPr="000033B5" w:rsidRDefault="00DA75C8" w:rsidP="00DA75C8">
      <w:pPr>
        <w:pStyle w:val="NormalWeb"/>
        <w:spacing w:before="0" w:beforeAutospacing="0" w:after="0" w:afterAutospacing="0"/>
        <w:rPr>
          <w:rFonts w:ascii="Arial" w:hAnsi="Arial" w:cs="Arial"/>
          <w:sz w:val="22"/>
          <w:szCs w:val="22"/>
        </w:rPr>
      </w:pPr>
    </w:p>
    <w:p w14:paraId="4D5773FB" w14:textId="5C7E5EB7" w:rsidR="001613E1" w:rsidRPr="000033B5" w:rsidRDefault="003C2B16" w:rsidP="00DA75C8">
      <w:pPr>
        <w:pStyle w:val="NormalWeb"/>
        <w:spacing w:before="0" w:beforeAutospacing="0" w:after="0" w:afterAutospacing="0"/>
        <w:rPr>
          <w:rFonts w:ascii="Arial" w:hAnsi="Arial" w:cs="Arial"/>
          <w:sz w:val="22"/>
          <w:szCs w:val="22"/>
        </w:rPr>
      </w:pPr>
      <w:r w:rsidRPr="000033B5">
        <w:rPr>
          <w:rFonts w:ascii="Arial" w:hAnsi="Arial" w:cs="Arial"/>
          <w:sz w:val="22"/>
          <w:szCs w:val="22"/>
        </w:rPr>
        <w:t>Responsible to:</w:t>
      </w:r>
      <w:r w:rsidR="00C547CE" w:rsidRPr="000033B5">
        <w:rPr>
          <w:rFonts w:ascii="Arial" w:hAnsi="Arial" w:cs="Arial"/>
          <w:sz w:val="22"/>
          <w:szCs w:val="22"/>
        </w:rPr>
        <w:tab/>
      </w:r>
      <w:r w:rsidRPr="000033B5">
        <w:rPr>
          <w:rFonts w:ascii="Arial" w:hAnsi="Arial" w:cs="Arial"/>
          <w:sz w:val="22"/>
          <w:szCs w:val="22"/>
        </w:rPr>
        <w:t xml:space="preserve">Headteacher / </w:t>
      </w:r>
      <w:r w:rsidR="00877C38">
        <w:rPr>
          <w:rFonts w:ascii="Arial" w:hAnsi="Arial" w:cs="Arial"/>
          <w:sz w:val="22"/>
          <w:szCs w:val="22"/>
        </w:rPr>
        <w:t>Assistant</w:t>
      </w:r>
      <w:r w:rsidRPr="000033B5">
        <w:rPr>
          <w:rFonts w:ascii="Arial" w:hAnsi="Arial" w:cs="Arial"/>
          <w:sz w:val="22"/>
          <w:szCs w:val="22"/>
        </w:rPr>
        <w:t xml:space="preserve"> Headteacher</w:t>
      </w:r>
    </w:p>
    <w:p w14:paraId="1E3F7E30" w14:textId="77777777" w:rsidR="00DA75C8" w:rsidRPr="000033B5" w:rsidRDefault="00DA75C8" w:rsidP="00DA75C8">
      <w:pPr>
        <w:pStyle w:val="NormalWeb"/>
        <w:spacing w:before="0" w:beforeAutospacing="0" w:after="0" w:afterAutospacing="0"/>
        <w:rPr>
          <w:rFonts w:ascii="Arial" w:hAnsi="Arial" w:cs="Arial"/>
          <w:sz w:val="22"/>
          <w:szCs w:val="22"/>
        </w:rPr>
      </w:pPr>
    </w:p>
    <w:p w14:paraId="207912FB" w14:textId="4218628B" w:rsidR="00C815D1" w:rsidRPr="000033B5" w:rsidRDefault="00C815D1" w:rsidP="00C815D1">
      <w:pPr>
        <w:ind w:left="2160" w:hanging="2160"/>
        <w:rPr>
          <w:rFonts w:ascii="Arial" w:hAnsi="Arial" w:cs="Arial"/>
          <w:sz w:val="22"/>
          <w:szCs w:val="22"/>
        </w:rPr>
      </w:pPr>
      <w:r w:rsidRPr="000033B5">
        <w:rPr>
          <w:rFonts w:ascii="Arial" w:hAnsi="Arial" w:cs="Arial"/>
          <w:sz w:val="22"/>
          <w:szCs w:val="22"/>
        </w:rPr>
        <w:t xml:space="preserve">Job Purpose: </w:t>
      </w:r>
      <w:r w:rsidRPr="000033B5">
        <w:rPr>
          <w:rFonts w:ascii="Arial" w:hAnsi="Arial" w:cs="Arial"/>
          <w:sz w:val="22"/>
          <w:szCs w:val="22"/>
        </w:rPr>
        <w:tab/>
        <w:t xml:space="preserve">Strategic development of the school's Special Educational Needs (SEN) provision and oversight of the day-to-day operation of that policy with the aim of raising SEN pupil achievement. </w:t>
      </w:r>
    </w:p>
    <w:p w14:paraId="79EBB867" w14:textId="77777777" w:rsidR="00C815D1" w:rsidRPr="000033B5" w:rsidRDefault="00C815D1" w:rsidP="00DA75C8">
      <w:pPr>
        <w:pStyle w:val="NormalWeb"/>
        <w:spacing w:before="0" w:beforeAutospacing="0" w:after="0" w:afterAutospacing="0"/>
        <w:rPr>
          <w:rFonts w:ascii="Arial" w:hAnsi="Arial" w:cs="Arial"/>
          <w:sz w:val="22"/>
          <w:szCs w:val="22"/>
        </w:rPr>
      </w:pPr>
    </w:p>
    <w:p w14:paraId="2F093B07" w14:textId="520DE3DF" w:rsidR="001613E1" w:rsidRPr="000033B5" w:rsidRDefault="001613E1" w:rsidP="00DA75C8">
      <w:pPr>
        <w:pStyle w:val="NormalWeb"/>
        <w:spacing w:before="0" w:beforeAutospacing="0" w:after="0" w:afterAutospacing="0"/>
        <w:rPr>
          <w:rFonts w:ascii="Arial" w:hAnsi="Arial" w:cs="Arial"/>
          <w:sz w:val="22"/>
          <w:szCs w:val="22"/>
        </w:rPr>
      </w:pPr>
      <w:r w:rsidRPr="000033B5">
        <w:rPr>
          <w:rFonts w:ascii="Arial" w:hAnsi="Arial" w:cs="Arial"/>
          <w:sz w:val="22"/>
          <w:szCs w:val="22"/>
        </w:rPr>
        <w:t>All Teachers are subject to the conditions of Employment set out annually in the School Teachers’ Pay and Conditions Document (STPCD). The school complies with requirements in order to make reasonable demands of teachers. Additionally, all teachers at St Margaret Clitherow School are required to sign the Catholic Education Service (CES) Contract of Employment in order to ensure that the Catholic ethos of the school is supported at all times.</w:t>
      </w:r>
    </w:p>
    <w:p w14:paraId="102A4307" w14:textId="77777777" w:rsidR="001613E1" w:rsidRPr="000033B5" w:rsidRDefault="001613E1" w:rsidP="00DA75C8">
      <w:pPr>
        <w:pStyle w:val="NormalWeb"/>
        <w:spacing w:before="0" w:beforeAutospacing="0" w:after="0" w:afterAutospacing="0"/>
        <w:rPr>
          <w:rFonts w:ascii="Arial" w:hAnsi="Arial" w:cs="Arial"/>
          <w:sz w:val="22"/>
          <w:szCs w:val="22"/>
        </w:rPr>
      </w:pPr>
      <w:r w:rsidRPr="000033B5">
        <w:rPr>
          <w:rFonts w:ascii="Arial" w:hAnsi="Arial" w:cs="Arial"/>
          <w:sz w:val="22"/>
          <w:szCs w:val="22"/>
        </w:rPr>
        <w:t>Teachers are required to carry out their duties in line with the Catholic ethos of t</w:t>
      </w:r>
      <w:r w:rsidR="003C2B16" w:rsidRPr="000033B5">
        <w:rPr>
          <w:rFonts w:ascii="Arial" w:hAnsi="Arial" w:cs="Arial"/>
          <w:sz w:val="22"/>
          <w:szCs w:val="22"/>
        </w:rPr>
        <w:t>he school and in line with thei</w:t>
      </w:r>
      <w:r w:rsidRPr="000033B5">
        <w:rPr>
          <w:rFonts w:ascii="Arial" w:hAnsi="Arial" w:cs="Arial"/>
          <w:sz w:val="22"/>
          <w:szCs w:val="22"/>
        </w:rPr>
        <w:t xml:space="preserve">r responsibility for promoting and safeguarding the welfare of children for whom they are responsible or with whom they come into contact. </w:t>
      </w:r>
    </w:p>
    <w:p w14:paraId="04D8AF7D" w14:textId="77777777" w:rsidR="00DA75C8" w:rsidRPr="000033B5" w:rsidRDefault="00DA75C8" w:rsidP="00DA75C8">
      <w:pPr>
        <w:pStyle w:val="NormalWeb"/>
        <w:spacing w:before="0" w:beforeAutospacing="0" w:after="0" w:afterAutospacing="0"/>
        <w:rPr>
          <w:rFonts w:ascii="Arial" w:hAnsi="Arial" w:cs="Arial"/>
          <w:sz w:val="22"/>
          <w:szCs w:val="22"/>
        </w:rPr>
      </w:pPr>
    </w:p>
    <w:p w14:paraId="405A21F5" w14:textId="3B1E0D5C" w:rsidR="003C2B16" w:rsidRPr="000033B5" w:rsidRDefault="003C2B16" w:rsidP="00DA75C8">
      <w:pPr>
        <w:pStyle w:val="NormalWeb"/>
        <w:spacing w:before="0" w:beforeAutospacing="0" w:after="0" w:afterAutospacing="0"/>
        <w:rPr>
          <w:rFonts w:ascii="Arial" w:hAnsi="Arial" w:cs="Arial"/>
          <w:sz w:val="22"/>
          <w:szCs w:val="22"/>
        </w:rPr>
      </w:pPr>
      <w:r w:rsidRPr="000033B5">
        <w:rPr>
          <w:rFonts w:ascii="Arial" w:hAnsi="Arial" w:cs="Arial"/>
          <w:sz w:val="22"/>
          <w:szCs w:val="22"/>
        </w:rPr>
        <w:t xml:space="preserve">All teachers must have due regard to the National Standards for Teachers and will be assessed against these standards </w:t>
      </w:r>
      <w:r w:rsidR="00B4124D" w:rsidRPr="000033B5">
        <w:rPr>
          <w:rFonts w:ascii="Arial" w:hAnsi="Arial" w:cs="Arial"/>
          <w:sz w:val="22"/>
          <w:szCs w:val="22"/>
        </w:rPr>
        <w:t xml:space="preserve">at least </w:t>
      </w:r>
      <w:r w:rsidRPr="000033B5">
        <w:rPr>
          <w:rFonts w:ascii="Arial" w:hAnsi="Arial" w:cs="Arial"/>
          <w:sz w:val="22"/>
          <w:szCs w:val="22"/>
        </w:rPr>
        <w:t>annually.</w:t>
      </w:r>
    </w:p>
    <w:p w14:paraId="0AF34A95" w14:textId="3280E689" w:rsidR="00C815D1" w:rsidRPr="000033B5" w:rsidRDefault="00C815D1" w:rsidP="007A730A">
      <w:pPr>
        <w:pStyle w:val="NormalWeb"/>
        <w:spacing w:before="0" w:beforeAutospacing="0" w:after="0" w:afterAutospacing="0"/>
        <w:rPr>
          <w:rFonts w:ascii="Arial" w:hAnsi="Arial" w:cs="Arial"/>
          <w:sz w:val="22"/>
          <w:szCs w:val="22"/>
        </w:rPr>
      </w:pPr>
    </w:p>
    <w:p w14:paraId="5C174F67" w14:textId="77777777" w:rsidR="007A730A" w:rsidRPr="000033B5" w:rsidRDefault="007A730A" w:rsidP="007A730A">
      <w:pPr>
        <w:ind w:left="2160" w:hanging="2160"/>
        <w:rPr>
          <w:rFonts w:ascii="Arial" w:hAnsi="Arial" w:cs="Arial"/>
          <w:b/>
          <w:sz w:val="22"/>
          <w:szCs w:val="22"/>
        </w:rPr>
      </w:pPr>
      <w:r w:rsidRPr="000033B5">
        <w:rPr>
          <w:rFonts w:ascii="Arial" w:hAnsi="Arial" w:cs="Arial"/>
          <w:b/>
          <w:sz w:val="22"/>
          <w:szCs w:val="22"/>
        </w:rPr>
        <w:t>Overall responsibility</w:t>
      </w:r>
    </w:p>
    <w:p w14:paraId="054E09AC" w14:textId="40602A0D" w:rsidR="007A730A" w:rsidRPr="000033B5" w:rsidRDefault="007A730A" w:rsidP="007A730A">
      <w:pPr>
        <w:pStyle w:val="ListParagraph"/>
        <w:numPr>
          <w:ilvl w:val="0"/>
          <w:numId w:val="11"/>
        </w:numPr>
        <w:overflowPunct w:val="0"/>
        <w:autoSpaceDE w:val="0"/>
        <w:autoSpaceDN w:val="0"/>
        <w:adjustRightInd w:val="0"/>
        <w:spacing w:after="0" w:line="240" w:lineRule="auto"/>
        <w:rPr>
          <w:rFonts w:ascii="Arial" w:hAnsi="Arial" w:cs="Arial"/>
        </w:rPr>
      </w:pPr>
      <w:r w:rsidRPr="000033B5">
        <w:rPr>
          <w:rFonts w:ascii="Arial" w:hAnsi="Arial" w:cs="Arial"/>
        </w:rPr>
        <w:t>To lead, manage, develop and maintain high quality SEN provision which enables quality teaching, excellent learning outcomes and success for all pupils;</w:t>
      </w:r>
    </w:p>
    <w:p w14:paraId="1DD5CA80" w14:textId="443A08A4" w:rsidR="007A730A" w:rsidRPr="000033B5" w:rsidRDefault="007A730A" w:rsidP="007A730A">
      <w:pPr>
        <w:pStyle w:val="ListParagraph"/>
        <w:numPr>
          <w:ilvl w:val="0"/>
          <w:numId w:val="11"/>
        </w:numPr>
        <w:overflowPunct w:val="0"/>
        <w:autoSpaceDE w:val="0"/>
        <w:autoSpaceDN w:val="0"/>
        <w:adjustRightInd w:val="0"/>
        <w:spacing w:after="0" w:line="240" w:lineRule="auto"/>
        <w:rPr>
          <w:rFonts w:ascii="Arial" w:hAnsi="Arial" w:cs="Arial"/>
        </w:rPr>
      </w:pPr>
      <w:r w:rsidRPr="000033B5">
        <w:rPr>
          <w:rFonts w:ascii="Arial" w:hAnsi="Arial" w:cs="Arial"/>
        </w:rPr>
        <w:t>To model effective teaching, to coach and train colleagues and to teach across the school;</w:t>
      </w:r>
    </w:p>
    <w:p w14:paraId="2DC66120" w14:textId="016A6635" w:rsidR="007A730A" w:rsidRDefault="007A730A" w:rsidP="007A730A">
      <w:pPr>
        <w:pStyle w:val="ListParagraph"/>
        <w:numPr>
          <w:ilvl w:val="0"/>
          <w:numId w:val="11"/>
        </w:numPr>
        <w:overflowPunct w:val="0"/>
        <w:autoSpaceDE w:val="0"/>
        <w:autoSpaceDN w:val="0"/>
        <w:adjustRightInd w:val="0"/>
        <w:spacing w:after="0" w:line="240" w:lineRule="auto"/>
        <w:rPr>
          <w:rFonts w:ascii="Arial" w:hAnsi="Arial" w:cs="Arial"/>
        </w:rPr>
      </w:pPr>
      <w:r w:rsidRPr="000033B5">
        <w:rPr>
          <w:rFonts w:ascii="Arial" w:hAnsi="Arial" w:cs="Arial"/>
        </w:rPr>
        <w:t>To keep all aspects of paperwork including records and policies, up-to-date and actioned, as appropriate.</w:t>
      </w:r>
    </w:p>
    <w:p w14:paraId="4CA69325" w14:textId="3B989EBB" w:rsidR="001A5B7A" w:rsidRPr="008A301E" w:rsidRDefault="008A301E" w:rsidP="007A730A">
      <w:pPr>
        <w:pStyle w:val="ListParagraph"/>
        <w:numPr>
          <w:ilvl w:val="0"/>
          <w:numId w:val="11"/>
        </w:numPr>
        <w:overflowPunct w:val="0"/>
        <w:autoSpaceDE w:val="0"/>
        <w:autoSpaceDN w:val="0"/>
        <w:adjustRightInd w:val="0"/>
        <w:spacing w:after="0" w:line="240" w:lineRule="auto"/>
        <w:rPr>
          <w:rFonts w:ascii="Arial" w:eastAsiaTheme="minorEastAsia" w:hAnsi="Arial" w:cs="Arial"/>
        </w:rPr>
      </w:pPr>
      <w:r w:rsidRPr="008A301E">
        <w:rPr>
          <w:rFonts w:ascii="Arial" w:hAnsi="Arial" w:cs="Arial"/>
        </w:rPr>
        <w:t>To ensure</w:t>
      </w:r>
      <w:r w:rsidR="001A5B7A" w:rsidRPr="008A301E">
        <w:rPr>
          <w:rFonts w:ascii="Arial" w:hAnsi="Arial" w:cs="Arial"/>
        </w:rPr>
        <w:t xml:space="preserve"> the school adheres to the SEND Code of practice</w:t>
      </w:r>
    </w:p>
    <w:p w14:paraId="593EDFAA" w14:textId="77777777" w:rsidR="007A730A" w:rsidRPr="000033B5" w:rsidRDefault="007A730A" w:rsidP="00DA75C8">
      <w:pPr>
        <w:pStyle w:val="NormalWeb"/>
        <w:spacing w:before="0" w:beforeAutospacing="0" w:after="0" w:afterAutospacing="0"/>
        <w:rPr>
          <w:rFonts w:ascii="Arial" w:hAnsi="Arial" w:cs="Arial"/>
          <w:b/>
          <w:sz w:val="22"/>
          <w:szCs w:val="22"/>
        </w:rPr>
      </w:pPr>
    </w:p>
    <w:p w14:paraId="5CD5999B" w14:textId="7D36813D" w:rsidR="001613E1" w:rsidRPr="000033B5" w:rsidRDefault="001613E1" w:rsidP="00DA75C8">
      <w:pPr>
        <w:pStyle w:val="NormalWeb"/>
        <w:spacing w:before="0" w:beforeAutospacing="0" w:after="0" w:afterAutospacing="0"/>
        <w:rPr>
          <w:rFonts w:ascii="Arial" w:hAnsi="Arial" w:cs="Arial"/>
          <w:b/>
          <w:sz w:val="22"/>
          <w:szCs w:val="22"/>
        </w:rPr>
      </w:pPr>
      <w:r w:rsidRPr="000033B5">
        <w:rPr>
          <w:rFonts w:ascii="Arial" w:hAnsi="Arial" w:cs="Arial"/>
          <w:b/>
          <w:sz w:val="22"/>
          <w:szCs w:val="22"/>
        </w:rPr>
        <w:t xml:space="preserve">Areas of responsibility and key tasks: </w:t>
      </w:r>
    </w:p>
    <w:p w14:paraId="777EBBEE" w14:textId="77777777" w:rsidR="00DA75C8" w:rsidRPr="000033B5" w:rsidRDefault="00DA75C8" w:rsidP="00DA75C8">
      <w:pPr>
        <w:pStyle w:val="NormalWeb"/>
        <w:spacing w:before="0" w:beforeAutospacing="0" w:after="0" w:afterAutospacing="0"/>
        <w:rPr>
          <w:rFonts w:ascii="Arial" w:hAnsi="Arial" w:cs="Arial"/>
          <w:b/>
          <w:sz w:val="22"/>
          <w:szCs w:val="22"/>
        </w:rPr>
      </w:pPr>
    </w:p>
    <w:p w14:paraId="0972B4D7" w14:textId="2F88A3F5" w:rsidR="00C92614" w:rsidRPr="000033B5" w:rsidRDefault="00C92614" w:rsidP="00DA75C8">
      <w:pPr>
        <w:pStyle w:val="NormalWeb"/>
        <w:spacing w:before="0" w:beforeAutospacing="0" w:after="0" w:afterAutospacing="0"/>
        <w:rPr>
          <w:rFonts w:ascii="Arial" w:hAnsi="Arial" w:cs="Arial"/>
          <w:b/>
          <w:sz w:val="22"/>
          <w:szCs w:val="22"/>
        </w:rPr>
      </w:pPr>
      <w:r w:rsidRPr="000033B5">
        <w:rPr>
          <w:rFonts w:ascii="Arial" w:hAnsi="Arial" w:cs="Arial"/>
          <w:b/>
          <w:sz w:val="22"/>
          <w:szCs w:val="22"/>
        </w:rPr>
        <w:t>Supporting the Catholic ethos of the school through:</w:t>
      </w:r>
    </w:p>
    <w:p w14:paraId="1090544E" w14:textId="664B4A70" w:rsidR="00C92614" w:rsidRPr="000033B5" w:rsidRDefault="00C92614" w:rsidP="00DA75C8">
      <w:pPr>
        <w:pStyle w:val="NormalWeb"/>
        <w:numPr>
          <w:ilvl w:val="0"/>
          <w:numId w:val="6"/>
        </w:numPr>
        <w:spacing w:before="0" w:beforeAutospacing="0" w:after="0" w:afterAutospacing="0"/>
        <w:rPr>
          <w:rFonts w:ascii="Arial" w:hAnsi="Arial" w:cs="Arial"/>
          <w:sz w:val="22"/>
          <w:szCs w:val="22"/>
        </w:rPr>
      </w:pPr>
      <w:r w:rsidRPr="000033B5">
        <w:rPr>
          <w:rFonts w:ascii="Arial" w:hAnsi="Arial" w:cs="Arial"/>
          <w:sz w:val="22"/>
          <w:szCs w:val="22"/>
        </w:rPr>
        <w:t>Developing the Catholic Life of the school</w:t>
      </w:r>
      <w:r w:rsidR="00B4124D" w:rsidRPr="000033B5">
        <w:rPr>
          <w:rFonts w:ascii="Arial" w:hAnsi="Arial" w:cs="Arial"/>
          <w:sz w:val="22"/>
          <w:szCs w:val="22"/>
        </w:rPr>
        <w:t>;</w:t>
      </w:r>
    </w:p>
    <w:p w14:paraId="0BFEF0A8" w14:textId="717395C2" w:rsidR="00C92614" w:rsidRPr="000033B5" w:rsidRDefault="00C92614" w:rsidP="00DA75C8">
      <w:pPr>
        <w:pStyle w:val="NormalWeb"/>
        <w:numPr>
          <w:ilvl w:val="0"/>
          <w:numId w:val="6"/>
        </w:numPr>
        <w:spacing w:before="0" w:beforeAutospacing="0" w:after="0" w:afterAutospacing="0"/>
        <w:rPr>
          <w:rFonts w:ascii="Arial" w:hAnsi="Arial" w:cs="Arial"/>
          <w:sz w:val="22"/>
          <w:szCs w:val="22"/>
        </w:rPr>
      </w:pPr>
      <w:r w:rsidRPr="000033B5">
        <w:rPr>
          <w:rFonts w:ascii="Arial" w:hAnsi="Arial" w:cs="Arial"/>
          <w:sz w:val="22"/>
          <w:szCs w:val="22"/>
        </w:rPr>
        <w:t>Supporting the spiritual needs of all pupils</w:t>
      </w:r>
      <w:r w:rsidR="00B4124D" w:rsidRPr="000033B5">
        <w:rPr>
          <w:rFonts w:ascii="Arial" w:hAnsi="Arial" w:cs="Arial"/>
          <w:sz w:val="22"/>
          <w:szCs w:val="22"/>
        </w:rPr>
        <w:t>;</w:t>
      </w:r>
    </w:p>
    <w:p w14:paraId="6E2F0F98" w14:textId="430C996F" w:rsidR="00B4124D" w:rsidRPr="000033B5" w:rsidRDefault="00B4124D" w:rsidP="00DA75C8">
      <w:pPr>
        <w:pStyle w:val="NormalWeb"/>
        <w:numPr>
          <w:ilvl w:val="0"/>
          <w:numId w:val="6"/>
        </w:numPr>
        <w:spacing w:before="0" w:beforeAutospacing="0" w:after="0" w:afterAutospacing="0"/>
        <w:rPr>
          <w:rFonts w:ascii="Arial" w:hAnsi="Arial" w:cs="Arial"/>
          <w:sz w:val="22"/>
          <w:szCs w:val="22"/>
        </w:rPr>
      </w:pPr>
      <w:r w:rsidRPr="000033B5">
        <w:rPr>
          <w:rFonts w:ascii="Arial" w:hAnsi="Arial" w:cs="Arial"/>
          <w:sz w:val="22"/>
          <w:szCs w:val="22"/>
        </w:rPr>
        <w:t xml:space="preserve">Promoting the </w:t>
      </w:r>
      <w:r w:rsidR="001A5B7A" w:rsidRPr="008A301E">
        <w:rPr>
          <w:rFonts w:ascii="Arial" w:hAnsi="Arial" w:cs="Arial"/>
          <w:sz w:val="22"/>
          <w:szCs w:val="22"/>
        </w:rPr>
        <w:t>C</w:t>
      </w:r>
      <w:r w:rsidRPr="001A5B7A">
        <w:rPr>
          <w:rFonts w:ascii="Arial" w:hAnsi="Arial" w:cs="Arial"/>
          <w:sz w:val="22"/>
          <w:szCs w:val="22"/>
        </w:rPr>
        <w:t>atholic Life</w:t>
      </w:r>
      <w:r w:rsidRPr="000033B5">
        <w:rPr>
          <w:rFonts w:ascii="Arial" w:hAnsi="Arial" w:cs="Arial"/>
          <w:sz w:val="22"/>
          <w:szCs w:val="22"/>
        </w:rPr>
        <w:t xml:space="preserve"> of the school with parents and children.</w:t>
      </w:r>
    </w:p>
    <w:p w14:paraId="5CD27B3C" w14:textId="420C3A82" w:rsidR="00D80058" w:rsidRPr="000033B5" w:rsidRDefault="00D80058" w:rsidP="00D80058">
      <w:pPr>
        <w:pStyle w:val="NoSpacing"/>
        <w:spacing w:after="40"/>
        <w:rPr>
          <w:rFonts w:ascii="Arial" w:hAnsi="Arial" w:cs="Arial"/>
          <w:b/>
          <w:bCs/>
          <w:color w:val="000000"/>
        </w:rPr>
      </w:pPr>
    </w:p>
    <w:p w14:paraId="11CE8E5B" w14:textId="7406B386" w:rsidR="00D80058" w:rsidRPr="000033B5" w:rsidRDefault="00D80058" w:rsidP="00D80058">
      <w:pPr>
        <w:pStyle w:val="NoSpacing"/>
        <w:rPr>
          <w:rFonts w:ascii="Arial" w:hAnsi="Arial" w:cs="Arial"/>
          <w:bCs/>
          <w:color w:val="000000"/>
        </w:rPr>
      </w:pPr>
      <w:r w:rsidRPr="000033B5">
        <w:rPr>
          <w:rFonts w:ascii="Arial" w:hAnsi="Arial" w:cs="Arial"/>
          <w:b/>
          <w:bCs/>
          <w:color w:val="000000"/>
        </w:rPr>
        <w:t>Strategic direction and development of SEN provision in the school</w:t>
      </w:r>
      <w:r w:rsidR="000033B5" w:rsidRPr="000033B5">
        <w:rPr>
          <w:rFonts w:ascii="Arial" w:hAnsi="Arial" w:cs="Arial"/>
          <w:b/>
          <w:bCs/>
          <w:color w:val="000000"/>
        </w:rPr>
        <w:t xml:space="preserve">, </w:t>
      </w:r>
      <w:r w:rsidRPr="000033B5">
        <w:rPr>
          <w:rFonts w:ascii="Arial" w:hAnsi="Arial" w:cs="Arial"/>
          <w:b/>
          <w:bCs/>
          <w:color w:val="000000"/>
        </w:rPr>
        <w:t>with the support of and working with the Headteacher to:</w:t>
      </w:r>
    </w:p>
    <w:p w14:paraId="3C37FF91" w14:textId="5561F91D" w:rsidR="00D80058" w:rsidRPr="000033B5" w:rsidRDefault="00D80058" w:rsidP="008A301E">
      <w:pPr>
        <w:pStyle w:val="ListParagraph"/>
        <w:widowControl w:val="0"/>
        <w:numPr>
          <w:ilvl w:val="0"/>
          <w:numId w:val="17"/>
        </w:numPr>
        <w:tabs>
          <w:tab w:val="left" w:pos="567"/>
          <w:tab w:val="left" w:pos="720"/>
        </w:tabs>
        <w:autoSpaceDE w:val="0"/>
        <w:autoSpaceDN w:val="0"/>
        <w:adjustRightInd w:val="0"/>
        <w:spacing w:after="0" w:line="240" w:lineRule="auto"/>
        <w:rPr>
          <w:rFonts w:ascii="Arial" w:hAnsi="Arial" w:cs="Arial"/>
        </w:rPr>
      </w:pPr>
      <w:r w:rsidRPr="000033B5">
        <w:rPr>
          <w:rFonts w:ascii="Arial" w:hAnsi="Arial" w:cs="Arial"/>
        </w:rPr>
        <w:t xml:space="preserve">Contribute to </w:t>
      </w:r>
      <w:r w:rsidR="000033B5">
        <w:rPr>
          <w:rFonts w:ascii="Arial" w:hAnsi="Arial" w:cs="Arial"/>
        </w:rPr>
        <w:t>the school</w:t>
      </w:r>
      <w:r w:rsidRPr="000033B5">
        <w:rPr>
          <w:rFonts w:ascii="Arial" w:hAnsi="Arial" w:cs="Arial"/>
        </w:rPr>
        <w:t xml:space="preserve"> ethos in which all pupils have access to a broad, balanced and relevant curriculum.</w:t>
      </w:r>
    </w:p>
    <w:p w14:paraId="4B543498" w14:textId="77777777" w:rsidR="00D80058" w:rsidRPr="000033B5" w:rsidRDefault="00D80058" w:rsidP="008A301E">
      <w:pPr>
        <w:pStyle w:val="ListParagraph"/>
        <w:widowControl w:val="0"/>
        <w:numPr>
          <w:ilvl w:val="0"/>
          <w:numId w:val="17"/>
        </w:numPr>
        <w:tabs>
          <w:tab w:val="left" w:pos="567"/>
          <w:tab w:val="left" w:pos="720"/>
        </w:tabs>
        <w:autoSpaceDE w:val="0"/>
        <w:autoSpaceDN w:val="0"/>
        <w:adjustRightInd w:val="0"/>
        <w:spacing w:after="0" w:line="240" w:lineRule="auto"/>
        <w:rPr>
          <w:rFonts w:ascii="Arial" w:hAnsi="Arial" w:cs="Arial"/>
        </w:rPr>
      </w:pPr>
      <w:r w:rsidRPr="000033B5">
        <w:rPr>
          <w:rFonts w:ascii="Arial" w:hAnsi="Arial" w:cs="Arial"/>
        </w:rPr>
        <w:t>Support all staff in understanding the needs of SEN pupils</w:t>
      </w:r>
    </w:p>
    <w:p w14:paraId="787279AA" w14:textId="632E86D2" w:rsidR="00D80058" w:rsidRPr="000033B5" w:rsidRDefault="00D80058" w:rsidP="008A301E">
      <w:pPr>
        <w:pStyle w:val="ListParagraph"/>
        <w:widowControl w:val="0"/>
        <w:numPr>
          <w:ilvl w:val="0"/>
          <w:numId w:val="17"/>
        </w:numPr>
        <w:tabs>
          <w:tab w:val="left" w:pos="567"/>
          <w:tab w:val="left" w:pos="720"/>
        </w:tabs>
        <w:autoSpaceDE w:val="0"/>
        <w:autoSpaceDN w:val="0"/>
        <w:adjustRightInd w:val="0"/>
        <w:spacing w:after="0" w:line="240" w:lineRule="auto"/>
        <w:rPr>
          <w:rFonts w:ascii="Arial" w:hAnsi="Arial" w:cs="Arial"/>
        </w:rPr>
      </w:pPr>
      <w:r w:rsidRPr="000033B5">
        <w:rPr>
          <w:rFonts w:ascii="Arial" w:hAnsi="Arial" w:cs="Arial"/>
        </w:rPr>
        <w:t xml:space="preserve">Devise and promote plans to ensure the needs of pupils with SEN are met </w:t>
      </w:r>
    </w:p>
    <w:p w14:paraId="72B4C600" w14:textId="1B7318F7" w:rsidR="000033B5" w:rsidRPr="008A301E" w:rsidRDefault="00D80058" w:rsidP="008A301E">
      <w:pPr>
        <w:pStyle w:val="ListParagraph"/>
        <w:widowControl w:val="0"/>
        <w:numPr>
          <w:ilvl w:val="0"/>
          <w:numId w:val="17"/>
        </w:numPr>
        <w:tabs>
          <w:tab w:val="left" w:pos="567"/>
          <w:tab w:val="left" w:pos="720"/>
        </w:tabs>
        <w:autoSpaceDE w:val="0"/>
        <w:autoSpaceDN w:val="0"/>
        <w:adjustRightInd w:val="0"/>
        <w:rPr>
          <w:rFonts w:ascii="Arial" w:hAnsi="Arial" w:cs="Arial"/>
        </w:rPr>
      </w:pPr>
      <w:r w:rsidRPr="000033B5">
        <w:rPr>
          <w:rFonts w:ascii="Arial" w:hAnsi="Arial" w:cs="Arial"/>
        </w:rPr>
        <w:t>Regularly monitor progress against targets for pupils with SEN</w:t>
      </w:r>
      <w:r w:rsidR="001A5B7A" w:rsidRPr="001A5B7A">
        <w:rPr>
          <w:rFonts w:ascii="Arial" w:hAnsi="Arial" w:cs="Arial"/>
          <w:b/>
          <w:color w:val="FF0000"/>
        </w:rPr>
        <w:t xml:space="preserve"> </w:t>
      </w:r>
      <w:r w:rsidR="001A5B7A" w:rsidRPr="008A301E">
        <w:rPr>
          <w:rFonts w:ascii="Arial" w:hAnsi="Arial" w:cs="Arial"/>
        </w:rPr>
        <w:t xml:space="preserve">in accordance with the SEN Code of Practice cycle - Assess Plan Do Review </w:t>
      </w:r>
    </w:p>
    <w:p w14:paraId="67D097A4" w14:textId="6DFBEA93" w:rsidR="000033B5" w:rsidRDefault="000033B5" w:rsidP="008A301E">
      <w:pPr>
        <w:pStyle w:val="ListParagraph"/>
        <w:widowControl w:val="0"/>
        <w:numPr>
          <w:ilvl w:val="0"/>
          <w:numId w:val="17"/>
        </w:numPr>
        <w:tabs>
          <w:tab w:val="left" w:pos="567"/>
          <w:tab w:val="left" w:pos="720"/>
        </w:tabs>
        <w:autoSpaceDE w:val="0"/>
        <w:autoSpaceDN w:val="0"/>
        <w:adjustRightInd w:val="0"/>
        <w:rPr>
          <w:rFonts w:ascii="Arial" w:hAnsi="Arial" w:cs="Arial"/>
        </w:rPr>
      </w:pPr>
      <w:r w:rsidRPr="000033B5">
        <w:rPr>
          <w:rFonts w:ascii="Arial" w:hAnsi="Arial" w:cs="Arial"/>
        </w:rPr>
        <w:t>Ensure that the school carries out its statutory responsibilities regarding all students with an</w:t>
      </w:r>
      <w:r w:rsidR="001A5B7A">
        <w:rPr>
          <w:rFonts w:ascii="Arial" w:hAnsi="Arial" w:cs="Arial"/>
        </w:rPr>
        <w:t xml:space="preserve"> </w:t>
      </w:r>
      <w:r w:rsidRPr="000033B5">
        <w:rPr>
          <w:rFonts w:ascii="Arial" w:hAnsi="Arial" w:cs="Arial"/>
        </w:rPr>
        <w:t>Education Health Care Plan (EHCP)</w:t>
      </w:r>
      <w:r>
        <w:rPr>
          <w:rFonts w:ascii="Arial" w:hAnsi="Arial" w:cs="Arial"/>
        </w:rPr>
        <w:t xml:space="preserve"> and for future applications </w:t>
      </w:r>
    </w:p>
    <w:p w14:paraId="091FF2A7" w14:textId="4F7F1ED2" w:rsidR="000033B5" w:rsidRPr="008A301E" w:rsidRDefault="000033B5" w:rsidP="008A301E">
      <w:pPr>
        <w:pStyle w:val="ListParagraph"/>
        <w:widowControl w:val="0"/>
        <w:numPr>
          <w:ilvl w:val="0"/>
          <w:numId w:val="17"/>
        </w:numPr>
        <w:tabs>
          <w:tab w:val="left" w:pos="426"/>
          <w:tab w:val="left" w:pos="720"/>
        </w:tabs>
        <w:autoSpaceDE w:val="0"/>
        <w:autoSpaceDN w:val="0"/>
        <w:adjustRightInd w:val="0"/>
        <w:rPr>
          <w:rFonts w:ascii="Arial" w:hAnsi="Arial" w:cs="Arial"/>
        </w:rPr>
      </w:pPr>
      <w:r w:rsidRPr="008A301E">
        <w:rPr>
          <w:rFonts w:ascii="Arial" w:hAnsi="Arial" w:cs="Arial"/>
        </w:rPr>
        <w:lastRenderedPageBreak/>
        <w:t xml:space="preserve">Complete Designated Teacher </w:t>
      </w:r>
      <w:r w:rsidR="001A5B7A" w:rsidRPr="008A301E">
        <w:rPr>
          <w:rFonts w:ascii="Arial" w:hAnsi="Arial" w:cs="Arial"/>
        </w:rPr>
        <w:t>(</w:t>
      </w:r>
      <w:proofErr w:type="spellStart"/>
      <w:r w:rsidR="00663667">
        <w:rPr>
          <w:rFonts w:ascii="Arial" w:hAnsi="Arial" w:cs="Arial"/>
        </w:rPr>
        <w:t>e</w:t>
      </w:r>
      <w:r w:rsidR="001A5B7A" w:rsidRPr="008A301E">
        <w:rPr>
          <w:rFonts w:ascii="Arial" w:hAnsi="Arial" w:cs="Arial"/>
        </w:rPr>
        <w:t>PEP’s</w:t>
      </w:r>
      <w:proofErr w:type="spellEnd"/>
      <w:r w:rsidR="001A5B7A" w:rsidRPr="008A301E">
        <w:rPr>
          <w:rFonts w:ascii="Arial" w:hAnsi="Arial" w:cs="Arial"/>
        </w:rPr>
        <w:t>)</w:t>
      </w:r>
      <w:r w:rsidR="00663667">
        <w:rPr>
          <w:rFonts w:ascii="Arial" w:hAnsi="Arial" w:cs="Arial"/>
        </w:rPr>
        <w:t xml:space="preserve"> </w:t>
      </w:r>
      <w:r w:rsidRPr="008A301E">
        <w:rPr>
          <w:rFonts w:ascii="Arial" w:hAnsi="Arial" w:cs="Arial"/>
        </w:rPr>
        <w:t>for Children Looked After reports and attend briefings</w:t>
      </w:r>
      <w:r w:rsidR="00663667">
        <w:rPr>
          <w:rFonts w:ascii="Arial" w:hAnsi="Arial" w:cs="Arial"/>
        </w:rPr>
        <w:t xml:space="preserve"> keeping annually updated with the Virtual School</w:t>
      </w:r>
    </w:p>
    <w:p w14:paraId="76CB2937" w14:textId="1F5BDBB5" w:rsidR="000033B5" w:rsidRPr="008A301E" w:rsidRDefault="000033B5" w:rsidP="008A301E">
      <w:pPr>
        <w:pStyle w:val="ListParagraph"/>
        <w:widowControl w:val="0"/>
        <w:numPr>
          <w:ilvl w:val="0"/>
          <w:numId w:val="17"/>
        </w:numPr>
        <w:tabs>
          <w:tab w:val="left" w:pos="426"/>
          <w:tab w:val="left" w:pos="720"/>
        </w:tabs>
        <w:autoSpaceDE w:val="0"/>
        <w:autoSpaceDN w:val="0"/>
        <w:adjustRightInd w:val="0"/>
        <w:rPr>
          <w:rFonts w:ascii="Arial" w:hAnsi="Arial" w:cs="Arial"/>
        </w:rPr>
      </w:pPr>
      <w:r w:rsidRPr="008A301E">
        <w:rPr>
          <w:rFonts w:ascii="Arial" w:hAnsi="Arial" w:cs="Arial"/>
        </w:rPr>
        <w:t>Lead on Families First Assessments</w:t>
      </w:r>
    </w:p>
    <w:p w14:paraId="3DA78887" w14:textId="77777777" w:rsidR="000033B5" w:rsidRPr="008A301E" w:rsidRDefault="000033B5" w:rsidP="008A301E">
      <w:pPr>
        <w:pStyle w:val="ListParagraph"/>
        <w:numPr>
          <w:ilvl w:val="0"/>
          <w:numId w:val="17"/>
        </w:numPr>
        <w:tabs>
          <w:tab w:val="left" w:pos="426"/>
        </w:tabs>
        <w:rPr>
          <w:rFonts w:ascii="Arial" w:hAnsi="Arial" w:cs="Arial"/>
        </w:rPr>
      </w:pPr>
      <w:r w:rsidRPr="008A301E">
        <w:rPr>
          <w:rFonts w:ascii="Arial" w:hAnsi="Arial" w:cs="Arial"/>
        </w:rPr>
        <w:t>Apply for relevant funding for individual children</w:t>
      </w:r>
    </w:p>
    <w:p w14:paraId="4456B3B3" w14:textId="77777777" w:rsidR="000033B5" w:rsidRPr="008A301E" w:rsidRDefault="00D80058" w:rsidP="008A301E">
      <w:pPr>
        <w:pStyle w:val="ListParagraph"/>
        <w:numPr>
          <w:ilvl w:val="0"/>
          <w:numId w:val="17"/>
        </w:numPr>
        <w:tabs>
          <w:tab w:val="left" w:pos="426"/>
        </w:tabs>
        <w:rPr>
          <w:rFonts w:ascii="Arial" w:hAnsi="Arial" w:cs="Arial"/>
        </w:rPr>
      </w:pPr>
      <w:r w:rsidRPr="008A301E">
        <w:rPr>
          <w:rFonts w:ascii="Arial" w:hAnsi="Arial" w:cs="Arial"/>
        </w:rPr>
        <w:t>Analyse and interpret relevant school, local and national information relating to pupils with SEN and advise the head teacher on the level of resources required to maximise achievement</w:t>
      </w:r>
    </w:p>
    <w:p w14:paraId="7A9154F2" w14:textId="77777777" w:rsidR="000033B5" w:rsidRPr="0078384B" w:rsidRDefault="00D80058" w:rsidP="008A301E">
      <w:pPr>
        <w:pStyle w:val="ListParagraph"/>
        <w:numPr>
          <w:ilvl w:val="0"/>
          <w:numId w:val="17"/>
        </w:numPr>
        <w:tabs>
          <w:tab w:val="left" w:pos="426"/>
        </w:tabs>
        <w:rPr>
          <w:rFonts w:ascii="Arial" w:hAnsi="Arial" w:cs="Arial"/>
        </w:rPr>
      </w:pPr>
      <w:r w:rsidRPr="008A301E">
        <w:rPr>
          <w:rFonts w:ascii="Arial" w:hAnsi="Arial" w:cs="Arial"/>
        </w:rPr>
        <w:t>Liaise with staff, parents, external agencies and other schools to co-ordinate their contribution, provide maximum support and ensure continuity of educational provision for pupils with SEN</w:t>
      </w:r>
    </w:p>
    <w:p w14:paraId="5B763D76" w14:textId="506FCE59" w:rsidR="000033B5" w:rsidRPr="0078384B" w:rsidRDefault="00D80058" w:rsidP="008A301E">
      <w:pPr>
        <w:pStyle w:val="ListParagraph"/>
        <w:numPr>
          <w:ilvl w:val="0"/>
          <w:numId w:val="17"/>
        </w:numPr>
        <w:tabs>
          <w:tab w:val="left" w:pos="426"/>
        </w:tabs>
        <w:rPr>
          <w:rFonts w:ascii="Arial" w:hAnsi="Arial" w:cs="Arial"/>
        </w:rPr>
      </w:pPr>
      <w:r w:rsidRPr="0078384B">
        <w:rPr>
          <w:rFonts w:ascii="Arial" w:hAnsi="Arial" w:cs="Arial"/>
        </w:rPr>
        <w:t xml:space="preserve">Develop partnerships with parents to ensure that </w:t>
      </w:r>
      <w:r w:rsidR="001A5B7A" w:rsidRPr="0078384B">
        <w:rPr>
          <w:rFonts w:ascii="Arial" w:hAnsi="Arial" w:cs="Arial"/>
        </w:rPr>
        <w:t xml:space="preserve">a </w:t>
      </w:r>
      <w:r w:rsidR="0078384B">
        <w:rPr>
          <w:rFonts w:ascii="Arial" w:hAnsi="Arial" w:cs="Arial"/>
        </w:rPr>
        <w:t>child</w:t>
      </w:r>
      <w:r w:rsidR="001A5B7A" w:rsidRPr="0078384B">
        <w:rPr>
          <w:rFonts w:ascii="Arial" w:hAnsi="Arial" w:cs="Arial"/>
        </w:rPr>
        <w:t xml:space="preserve"> centred approach</w:t>
      </w:r>
      <w:r w:rsidR="0078384B">
        <w:rPr>
          <w:rFonts w:ascii="Arial" w:hAnsi="Arial" w:cs="Arial"/>
        </w:rPr>
        <w:t>,</w:t>
      </w:r>
      <w:r w:rsidR="001A5B7A" w:rsidRPr="0078384B">
        <w:rPr>
          <w:rFonts w:ascii="Arial" w:hAnsi="Arial" w:cs="Arial"/>
        </w:rPr>
        <w:t xml:space="preserve"> as outlined in the SEN code of practice</w:t>
      </w:r>
      <w:r w:rsidR="0078384B">
        <w:rPr>
          <w:rFonts w:ascii="Arial" w:hAnsi="Arial" w:cs="Arial"/>
        </w:rPr>
        <w:t>,</w:t>
      </w:r>
      <w:r w:rsidR="001A5B7A" w:rsidRPr="0078384B">
        <w:rPr>
          <w:rFonts w:ascii="Arial" w:hAnsi="Arial" w:cs="Arial"/>
        </w:rPr>
        <w:t xml:space="preserve"> is at the heart of all decision</w:t>
      </w:r>
      <w:r w:rsidR="0078384B">
        <w:rPr>
          <w:rFonts w:ascii="Arial" w:hAnsi="Arial" w:cs="Arial"/>
        </w:rPr>
        <w:t>s made</w:t>
      </w:r>
    </w:p>
    <w:p w14:paraId="422B0E85" w14:textId="7B16164B" w:rsidR="00D80058" w:rsidRPr="008A301E" w:rsidRDefault="00D80058" w:rsidP="008A301E">
      <w:pPr>
        <w:pStyle w:val="ListParagraph"/>
        <w:numPr>
          <w:ilvl w:val="0"/>
          <w:numId w:val="17"/>
        </w:numPr>
        <w:tabs>
          <w:tab w:val="left" w:pos="426"/>
        </w:tabs>
        <w:rPr>
          <w:rFonts w:ascii="Arial" w:hAnsi="Arial" w:cs="Arial"/>
        </w:rPr>
      </w:pPr>
      <w:r w:rsidRPr="008A301E">
        <w:rPr>
          <w:rFonts w:ascii="Arial" w:hAnsi="Arial" w:cs="Arial"/>
        </w:rPr>
        <w:t>Ensure that pupils with SEN are enabled to share their views and that these are acted upon appropriately</w:t>
      </w:r>
      <w:r w:rsidR="001A5B7A" w:rsidRPr="008A301E">
        <w:rPr>
          <w:rFonts w:ascii="Arial" w:hAnsi="Arial" w:cs="Arial"/>
        </w:rPr>
        <w:t xml:space="preserve"> </w:t>
      </w:r>
    </w:p>
    <w:p w14:paraId="08D8CDFA" w14:textId="2154293E" w:rsidR="00D80058" w:rsidRPr="000033B5" w:rsidRDefault="00D80058" w:rsidP="00D80058">
      <w:pPr>
        <w:widowControl w:val="0"/>
        <w:rPr>
          <w:rFonts w:ascii="Arial" w:hAnsi="Arial" w:cs="Arial"/>
          <w:b/>
          <w:sz w:val="22"/>
          <w:szCs w:val="22"/>
        </w:rPr>
      </w:pPr>
      <w:r w:rsidRPr="000033B5">
        <w:rPr>
          <w:rFonts w:ascii="Arial" w:hAnsi="Arial" w:cs="Arial"/>
          <w:b/>
          <w:sz w:val="22"/>
          <w:szCs w:val="22"/>
        </w:rPr>
        <w:t>Teaching and learning to:</w:t>
      </w:r>
    </w:p>
    <w:p w14:paraId="3ED6371B" w14:textId="77777777" w:rsidR="0055537D" w:rsidRPr="0055537D" w:rsidRDefault="0055537D" w:rsidP="0055537D">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b/>
        </w:rPr>
      </w:pPr>
      <w:r w:rsidRPr="0055537D">
        <w:rPr>
          <w:rFonts w:ascii="Arial" w:hAnsi="Arial" w:cs="Arial"/>
        </w:rPr>
        <w:t>Support the identification of, and disseminate the most effective teaching approaches for pupils with SEN</w:t>
      </w:r>
    </w:p>
    <w:p w14:paraId="3B0CD183" w14:textId="77777777" w:rsidR="0055537D" w:rsidRPr="0055537D" w:rsidRDefault="0055537D" w:rsidP="0055537D">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b/>
        </w:rPr>
      </w:pPr>
      <w:r w:rsidRPr="0055537D">
        <w:rPr>
          <w:rFonts w:ascii="Arial" w:hAnsi="Arial" w:cs="Arial"/>
        </w:rPr>
        <w:t>Collect and interpret specialist assessment data on SEN to inform practice</w:t>
      </w:r>
    </w:p>
    <w:p w14:paraId="75CE6C19" w14:textId="77777777" w:rsidR="0055537D" w:rsidRPr="0055537D" w:rsidRDefault="0055537D" w:rsidP="0055537D">
      <w:pPr>
        <w:pStyle w:val="ListParagraph"/>
        <w:widowControl w:val="0"/>
        <w:numPr>
          <w:ilvl w:val="0"/>
          <w:numId w:val="18"/>
        </w:numPr>
        <w:overflowPunct w:val="0"/>
        <w:autoSpaceDE w:val="0"/>
        <w:autoSpaceDN w:val="0"/>
        <w:adjustRightInd w:val="0"/>
        <w:spacing w:after="0" w:line="240" w:lineRule="auto"/>
        <w:textAlignment w:val="baseline"/>
        <w:rPr>
          <w:rFonts w:ascii="Arial" w:hAnsi="Arial" w:cs="Arial"/>
          <w:b/>
        </w:rPr>
      </w:pPr>
      <w:r w:rsidRPr="0055537D">
        <w:rPr>
          <w:rFonts w:ascii="Arial" w:hAnsi="Arial" w:cs="Arial"/>
        </w:rPr>
        <w:t>Monitor the use of resources, teaching activities and target setting and develop and maintain a recording system for progress of pupils with SEN</w:t>
      </w:r>
    </w:p>
    <w:p w14:paraId="0B15EF4D" w14:textId="77777777" w:rsidR="0055537D" w:rsidRPr="0055537D" w:rsidRDefault="0055537D" w:rsidP="0055537D">
      <w:pPr>
        <w:pStyle w:val="ListParagraph"/>
        <w:numPr>
          <w:ilvl w:val="0"/>
          <w:numId w:val="18"/>
        </w:numPr>
        <w:rPr>
          <w:rFonts w:ascii="Arial" w:hAnsi="Arial" w:cs="Arial"/>
        </w:rPr>
      </w:pPr>
      <w:r w:rsidRPr="0055537D">
        <w:rPr>
          <w:rFonts w:ascii="Arial" w:hAnsi="Arial" w:cs="Arial"/>
        </w:rPr>
        <w:t>Support the identification of and disseminate the most effective teaching approaches for individual pupils with SEN</w:t>
      </w:r>
    </w:p>
    <w:p w14:paraId="638A05F5" w14:textId="2A0155CB" w:rsidR="0055537D" w:rsidRPr="0055537D" w:rsidRDefault="0055537D" w:rsidP="0055537D">
      <w:pPr>
        <w:pStyle w:val="ListParagraph"/>
        <w:numPr>
          <w:ilvl w:val="0"/>
          <w:numId w:val="18"/>
        </w:numPr>
        <w:rPr>
          <w:rFonts w:ascii="Arial" w:hAnsi="Arial" w:cs="Arial"/>
        </w:rPr>
      </w:pPr>
      <w:r w:rsidRPr="0055537D">
        <w:rPr>
          <w:rFonts w:ascii="Arial" w:hAnsi="Arial" w:cs="Arial"/>
        </w:rPr>
        <w:t>Work with all staff to develop effective ways of bridging barriers to learning through: - assessment of needs - monitoring of teaching quality and pupil achievement - target setting - IEPs, Provision Maps, PSP,</w:t>
      </w:r>
      <w:r w:rsidR="00663667">
        <w:rPr>
          <w:rFonts w:ascii="Arial" w:hAnsi="Arial" w:cs="Arial"/>
        </w:rPr>
        <w:t xml:space="preserve"> </w:t>
      </w:r>
      <w:r w:rsidRPr="0055537D">
        <w:rPr>
          <w:rFonts w:ascii="Arial" w:hAnsi="Arial" w:cs="Arial"/>
        </w:rPr>
        <w:t>- keeping accurate records</w:t>
      </w:r>
    </w:p>
    <w:p w14:paraId="41136F8E" w14:textId="77777777" w:rsidR="0055537D" w:rsidRPr="0055537D" w:rsidRDefault="0055537D" w:rsidP="0055537D">
      <w:pPr>
        <w:pStyle w:val="ListParagraph"/>
        <w:numPr>
          <w:ilvl w:val="0"/>
          <w:numId w:val="18"/>
        </w:numPr>
        <w:rPr>
          <w:rFonts w:ascii="Arial" w:hAnsi="Arial" w:cs="Arial"/>
        </w:rPr>
      </w:pPr>
      <w:r w:rsidRPr="0055537D">
        <w:rPr>
          <w:rFonts w:ascii="Arial" w:hAnsi="Arial" w:cs="Arial"/>
        </w:rPr>
        <w:t>Collect and interpret specialist assessment data to inform practice</w:t>
      </w:r>
    </w:p>
    <w:p w14:paraId="21AB757A" w14:textId="77777777" w:rsidR="0055537D" w:rsidRPr="0055537D" w:rsidRDefault="0055537D" w:rsidP="0055537D">
      <w:pPr>
        <w:pStyle w:val="ListParagraph"/>
        <w:numPr>
          <w:ilvl w:val="0"/>
          <w:numId w:val="18"/>
        </w:numPr>
        <w:rPr>
          <w:rFonts w:ascii="Arial" w:hAnsi="Arial" w:cs="Arial"/>
        </w:rPr>
      </w:pPr>
      <w:r w:rsidRPr="0055537D">
        <w:rPr>
          <w:rFonts w:ascii="Arial" w:hAnsi="Arial" w:cs="Arial"/>
        </w:rPr>
        <w:t>Undertake day-to-day co-ordination of SEN pupils' provisions through close liaison with teachers, teaching assistants, parents and external agencies</w:t>
      </w:r>
    </w:p>
    <w:p w14:paraId="49C68975" w14:textId="77777777" w:rsidR="0055537D" w:rsidRPr="0055537D" w:rsidRDefault="0055537D" w:rsidP="0055537D">
      <w:pPr>
        <w:pStyle w:val="ListParagraph"/>
        <w:numPr>
          <w:ilvl w:val="0"/>
          <w:numId w:val="18"/>
        </w:numPr>
        <w:rPr>
          <w:rFonts w:ascii="Arial" w:hAnsi="Arial" w:cs="Arial"/>
        </w:rPr>
      </w:pPr>
      <w:r w:rsidRPr="0055537D">
        <w:rPr>
          <w:rFonts w:ascii="Arial" w:hAnsi="Arial" w:cs="Arial"/>
        </w:rPr>
        <w:t>Work with head teacher, teachers, key stage leads and teaching assistants to ensure all pupils’ learning is of equal importance and that there are high and realistic expectations of pupils</w:t>
      </w:r>
    </w:p>
    <w:p w14:paraId="32EBB415" w14:textId="77777777" w:rsidR="000033B5" w:rsidRPr="000033B5" w:rsidRDefault="000033B5" w:rsidP="000033B5">
      <w:pPr>
        <w:pStyle w:val="ListParagraph"/>
        <w:widowControl w:val="0"/>
        <w:overflowPunct w:val="0"/>
        <w:autoSpaceDE w:val="0"/>
        <w:autoSpaceDN w:val="0"/>
        <w:adjustRightInd w:val="0"/>
        <w:spacing w:after="0" w:line="240" w:lineRule="auto"/>
        <w:ind w:left="360"/>
        <w:textAlignment w:val="baseline"/>
        <w:rPr>
          <w:rFonts w:ascii="Arial" w:hAnsi="Arial" w:cs="Arial"/>
          <w:b/>
        </w:rPr>
      </w:pPr>
    </w:p>
    <w:p w14:paraId="6456736A" w14:textId="30084E7E" w:rsidR="00D80058" w:rsidRPr="000033B5" w:rsidRDefault="00D80058" w:rsidP="00D80058">
      <w:pPr>
        <w:widowControl w:val="0"/>
        <w:rPr>
          <w:rFonts w:ascii="Arial" w:hAnsi="Arial" w:cs="Arial"/>
          <w:b/>
          <w:sz w:val="22"/>
          <w:szCs w:val="22"/>
        </w:rPr>
      </w:pPr>
      <w:r w:rsidRPr="000033B5">
        <w:rPr>
          <w:rFonts w:ascii="Arial" w:hAnsi="Arial" w:cs="Arial"/>
          <w:b/>
          <w:bCs/>
          <w:sz w:val="22"/>
          <w:szCs w:val="22"/>
        </w:rPr>
        <w:t>Leading and managing Staff to:</w:t>
      </w:r>
    </w:p>
    <w:p w14:paraId="639683CB" w14:textId="77777777" w:rsidR="00D80058" w:rsidRPr="00663667" w:rsidRDefault="00D80058" w:rsidP="00D80058">
      <w:pPr>
        <w:pStyle w:val="NoSpacing"/>
        <w:numPr>
          <w:ilvl w:val="0"/>
          <w:numId w:val="19"/>
        </w:numPr>
        <w:rPr>
          <w:rFonts w:ascii="Arial" w:hAnsi="Arial" w:cs="Arial"/>
        </w:rPr>
      </w:pPr>
      <w:r w:rsidRPr="000033B5">
        <w:rPr>
          <w:rFonts w:ascii="Arial" w:hAnsi="Arial" w:cs="Arial"/>
          <w:bCs/>
        </w:rPr>
        <w:t>Achieve constructive working relationships and establish opportunities for the SENCO, support assistants and other teachers to review the needs, progress and targets of pupils with SEN</w:t>
      </w:r>
    </w:p>
    <w:p w14:paraId="7F25F990" w14:textId="74B1F53F" w:rsidR="00663667" w:rsidRPr="000033B5" w:rsidRDefault="00663667" w:rsidP="00D80058">
      <w:pPr>
        <w:pStyle w:val="NoSpacing"/>
        <w:numPr>
          <w:ilvl w:val="0"/>
          <w:numId w:val="19"/>
        </w:numPr>
        <w:rPr>
          <w:rFonts w:ascii="Arial" w:hAnsi="Arial" w:cs="Arial"/>
        </w:rPr>
      </w:pPr>
      <w:r>
        <w:rPr>
          <w:rFonts w:ascii="Arial" w:hAnsi="Arial" w:cs="Arial"/>
          <w:bCs/>
        </w:rPr>
        <w:t>Complete mental health lead training and disseminate to staff</w:t>
      </w:r>
    </w:p>
    <w:p w14:paraId="204AFE3B" w14:textId="77777777" w:rsidR="00D80058" w:rsidRPr="000033B5" w:rsidRDefault="00D80058" w:rsidP="00D80058">
      <w:pPr>
        <w:pStyle w:val="NoSpacing"/>
        <w:numPr>
          <w:ilvl w:val="0"/>
          <w:numId w:val="19"/>
        </w:numPr>
        <w:rPr>
          <w:rFonts w:ascii="Arial" w:hAnsi="Arial" w:cs="Arial"/>
        </w:rPr>
      </w:pPr>
      <w:r w:rsidRPr="000033B5">
        <w:rPr>
          <w:rFonts w:ascii="Arial" w:hAnsi="Arial" w:cs="Arial"/>
          <w:bCs/>
        </w:rPr>
        <w:t>Provide regular information to Senior Leadership Team (SLT) and governors on the effectiveness of SEN provision and outcomes</w:t>
      </w:r>
    </w:p>
    <w:p w14:paraId="7807DE18" w14:textId="77777777" w:rsidR="00D80058" w:rsidRPr="000033B5" w:rsidRDefault="00D80058" w:rsidP="00D80058">
      <w:pPr>
        <w:pStyle w:val="NoSpacing"/>
        <w:numPr>
          <w:ilvl w:val="0"/>
          <w:numId w:val="19"/>
        </w:numPr>
        <w:rPr>
          <w:rFonts w:ascii="Arial" w:hAnsi="Arial" w:cs="Arial"/>
        </w:rPr>
      </w:pPr>
      <w:r w:rsidRPr="000033B5">
        <w:rPr>
          <w:rFonts w:ascii="Arial" w:hAnsi="Arial" w:cs="Arial"/>
          <w:bCs/>
        </w:rPr>
        <w:t>Advise and contribute to all aspects of SEN training to ensure the professional development of staff</w:t>
      </w:r>
    </w:p>
    <w:p w14:paraId="3177F486" w14:textId="77777777" w:rsidR="00C85D61" w:rsidRDefault="00C85D61" w:rsidP="00D80058">
      <w:pPr>
        <w:outlineLvl w:val="0"/>
        <w:rPr>
          <w:rFonts w:ascii="Arial" w:hAnsi="Arial" w:cs="Arial"/>
          <w:b/>
          <w:sz w:val="22"/>
          <w:szCs w:val="22"/>
        </w:rPr>
      </w:pPr>
    </w:p>
    <w:p w14:paraId="60E0358E" w14:textId="4B05D244" w:rsidR="00D80058" w:rsidRPr="000033B5" w:rsidRDefault="00D80058" w:rsidP="00D80058">
      <w:pPr>
        <w:outlineLvl w:val="0"/>
        <w:rPr>
          <w:rFonts w:ascii="Arial" w:hAnsi="Arial" w:cs="Arial"/>
          <w:b/>
          <w:sz w:val="22"/>
          <w:szCs w:val="22"/>
        </w:rPr>
      </w:pPr>
      <w:r w:rsidRPr="000033B5">
        <w:rPr>
          <w:rFonts w:ascii="Arial" w:hAnsi="Arial" w:cs="Arial"/>
          <w:b/>
          <w:sz w:val="22"/>
          <w:szCs w:val="22"/>
        </w:rPr>
        <w:t>Parents, the community and extended schools to:</w:t>
      </w:r>
    </w:p>
    <w:p w14:paraId="147365BA" w14:textId="77777777" w:rsidR="00D80058" w:rsidRPr="000033B5" w:rsidRDefault="00D80058" w:rsidP="00D80058">
      <w:pPr>
        <w:numPr>
          <w:ilvl w:val="0"/>
          <w:numId w:val="14"/>
        </w:numPr>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Play a full part in the life of the school community</w:t>
      </w:r>
    </w:p>
    <w:p w14:paraId="2A123B95" w14:textId="77777777" w:rsidR="00D80058" w:rsidRPr="000033B5" w:rsidRDefault="00D80058" w:rsidP="00D80058">
      <w:pPr>
        <w:numPr>
          <w:ilvl w:val="0"/>
          <w:numId w:val="14"/>
        </w:numPr>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Work with parents and families who have a child with SEN offering support and guidance</w:t>
      </w:r>
    </w:p>
    <w:p w14:paraId="188480A6" w14:textId="39604F4C" w:rsidR="00D80058" w:rsidRPr="00C85D61" w:rsidRDefault="00D80058" w:rsidP="00D80058">
      <w:pPr>
        <w:numPr>
          <w:ilvl w:val="0"/>
          <w:numId w:val="14"/>
        </w:numPr>
        <w:overflowPunct w:val="0"/>
        <w:autoSpaceDE w:val="0"/>
        <w:autoSpaceDN w:val="0"/>
        <w:adjustRightInd w:val="0"/>
        <w:textAlignment w:val="baseline"/>
        <w:rPr>
          <w:rFonts w:ascii="Arial" w:hAnsi="Arial" w:cs="Arial"/>
          <w:b/>
          <w:sz w:val="22"/>
          <w:szCs w:val="22"/>
        </w:rPr>
      </w:pPr>
      <w:r w:rsidRPr="000033B5">
        <w:rPr>
          <w:rFonts w:ascii="Arial" w:hAnsi="Arial" w:cs="Arial"/>
          <w:sz w:val="22"/>
          <w:szCs w:val="22"/>
        </w:rPr>
        <w:t>Encourage parents to participate in the life of the school in a variety of ways</w:t>
      </w:r>
    </w:p>
    <w:p w14:paraId="3ECEF339" w14:textId="77777777" w:rsidR="00C85D61" w:rsidRPr="000033B5" w:rsidRDefault="00C85D61" w:rsidP="00C85D61">
      <w:pPr>
        <w:overflowPunct w:val="0"/>
        <w:autoSpaceDE w:val="0"/>
        <w:autoSpaceDN w:val="0"/>
        <w:adjustRightInd w:val="0"/>
        <w:ind w:left="360"/>
        <w:textAlignment w:val="baseline"/>
        <w:rPr>
          <w:rFonts w:ascii="Arial" w:hAnsi="Arial" w:cs="Arial"/>
          <w:b/>
          <w:sz w:val="22"/>
          <w:szCs w:val="22"/>
        </w:rPr>
      </w:pPr>
    </w:p>
    <w:p w14:paraId="2E4818A7" w14:textId="77777777" w:rsidR="00D80058" w:rsidRPr="000033B5" w:rsidRDefault="00D80058" w:rsidP="0055537D">
      <w:pPr>
        <w:pStyle w:val="NoSpacing"/>
        <w:rPr>
          <w:rFonts w:ascii="Arial" w:eastAsia="Times New Roman" w:hAnsi="Arial" w:cs="Arial"/>
          <w:b/>
          <w:lang w:val="en"/>
        </w:rPr>
      </w:pPr>
      <w:r w:rsidRPr="000033B5">
        <w:rPr>
          <w:rFonts w:ascii="Arial" w:eastAsia="Times New Roman" w:hAnsi="Arial" w:cs="Arial"/>
          <w:b/>
          <w:lang w:val="en"/>
        </w:rPr>
        <w:t>Managing own performance and development:</w:t>
      </w:r>
    </w:p>
    <w:p w14:paraId="1EE688ED" w14:textId="245598AB" w:rsidR="00D80058" w:rsidRPr="000033B5" w:rsidRDefault="00D80058" w:rsidP="0055537D">
      <w:pPr>
        <w:pStyle w:val="NoSpacing"/>
        <w:numPr>
          <w:ilvl w:val="0"/>
          <w:numId w:val="15"/>
        </w:numPr>
        <w:rPr>
          <w:rFonts w:ascii="Arial" w:eastAsia="Times New Roman" w:hAnsi="Arial" w:cs="Arial"/>
          <w:lang w:val="en"/>
        </w:rPr>
      </w:pPr>
      <w:r w:rsidRPr="000033B5">
        <w:rPr>
          <w:rFonts w:ascii="Arial" w:eastAsia="Times New Roman" w:hAnsi="Arial" w:cs="Arial"/>
          <w:lang w:val="en"/>
        </w:rPr>
        <w:t>Demonstrate resilience and resourcefulness</w:t>
      </w:r>
    </w:p>
    <w:p w14:paraId="1E82C405" w14:textId="6F3F172D" w:rsidR="0055537D" w:rsidRPr="0055537D" w:rsidRDefault="0055537D" w:rsidP="0055537D">
      <w:pPr>
        <w:pStyle w:val="ListParagraph"/>
        <w:numPr>
          <w:ilvl w:val="0"/>
          <w:numId w:val="15"/>
        </w:numPr>
        <w:spacing w:after="0" w:line="240" w:lineRule="auto"/>
        <w:rPr>
          <w:rFonts w:ascii="Arial" w:eastAsiaTheme="minorEastAsia" w:hAnsi="Arial" w:cs="Arial"/>
          <w:lang w:val="en-US"/>
        </w:rPr>
      </w:pPr>
      <w:r w:rsidRPr="0055537D">
        <w:rPr>
          <w:rFonts w:ascii="Arial" w:eastAsiaTheme="minorEastAsia" w:hAnsi="Arial" w:cs="Arial"/>
          <w:lang w:val="en-US"/>
        </w:rPr>
        <w:t>Take responsibility for own professional development</w:t>
      </w:r>
    </w:p>
    <w:p w14:paraId="11423BB0" w14:textId="57E59B46" w:rsidR="00D80058" w:rsidRPr="000033B5" w:rsidRDefault="00D80058" w:rsidP="0055537D">
      <w:pPr>
        <w:numPr>
          <w:ilvl w:val="0"/>
          <w:numId w:val="15"/>
        </w:numPr>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 xml:space="preserve">Participate in the school’s appraisal and professional development scheme, ensuring that objectives are set and met within the agreed </w:t>
      </w:r>
      <w:proofErr w:type="gramStart"/>
      <w:r w:rsidRPr="000033B5">
        <w:rPr>
          <w:rFonts w:ascii="Arial" w:hAnsi="Arial" w:cs="Arial"/>
          <w:sz w:val="22"/>
          <w:szCs w:val="22"/>
        </w:rPr>
        <w:t>time-scale</w:t>
      </w:r>
      <w:proofErr w:type="gramEnd"/>
    </w:p>
    <w:p w14:paraId="34F89BF7" w14:textId="1376C604" w:rsidR="00D80058" w:rsidRDefault="00D80058" w:rsidP="0055537D">
      <w:pPr>
        <w:pStyle w:val="NoSpacing"/>
        <w:numPr>
          <w:ilvl w:val="0"/>
          <w:numId w:val="15"/>
        </w:numPr>
        <w:rPr>
          <w:rFonts w:ascii="Arial" w:eastAsia="Times New Roman" w:hAnsi="Arial" w:cs="Arial"/>
          <w:lang w:val="en"/>
        </w:rPr>
      </w:pPr>
      <w:r w:rsidRPr="000033B5">
        <w:rPr>
          <w:rFonts w:ascii="Arial" w:eastAsia="Times New Roman" w:hAnsi="Arial" w:cs="Arial"/>
          <w:lang w:val="en"/>
        </w:rPr>
        <w:t>Think creatively and imaginatively to anticipate and solve problems and identify opportunities</w:t>
      </w:r>
    </w:p>
    <w:p w14:paraId="4E97317D" w14:textId="77777777" w:rsidR="00C85D61" w:rsidRDefault="00C85D61" w:rsidP="00C85D61">
      <w:pPr>
        <w:pStyle w:val="NoSpacing"/>
        <w:ind w:left="360"/>
        <w:rPr>
          <w:rFonts w:ascii="Arial" w:eastAsia="Times New Roman" w:hAnsi="Arial" w:cs="Arial"/>
          <w:lang w:val="en"/>
        </w:rPr>
      </w:pPr>
    </w:p>
    <w:p w14:paraId="298CEB2A" w14:textId="77777777" w:rsidR="0055537D" w:rsidRDefault="0055537D" w:rsidP="00C85D61">
      <w:pPr>
        <w:pStyle w:val="NoSpacing"/>
        <w:ind w:left="360"/>
        <w:rPr>
          <w:rFonts w:ascii="Arial" w:eastAsia="Times New Roman" w:hAnsi="Arial" w:cs="Arial"/>
          <w:lang w:val="en"/>
        </w:rPr>
      </w:pPr>
    </w:p>
    <w:p w14:paraId="43E084B3" w14:textId="77777777" w:rsidR="0055537D" w:rsidRPr="000033B5" w:rsidRDefault="0055537D" w:rsidP="00C85D61">
      <w:pPr>
        <w:pStyle w:val="NoSpacing"/>
        <w:ind w:left="360"/>
        <w:rPr>
          <w:rFonts w:ascii="Arial" w:eastAsia="Times New Roman" w:hAnsi="Arial" w:cs="Arial"/>
          <w:lang w:val="en"/>
        </w:rPr>
      </w:pPr>
    </w:p>
    <w:p w14:paraId="40842214" w14:textId="19525E6E" w:rsidR="00D80058" w:rsidRPr="000033B5" w:rsidRDefault="00D80058" w:rsidP="00D80058">
      <w:pPr>
        <w:pStyle w:val="NoSpacing"/>
        <w:rPr>
          <w:rFonts w:ascii="Arial" w:hAnsi="Arial" w:cs="Arial"/>
          <w:b/>
        </w:rPr>
      </w:pPr>
      <w:r w:rsidRPr="000033B5">
        <w:rPr>
          <w:rFonts w:ascii="Arial" w:hAnsi="Arial" w:cs="Arial"/>
          <w:b/>
          <w:bCs/>
        </w:rPr>
        <w:t>Use of Resources to:</w:t>
      </w:r>
    </w:p>
    <w:p w14:paraId="281C40D1" w14:textId="77777777" w:rsidR="00D80058" w:rsidRPr="000033B5" w:rsidRDefault="00D80058" w:rsidP="00D80058">
      <w:pPr>
        <w:pStyle w:val="NoSpacing"/>
        <w:numPr>
          <w:ilvl w:val="0"/>
          <w:numId w:val="16"/>
        </w:numPr>
        <w:rPr>
          <w:rFonts w:ascii="Arial" w:hAnsi="Arial" w:cs="Arial"/>
        </w:rPr>
      </w:pPr>
      <w:r w:rsidRPr="000033B5">
        <w:rPr>
          <w:rFonts w:ascii="Arial" w:hAnsi="Arial" w:cs="Arial"/>
        </w:rPr>
        <w:t>Identify appropriate resources to promote and support the achievements of SEN children and ensure they are used efficiently, effectively and safely</w:t>
      </w:r>
    </w:p>
    <w:p w14:paraId="39759BD9" w14:textId="77777777" w:rsidR="00C85D61" w:rsidRPr="00C85D61" w:rsidRDefault="00D80058" w:rsidP="00170813">
      <w:pPr>
        <w:pStyle w:val="NoSpacing"/>
        <w:numPr>
          <w:ilvl w:val="0"/>
          <w:numId w:val="16"/>
        </w:numPr>
        <w:outlineLvl w:val="0"/>
        <w:rPr>
          <w:rFonts w:ascii="Arial" w:hAnsi="Arial" w:cs="Arial"/>
          <w:b/>
        </w:rPr>
      </w:pPr>
      <w:r w:rsidRPr="00C85D61">
        <w:rPr>
          <w:rFonts w:ascii="Arial" w:hAnsi="Arial" w:cs="Arial"/>
        </w:rPr>
        <w:t xml:space="preserve">Oversee and monitor appropriate budget allocations in liaison with the Headteacher </w:t>
      </w:r>
    </w:p>
    <w:p w14:paraId="39C9AC59" w14:textId="77777777" w:rsidR="0078384B" w:rsidRDefault="0078384B" w:rsidP="00C85D61">
      <w:pPr>
        <w:pStyle w:val="NoSpacing"/>
        <w:outlineLvl w:val="0"/>
        <w:rPr>
          <w:rFonts w:ascii="Arial" w:hAnsi="Arial" w:cs="Arial"/>
          <w:b/>
        </w:rPr>
      </w:pPr>
    </w:p>
    <w:p w14:paraId="222E4E11" w14:textId="6C4BFA2E" w:rsidR="00D80058" w:rsidRPr="00C85D61" w:rsidRDefault="00D80058" w:rsidP="00C85D61">
      <w:pPr>
        <w:pStyle w:val="NoSpacing"/>
        <w:outlineLvl w:val="0"/>
        <w:rPr>
          <w:rFonts w:ascii="Arial" w:hAnsi="Arial" w:cs="Arial"/>
          <w:b/>
        </w:rPr>
      </w:pPr>
      <w:r w:rsidRPr="00C85D61">
        <w:rPr>
          <w:rFonts w:ascii="Arial" w:hAnsi="Arial" w:cs="Arial"/>
          <w:b/>
        </w:rPr>
        <w:t>Additional responsibilities and general requirements to:</w:t>
      </w:r>
    </w:p>
    <w:p w14:paraId="6575A83B" w14:textId="77777777" w:rsidR="00D80058" w:rsidRPr="000033B5" w:rsidRDefault="00D80058" w:rsidP="00D80058">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Undertake any professional duties commensurate with the grade of the post, reasonably delegated to him/her by the Headteacher</w:t>
      </w:r>
    </w:p>
    <w:p w14:paraId="681563D8" w14:textId="77777777" w:rsidR="000033B5" w:rsidRPr="000033B5" w:rsidRDefault="00D80058" w:rsidP="000033B5">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Attend and participate in relevant training sharing the knowledge and ideas gained with colleagues</w:t>
      </w:r>
    </w:p>
    <w:p w14:paraId="7F81A259" w14:textId="77777777" w:rsidR="000033B5" w:rsidRPr="000033B5" w:rsidRDefault="000033B5" w:rsidP="000033B5">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Have a working knowledge of teachers’ professional duties and legal liabilities</w:t>
      </w:r>
    </w:p>
    <w:p w14:paraId="4FB62D9C" w14:textId="77777777" w:rsidR="000033B5" w:rsidRPr="000033B5" w:rsidRDefault="000033B5" w:rsidP="000033B5">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Operate within the stated policies, practices and ethos of the school</w:t>
      </w:r>
    </w:p>
    <w:p w14:paraId="07D733C1" w14:textId="77777777" w:rsidR="000033B5" w:rsidRPr="000033B5" w:rsidRDefault="000033B5" w:rsidP="000033B5">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Establish effective working relationships and set a good example through own presentation and personal and professional conduct</w:t>
      </w:r>
    </w:p>
    <w:p w14:paraId="3E05C5CC" w14:textId="77777777" w:rsidR="000033B5" w:rsidRDefault="000033B5" w:rsidP="000033B5">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Endeavour to give every child the opportunity to reach their potential and meet high expectations</w:t>
      </w:r>
    </w:p>
    <w:p w14:paraId="6BA7CE5F" w14:textId="00CE1E02" w:rsidR="0055537D" w:rsidRPr="0055537D" w:rsidRDefault="0055537D" w:rsidP="0055537D">
      <w:pPr>
        <w:pStyle w:val="ListParagraph"/>
        <w:numPr>
          <w:ilvl w:val="0"/>
          <w:numId w:val="13"/>
        </w:numPr>
        <w:spacing w:after="0" w:line="240" w:lineRule="auto"/>
        <w:rPr>
          <w:rFonts w:ascii="Arial" w:eastAsiaTheme="minorEastAsia" w:hAnsi="Arial" w:cs="Arial"/>
          <w:lang w:val="en-US"/>
        </w:rPr>
      </w:pPr>
      <w:r w:rsidRPr="0055537D">
        <w:rPr>
          <w:rFonts w:ascii="Arial" w:eastAsiaTheme="minorEastAsia" w:hAnsi="Arial" w:cs="Arial"/>
          <w:lang w:val="en-US"/>
        </w:rPr>
        <w:t>Take responsibility for own professional development and duties in relation to school policies and practices</w:t>
      </w:r>
    </w:p>
    <w:p w14:paraId="6F716E66" w14:textId="77777777" w:rsidR="000033B5" w:rsidRPr="000033B5" w:rsidRDefault="000033B5" w:rsidP="0055537D">
      <w:pPr>
        <w:numPr>
          <w:ilvl w:val="0"/>
          <w:numId w:val="13"/>
        </w:numPr>
        <w:tabs>
          <w:tab w:val="num" w:pos="426"/>
        </w:tabs>
        <w:overflowPunct w:val="0"/>
        <w:autoSpaceDE w:val="0"/>
        <w:autoSpaceDN w:val="0"/>
        <w:adjustRightInd w:val="0"/>
        <w:textAlignment w:val="baseline"/>
        <w:rPr>
          <w:rFonts w:ascii="Arial" w:hAnsi="Arial" w:cs="Arial"/>
          <w:sz w:val="22"/>
          <w:szCs w:val="22"/>
        </w:rPr>
      </w:pPr>
      <w:r w:rsidRPr="000033B5">
        <w:rPr>
          <w:rFonts w:ascii="Arial" w:hAnsi="Arial" w:cs="Arial"/>
          <w:sz w:val="22"/>
          <w:szCs w:val="22"/>
        </w:rPr>
        <w:t>Contribute to the corporate life of the school through effective partnership in meetings and management systems necessary to coordinate the management of the school</w:t>
      </w:r>
    </w:p>
    <w:p w14:paraId="45F82C90" w14:textId="6FBFA649" w:rsidR="00D80058" w:rsidRPr="000033B5" w:rsidRDefault="00D80058" w:rsidP="0055537D">
      <w:pPr>
        <w:rPr>
          <w:rFonts w:ascii="Arial" w:hAnsi="Arial" w:cs="Arial"/>
          <w:sz w:val="22"/>
          <w:szCs w:val="22"/>
        </w:rPr>
      </w:pPr>
    </w:p>
    <w:p w14:paraId="452900A5" w14:textId="4A3EDB20" w:rsidR="000033B5" w:rsidRPr="000033B5" w:rsidRDefault="000033B5" w:rsidP="000033B5">
      <w:pPr>
        <w:pStyle w:val="NormalWeb"/>
        <w:spacing w:before="0" w:beforeAutospacing="0" w:after="0" w:afterAutospacing="0"/>
        <w:rPr>
          <w:rFonts w:ascii="Arial" w:hAnsi="Arial" w:cs="Arial"/>
          <w:sz w:val="22"/>
          <w:szCs w:val="22"/>
        </w:rPr>
      </w:pPr>
      <w:r w:rsidRPr="000033B5">
        <w:rPr>
          <w:rFonts w:ascii="Arial" w:hAnsi="Arial" w:cs="Arial"/>
          <w:b/>
          <w:bCs/>
          <w:sz w:val="22"/>
          <w:szCs w:val="22"/>
        </w:rPr>
        <w:t>POST THRESHOLD TEACHERS (Upper Pay Spine)</w:t>
      </w:r>
    </w:p>
    <w:p w14:paraId="510A864B" w14:textId="77777777" w:rsidR="000033B5" w:rsidRPr="000033B5" w:rsidRDefault="000033B5" w:rsidP="000033B5">
      <w:pPr>
        <w:pStyle w:val="NormalWeb"/>
        <w:spacing w:before="0" w:beforeAutospacing="0" w:after="0" w:afterAutospacing="0"/>
        <w:rPr>
          <w:rFonts w:ascii="Arial" w:hAnsi="Arial" w:cs="Arial"/>
          <w:sz w:val="22"/>
          <w:szCs w:val="22"/>
        </w:rPr>
      </w:pPr>
      <w:r w:rsidRPr="000033B5">
        <w:rPr>
          <w:rFonts w:ascii="Arial" w:hAnsi="Arial" w:cs="Arial"/>
          <w:sz w:val="22"/>
          <w:szCs w:val="22"/>
        </w:rPr>
        <w:t xml:space="preserve">Post-threshold teachers are required to demonstrate </w:t>
      </w:r>
      <w:r w:rsidRPr="000033B5">
        <w:rPr>
          <w:rFonts w:ascii="Arial" w:hAnsi="Arial" w:cs="Arial"/>
          <w:b/>
          <w:bCs/>
          <w:sz w:val="22"/>
          <w:szCs w:val="22"/>
        </w:rPr>
        <w:t xml:space="preserve">substantial </w:t>
      </w:r>
      <w:r w:rsidRPr="000033B5">
        <w:rPr>
          <w:rFonts w:ascii="Arial" w:hAnsi="Arial" w:cs="Arial"/>
          <w:sz w:val="22"/>
          <w:szCs w:val="22"/>
        </w:rPr>
        <w:t xml:space="preserve">and </w:t>
      </w:r>
      <w:r w:rsidRPr="000033B5">
        <w:rPr>
          <w:rFonts w:ascii="Arial" w:hAnsi="Arial" w:cs="Arial"/>
          <w:b/>
          <w:bCs/>
          <w:sz w:val="22"/>
          <w:szCs w:val="22"/>
        </w:rPr>
        <w:t xml:space="preserve">sustained </w:t>
      </w:r>
      <w:r w:rsidRPr="000033B5">
        <w:rPr>
          <w:rFonts w:ascii="Arial" w:hAnsi="Arial" w:cs="Arial"/>
          <w:sz w:val="22"/>
          <w:szCs w:val="22"/>
        </w:rPr>
        <w:t xml:space="preserve">achievements and contribution to the school. </w:t>
      </w:r>
    </w:p>
    <w:p w14:paraId="1BCEC89C" w14:textId="77777777" w:rsidR="000033B5" w:rsidRPr="000033B5" w:rsidRDefault="000033B5" w:rsidP="000033B5">
      <w:pPr>
        <w:pStyle w:val="NormalWeb"/>
        <w:spacing w:before="0" w:beforeAutospacing="0" w:after="0" w:afterAutospacing="0"/>
        <w:rPr>
          <w:rFonts w:ascii="Arial" w:hAnsi="Arial" w:cs="Arial"/>
          <w:sz w:val="22"/>
          <w:szCs w:val="22"/>
        </w:rPr>
      </w:pPr>
      <w:r w:rsidRPr="000033B5">
        <w:rPr>
          <w:rFonts w:ascii="Arial" w:hAnsi="Arial" w:cs="Arial"/>
          <w:sz w:val="22"/>
          <w:szCs w:val="22"/>
        </w:rPr>
        <w:t xml:space="preserve">In addition, those teachers aspiring to progress from UPS2 to UPS3 or who hold a UPS3 post should demonstrate qualities that reflect the following guidance: </w:t>
      </w:r>
    </w:p>
    <w:p w14:paraId="66F2C895" w14:textId="77777777" w:rsidR="000033B5" w:rsidRPr="000033B5" w:rsidRDefault="000033B5" w:rsidP="000033B5">
      <w:pPr>
        <w:pStyle w:val="NormalWeb"/>
        <w:spacing w:before="0" w:beforeAutospacing="0" w:after="0" w:afterAutospacing="0"/>
        <w:rPr>
          <w:rFonts w:ascii="Arial" w:hAnsi="Arial" w:cs="Arial"/>
          <w:sz w:val="22"/>
          <w:szCs w:val="22"/>
        </w:rPr>
      </w:pPr>
      <w:r w:rsidRPr="000033B5">
        <w:rPr>
          <w:rFonts w:ascii="Arial" w:hAnsi="Arial" w:cs="Arial"/>
          <w:i/>
          <w:iCs/>
          <w:sz w:val="22"/>
          <w:szCs w:val="22"/>
        </w:rPr>
        <w:t xml:space="preserve">‘UPS3 teachers play a critical role in the life of the school. They provide a role model for teaching and learning, make a distinctive contribution to the raising of pupil standards and contribute effectively to the work of the wider team. They take advantage of appropriate opportunities for professional development and use the outcomes effectively to promote pupils’ learning’. </w:t>
      </w:r>
    </w:p>
    <w:p w14:paraId="265B264C" w14:textId="11D8FB1E" w:rsidR="000033B5" w:rsidRPr="000033B5" w:rsidRDefault="000033B5" w:rsidP="00DA75C8">
      <w:pPr>
        <w:rPr>
          <w:rFonts w:ascii="Arial" w:hAnsi="Arial" w:cs="Arial"/>
          <w:sz w:val="22"/>
          <w:szCs w:val="22"/>
        </w:rPr>
      </w:pPr>
    </w:p>
    <w:p w14:paraId="79D23866" w14:textId="6D1B28C6" w:rsidR="00C71E30" w:rsidRPr="000033B5" w:rsidRDefault="00E36FEC" w:rsidP="00DA75C8">
      <w:pPr>
        <w:rPr>
          <w:rFonts w:ascii="Arial" w:hAnsi="Arial" w:cs="Arial"/>
          <w:sz w:val="22"/>
          <w:szCs w:val="22"/>
        </w:rPr>
      </w:pPr>
      <w:r w:rsidRPr="000033B5">
        <w:rPr>
          <w:rFonts w:ascii="Arial" w:hAnsi="Arial" w:cs="Arial"/>
          <w:sz w:val="22"/>
          <w:szCs w:val="22"/>
        </w:rPr>
        <w:t>This job description is subject to review at least annually as part of the Performance Appraisal process.</w:t>
      </w:r>
    </w:p>
    <w:p w14:paraId="10CA8DB5" w14:textId="77777777" w:rsidR="00E36FEC" w:rsidRPr="000033B5" w:rsidRDefault="00E36FEC" w:rsidP="00DA75C8">
      <w:pPr>
        <w:rPr>
          <w:rFonts w:ascii="Arial" w:hAnsi="Arial" w:cs="Arial"/>
          <w:sz w:val="22"/>
          <w:szCs w:val="22"/>
        </w:rPr>
      </w:pPr>
    </w:p>
    <w:p w14:paraId="45AAFFF1" w14:textId="77777777" w:rsidR="00E36FEC" w:rsidRPr="000033B5" w:rsidRDefault="00E36FEC" w:rsidP="00DA75C8">
      <w:pPr>
        <w:rPr>
          <w:rFonts w:ascii="Arial" w:hAnsi="Arial" w:cs="Arial"/>
          <w:sz w:val="22"/>
          <w:szCs w:val="22"/>
        </w:rPr>
      </w:pPr>
    </w:p>
    <w:p w14:paraId="4C299A51" w14:textId="77777777" w:rsidR="00E36FEC" w:rsidRPr="000033B5" w:rsidRDefault="00E36FEC" w:rsidP="00DA75C8">
      <w:pPr>
        <w:rPr>
          <w:rFonts w:ascii="Arial" w:hAnsi="Arial" w:cs="Arial"/>
          <w:sz w:val="22"/>
          <w:szCs w:val="22"/>
        </w:rPr>
      </w:pPr>
    </w:p>
    <w:p w14:paraId="7311E020" w14:textId="7B55B084" w:rsidR="00E36FEC" w:rsidRPr="000033B5" w:rsidRDefault="00E36FEC" w:rsidP="00DA75C8">
      <w:pPr>
        <w:rPr>
          <w:rFonts w:ascii="Arial" w:hAnsi="Arial" w:cs="Arial"/>
          <w:sz w:val="22"/>
          <w:szCs w:val="22"/>
        </w:rPr>
      </w:pPr>
      <w:r w:rsidRPr="000033B5">
        <w:rPr>
          <w:rFonts w:ascii="Arial" w:hAnsi="Arial" w:cs="Arial"/>
          <w:sz w:val="22"/>
          <w:szCs w:val="22"/>
        </w:rPr>
        <w:t>Signed:</w:t>
      </w:r>
      <w:r w:rsidRPr="000033B5">
        <w:rPr>
          <w:rFonts w:ascii="Arial" w:hAnsi="Arial" w:cs="Arial"/>
          <w:sz w:val="22"/>
          <w:szCs w:val="22"/>
        </w:rPr>
        <w:tab/>
        <w:t>……………………………</w:t>
      </w:r>
      <w:r w:rsidR="00C85D61">
        <w:rPr>
          <w:rFonts w:ascii="Arial" w:hAnsi="Arial" w:cs="Arial"/>
          <w:sz w:val="22"/>
          <w:szCs w:val="22"/>
        </w:rPr>
        <w:t xml:space="preserve">       </w:t>
      </w:r>
      <w:r w:rsidRPr="000033B5">
        <w:rPr>
          <w:rFonts w:ascii="Arial" w:hAnsi="Arial" w:cs="Arial"/>
          <w:sz w:val="22"/>
          <w:szCs w:val="22"/>
        </w:rPr>
        <w:t>…………………….</w:t>
      </w:r>
      <w:r w:rsidRPr="000033B5">
        <w:rPr>
          <w:rFonts w:ascii="Arial" w:hAnsi="Arial" w:cs="Arial"/>
          <w:sz w:val="22"/>
          <w:szCs w:val="22"/>
        </w:rPr>
        <w:tab/>
      </w:r>
      <w:r w:rsidR="00C85D61">
        <w:rPr>
          <w:rFonts w:ascii="Arial" w:hAnsi="Arial" w:cs="Arial"/>
          <w:sz w:val="22"/>
          <w:szCs w:val="22"/>
        </w:rPr>
        <w:tab/>
      </w:r>
      <w:r w:rsidRPr="000033B5">
        <w:rPr>
          <w:rFonts w:ascii="Arial" w:hAnsi="Arial" w:cs="Arial"/>
          <w:sz w:val="22"/>
          <w:szCs w:val="22"/>
        </w:rPr>
        <w:tab/>
        <w:t>…………</w:t>
      </w:r>
    </w:p>
    <w:p w14:paraId="40BB0F5A" w14:textId="77777777" w:rsidR="00E36FEC" w:rsidRPr="000033B5" w:rsidRDefault="00E36FEC" w:rsidP="00DA75C8">
      <w:pPr>
        <w:ind w:left="720" w:firstLine="720"/>
        <w:rPr>
          <w:rFonts w:ascii="Arial" w:hAnsi="Arial" w:cs="Arial"/>
          <w:sz w:val="22"/>
          <w:szCs w:val="22"/>
        </w:rPr>
      </w:pPr>
      <w:r w:rsidRPr="000033B5">
        <w:rPr>
          <w:rFonts w:ascii="Arial" w:hAnsi="Arial" w:cs="Arial"/>
          <w:sz w:val="22"/>
          <w:szCs w:val="22"/>
        </w:rPr>
        <w:t>Teacher</w:t>
      </w:r>
      <w:r w:rsidRPr="000033B5">
        <w:rPr>
          <w:rFonts w:ascii="Arial" w:hAnsi="Arial" w:cs="Arial"/>
          <w:sz w:val="22"/>
          <w:szCs w:val="22"/>
        </w:rPr>
        <w:tab/>
      </w:r>
      <w:r w:rsidRPr="000033B5">
        <w:rPr>
          <w:rFonts w:ascii="Arial" w:hAnsi="Arial" w:cs="Arial"/>
          <w:sz w:val="22"/>
          <w:szCs w:val="22"/>
        </w:rPr>
        <w:tab/>
      </w:r>
      <w:r w:rsidRPr="000033B5">
        <w:rPr>
          <w:rFonts w:ascii="Arial" w:hAnsi="Arial" w:cs="Arial"/>
          <w:sz w:val="22"/>
          <w:szCs w:val="22"/>
        </w:rPr>
        <w:tab/>
        <w:t>Headteacher</w:t>
      </w:r>
      <w:r w:rsidRPr="000033B5">
        <w:rPr>
          <w:rFonts w:ascii="Arial" w:hAnsi="Arial" w:cs="Arial"/>
          <w:sz w:val="22"/>
          <w:szCs w:val="22"/>
        </w:rPr>
        <w:tab/>
      </w:r>
      <w:r w:rsidRPr="000033B5">
        <w:rPr>
          <w:rFonts w:ascii="Arial" w:hAnsi="Arial" w:cs="Arial"/>
          <w:sz w:val="22"/>
          <w:szCs w:val="22"/>
        </w:rPr>
        <w:tab/>
      </w:r>
      <w:r w:rsidRPr="000033B5">
        <w:rPr>
          <w:rFonts w:ascii="Arial" w:hAnsi="Arial" w:cs="Arial"/>
          <w:sz w:val="22"/>
          <w:szCs w:val="22"/>
        </w:rPr>
        <w:tab/>
      </w:r>
      <w:r w:rsidRPr="000033B5">
        <w:rPr>
          <w:rFonts w:ascii="Arial" w:hAnsi="Arial" w:cs="Arial"/>
          <w:sz w:val="22"/>
          <w:szCs w:val="22"/>
        </w:rPr>
        <w:tab/>
        <w:t>Date</w:t>
      </w:r>
    </w:p>
    <w:p w14:paraId="6348BEF8" w14:textId="77777777" w:rsidR="00C547CE" w:rsidRPr="000033B5" w:rsidRDefault="00C547CE" w:rsidP="00DA75C8">
      <w:pPr>
        <w:rPr>
          <w:rFonts w:ascii="Arial" w:hAnsi="Arial" w:cs="Arial"/>
          <w:sz w:val="22"/>
          <w:szCs w:val="22"/>
        </w:rPr>
      </w:pPr>
    </w:p>
    <w:p w14:paraId="78D310AC" w14:textId="1E218458" w:rsidR="00C547CE" w:rsidRPr="000033B5" w:rsidRDefault="00C547CE" w:rsidP="00DA75C8">
      <w:pPr>
        <w:ind w:left="720" w:hanging="720"/>
        <w:rPr>
          <w:rFonts w:ascii="Arial" w:hAnsi="Arial" w:cs="Arial"/>
          <w:sz w:val="22"/>
          <w:szCs w:val="22"/>
        </w:rPr>
      </w:pPr>
      <w:r w:rsidRPr="000033B5">
        <w:rPr>
          <w:rFonts w:ascii="Arial" w:hAnsi="Arial" w:cs="Arial"/>
          <w:sz w:val="22"/>
          <w:szCs w:val="22"/>
        </w:rPr>
        <w:t xml:space="preserve">(Updated </w:t>
      </w:r>
      <w:r w:rsidR="00877C38">
        <w:rPr>
          <w:rFonts w:ascii="Arial" w:hAnsi="Arial" w:cs="Arial"/>
          <w:sz w:val="22"/>
          <w:szCs w:val="22"/>
        </w:rPr>
        <w:t>October 2024</w:t>
      </w:r>
      <w:r w:rsidRPr="000033B5">
        <w:rPr>
          <w:rFonts w:ascii="Arial" w:hAnsi="Arial" w:cs="Arial"/>
          <w:sz w:val="22"/>
          <w:szCs w:val="22"/>
        </w:rPr>
        <w:t>)</w:t>
      </w:r>
    </w:p>
    <w:sectPr w:rsidR="00C547CE" w:rsidRPr="000033B5" w:rsidSect="00DA75C8">
      <w:headerReference w:type="default" r:id="rId8"/>
      <w:pgSz w:w="11900" w:h="16840"/>
      <w:pgMar w:top="-851" w:right="126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4FA8E" w14:textId="77777777" w:rsidR="008734E5" w:rsidRDefault="008734E5" w:rsidP="00E36FEC">
      <w:r>
        <w:separator/>
      </w:r>
    </w:p>
  </w:endnote>
  <w:endnote w:type="continuationSeparator" w:id="0">
    <w:p w14:paraId="7AECDD07" w14:textId="77777777" w:rsidR="008734E5" w:rsidRDefault="008734E5" w:rsidP="00E3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AB02" w14:textId="77777777" w:rsidR="008734E5" w:rsidRDefault="008734E5" w:rsidP="00E36FEC">
      <w:r>
        <w:separator/>
      </w:r>
    </w:p>
  </w:footnote>
  <w:footnote w:type="continuationSeparator" w:id="0">
    <w:p w14:paraId="75D56E9F" w14:textId="77777777" w:rsidR="008734E5" w:rsidRDefault="008734E5" w:rsidP="00E3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C2673" w14:textId="77777777" w:rsidR="00E36FEC" w:rsidRDefault="00C547CE" w:rsidP="00C547CE">
    <w:pPr>
      <w:pStyle w:val="Header"/>
      <w:tabs>
        <w:tab w:val="clear" w:pos="4320"/>
        <w:tab w:val="clear" w:pos="8640"/>
        <w:tab w:val="left" w:pos="3940"/>
      </w:tabs>
      <w:rPr>
        <w:rFonts w:ascii="Arial" w:hAnsi="Arial" w:cs="Arial"/>
        <w:sz w:val="36"/>
        <w:szCs w:val="36"/>
      </w:rPr>
    </w:pPr>
    <w:r>
      <w:rPr>
        <w:rFonts w:ascii="Arial" w:hAnsi="Arial" w:cs="Arial"/>
        <w:sz w:val="36"/>
        <w:szCs w:val="36"/>
      </w:rPr>
      <w:tab/>
    </w:r>
  </w:p>
  <w:p w14:paraId="33CBD5AE" w14:textId="77777777" w:rsidR="00C547CE" w:rsidRDefault="00C547CE" w:rsidP="00C547CE">
    <w:pPr>
      <w:pStyle w:val="Header"/>
      <w:tabs>
        <w:tab w:val="clear" w:pos="4320"/>
        <w:tab w:val="clear" w:pos="8640"/>
        <w:tab w:val="left" w:pos="3940"/>
      </w:tabs>
      <w:rPr>
        <w:rFonts w:ascii="Arial" w:hAnsi="Arial" w:cs="Arial"/>
        <w:sz w:val="36"/>
        <w:szCs w:val="36"/>
      </w:rPr>
    </w:pPr>
  </w:p>
  <w:p w14:paraId="2DD14E20" w14:textId="77777777" w:rsidR="00C547CE" w:rsidRDefault="00C547CE" w:rsidP="00C547CE">
    <w:pPr>
      <w:pStyle w:val="Header"/>
      <w:rPr>
        <w:rFonts w:ascii="Arial" w:hAnsi="Arial" w:cs="Arial"/>
        <w:sz w:val="36"/>
        <w:szCs w:val="36"/>
      </w:rPr>
    </w:pPr>
  </w:p>
  <w:p w14:paraId="51AEFA44" w14:textId="77777777" w:rsidR="00C547CE" w:rsidRDefault="00C547CE" w:rsidP="00C54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2E31"/>
    <w:multiLevelType w:val="hybridMultilevel"/>
    <w:tmpl w:val="4F526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A4B51"/>
    <w:multiLevelType w:val="hybridMultilevel"/>
    <w:tmpl w:val="584A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6CAA"/>
    <w:multiLevelType w:val="hybridMultilevel"/>
    <w:tmpl w:val="F8486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8227A"/>
    <w:multiLevelType w:val="multilevel"/>
    <w:tmpl w:val="BF70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0B3B94"/>
    <w:multiLevelType w:val="hybridMultilevel"/>
    <w:tmpl w:val="BC4E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B005A94"/>
    <w:multiLevelType w:val="hybridMultilevel"/>
    <w:tmpl w:val="5BF2AF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08F5280"/>
    <w:multiLevelType w:val="multilevel"/>
    <w:tmpl w:val="6B4A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624E5"/>
    <w:multiLevelType w:val="hybridMultilevel"/>
    <w:tmpl w:val="5ABAE9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558F141C"/>
    <w:multiLevelType w:val="hybridMultilevel"/>
    <w:tmpl w:val="36389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CB6530"/>
    <w:multiLevelType w:val="multilevel"/>
    <w:tmpl w:val="657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F6385"/>
    <w:multiLevelType w:val="multilevel"/>
    <w:tmpl w:val="6DAA9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9A3EBE"/>
    <w:multiLevelType w:val="hybridMultilevel"/>
    <w:tmpl w:val="50D0C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DB281B"/>
    <w:multiLevelType w:val="hybridMultilevel"/>
    <w:tmpl w:val="AFA8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A14686"/>
    <w:multiLevelType w:val="hybridMultilevel"/>
    <w:tmpl w:val="96245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9174F"/>
    <w:multiLevelType w:val="hybridMultilevel"/>
    <w:tmpl w:val="D654FA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5F20587"/>
    <w:multiLevelType w:val="hybridMultilevel"/>
    <w:tmpl w:val="A82AB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30009365">
    <w:abstractNumId w:val="4"/>
  </w:num>
  <w:num w:numId="2" w16cid:durableId="269434311">
    <w:abstractNumId w:val="11"/>
  </w:num>
  <w:num w:numId="3" w16cid:durableId="1325625341">
    <w:abstractNumId w:val="8"/>
  </w:num>
  <w:num w:numId="4" w16cid:durableId="1965892227">
    <w:abstractNumId w:val="13"/>
  </w:num>
  <w:num w:numId="5" w16cid:durableId="559706380">
    <w:abstractNumId w:val="7"/>
  </w:num>
  <w:num w:numId="6" w16cid:durableId="903371353">
    <w:abstractNumId w:val="1"/>
  </w:num>
  <w:num w:numId="7" w16cid:durableId="1222250536">
    <w:abstractNumId w:val="9"/>
  </w:num>
  <w:num w:numId="8" w16cid:durableId="1989169294">
    <w:abstractNumId w:val="5"/>
  </w:num>
  <w:num w:numId="9" w16cid:durableId="2087997936">
    <w:abstractNumId w:val="15"/>
  </w:num>
  <w:num w:numId="10" w16cid:durableId="956639312">
    <w:abstractNumId w:val="6"/>
  </w:num>
  <w:num w:numId="11" w16cid:durableId="48922149">
    <w:abstractNumId w:val="16"/>
  </w:num>
  <w:num w:numId="12" w16cid:durableId="1530289880">
    <w:abstractNumId w:val="17"/>
  </w:num>
  <w:num w:numId="13" w16cid:durableId="317460153">
    <w:abstractNumId w:val="14"/>
  </w:num>
  <w:num w:numId="14" w16cid:durableId="679046869">
    <w:abstractNumId w:val="18"/>
  </w:num>
  <w:num w:numId="15" w16cid:durableId="1440292738">
    <w:abstractNumId w:val="10"/>
  </w:num>
  <w:num w:numId="16" w16cid:durableId="1121222246">
    <w:abstractNumId w:val="19"/>
  </w:num>
  <w:num w:numId="17" w16cid:durableId="735784836">
    <w:abstractNumId w:val="0"/>
  </w:num>
  <w:num w:numId="18" w16cid:durableId="767429308">
    <w:abstractNumId w:val="12"/>
  </w:num>
  <w:num w:numId="19" w16cid:durableId="2105805260">
    <w:abstractNumId w:val="3"/>
  </w:num>
  <w:num w:numId="20" w16cid:durableId="160465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1"/>
    <w:rsid w:val="000033B5"/>
    <w:rsid w:val="001613E1"/>
    <w:rsid w:val="001A5B7A"/>
    <w:rsid w:val="00277D2F"/>
    <w:rsid w:val="0039409A"/>
    <w:rsid w:val="003B3C42"/>
    <w:rsid w:val="003C2B16"/>
    <w:rsid w:val="003E5CC9"/>
    <w:rsid w:val="00486BCD"/>
    <w:rsid w:val="0055537D"/>
    <w:rsid w:val="00615712"/>
    <w:rsid w:val="00663667"/>
    <w:rsid w:val="006B695A"/>
    <w:rsid w:val="0078384B"/>
    <w:rsid w:val="007A730A"/>
    <w:rsid w:val="007D5FE7"/>
    <w:rsid w:val="00844FD7"/>
    <w:rsid w:val="008734E5"/>
    <w:rsid w:val="00877C38"/>
    <w:rsid w:val="008A1863"/>
    <w:rsid w:val="008A301E"/>
    <w:rsid w:val="009623B1"/>
    <w:rsid w:val="00982AD9"/>
    <w:rsid w:val="00B4124D"/>
    <w:rsid w:val="00C05931"/>
    <w:rsid w:val="00C547CE"/>
    <w:rsid w:val="00C71E30"/>
    <w:rsid w:val="00C815D1"/>
    <w:rsid w:val="00C85D61"/>
    <w:rsid w:val="00C92614"/>
    <w:rsid w:val="00D11663"/>
    <w:rsid w:val="00D80058"/>
    <w:rsid w:val="00DA75C8"/>
    <w:rsid w:val="00E00F6E"/>
    <w:rsid w:val="00E36FEC"/>
    <w:rsid w:val="00FA00BD"/>
    <w:rsid w:val="00FA2CD5"/>
    <w:rsid w:val="00FD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F05F3"/>
  <w14:defaultImageDpi w14:val="300"/>
  <w15:docId w15:val="{266724AD-54F9-42F7-993E-29881035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13E1"/>
    <w:pPr>
      <w:spacing w:before="100" w:beforeAutospacing="1" w:after="100" w:afterAutospacing="1"/>
    </w:pPr>
    <w:rPr>
      <w:rFonts w:ascii="Times" w:hAnsi="Times" w:cs="Times New Roman"/>
      <w:sz w:val="20"/>
      <w:szCs w:val="20"/>
      <w:lang w:val="en-GB"/>
    </w:rPr>
  </w:style>
  <w:style w:type="paragraph" w:styleId="Header">
    <w:name w:val="header"/>
    <w:basedOn w:val="Normal"/>
    <w:link w:val="HeaderChar"/>
    <w:uiPriority w:val="99"/>
    <w:unhideWhenUsed/>
    <w:rsid w:val="00E36FEC"/>
    <w:pPr>
      <w:tabs>
        <w:tab w:val="center" w:pos="4320"/>
        <w:tab w:val="right" w:pos="8640"/>
      </w:tabs>
    </w:pPr>
  </w:style>
  <w:style w:type="character" w:customStyle="1" w:styleId="HeaderChar">
    <w:name w:val="Header Char"/>
    <w:basedOn w:val="DefaultParagraphFont"/>
    <w:link w:val="Header"/>
    <w:uiPriority w:val="99"/>
    <w:rsid w:val="00E36FEC"/>
  </w:style>
  <w:style w:type="paragraph" w:styleId="Footer">
    <w:name w:val="footer"/>
    <w:basedOn w:val="Normal"/>
    <w:link w:val="FooterChar"/>
    <w:uiPriority w:val="99"/>
    <w:unhideWhenUsed/>
    <w:rsid w:val="00E36FEC"/>
    <w:pPr>
      <w:tabs>
        <w:tab w:val="center" w:pos="4320"/>
        <w:tab w:val="right" w:pos="8640"/>
      </w:tabs>
    </w:pPr>
  </w:style>
  <w:style w:type="character" w:customStyle="1" w:styleId="FooterChar">
    <w:name w:val="Footer Char"/>
    <w:basedOn w:val="DefaultParagraphFont"/>
    <w:link w:val="Footer"/>
    <w:uiPriority w:val="99"/>
    <w:rsid w:val="00E36FEC"/>
  </w:style>
  <w:style w:type="paragraph" w:styleId="BalloonText">
    <w:name w:val="Balloon Text"/>
    <w:basedOn w:val="Normal"/>
    <w:link w:val="BalloonTextChar"/>
    <w:uiPriority w:val="99"/>
    <w:semiHidden/>
    <w:unhideWhenUsed/>
    <w:rsid w:val="00E36F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6FEC"/>
    <w:rPr>
      <w:rFonts w:ascii="Lucida Grande" w:hAnsi="Lucida Grande" w:cs="Lucida Grande"/>
      <w:sz w:val="18"/>
      <w:szCs w:val="18"/>
    </w:rPr>
  </w:style>
  <w:style w:type="paragraph" w:styleId="ListParagraph">
    <w:name w:val="List Paragraph"/>
    <w:basedOn w:val="Normal"/>
    <w:uiPriority w:val="34"/>
    <w:qFormat/>
    <w:rsid w:val="00C815D1"/>
    <w:pPr>
      <w:spacing w:after="160" w:line="259" w:lineRule="auto"/>
      <w:ind w:left="720"/>
      <w:contextualSpacing/>
    </w:pPr>
    <w:rPr>
      <w:rFonts w:eastAsiaTheme="minorHAnsi"/>
      <w:sz w:val="22"/>
      <w:szCs w:val="22"/>
      <w:lang w:val="en-GB"/>
    </w:rPr>
  </w:style>
  <w:style w:type="paragraph" w:styleId="NoSpacing">
    <w:name w:val="No Spacing"/>
    <w:uiPriority w:val="1"/>
    <w:qFormat/>
    <w:rsid w:val="00D80058"/>
    <w:rPr>
      <w:rFonts w:eastAsiaTheme="minorHAns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77354">
      <w:bodyDiv w:val="1"/>
      <w:marLeft w:val="0"/>
      <w:marRight w:val="0"/>
      <w:marTop w:val="0"/>
      <w:marBottom w:val="0"/>
      <w:divBdr>
        <w:top w:val="none" w:sz="0" w:space="0" w:color="auto"/>
        <w:left w:val="none" w:sz="0" w:space="0" w:color="auto"/>
        <w:bottom w:val="none" w:sz="0" w:space="0" w:color="auto"/>
        <w:right w:val="none" w:sz="0" w:space="0" w:color="auto"/>
      </w:divBdr>
      <w:divsChild>
        <w:div w:id="1498303621">
          <w:marLeft w:val="0"/>
          <w:marRight w:val="0"/>
          <w:marTop w:val="0"/>
          <w:marBottom w:val="0"/>
          <w:divBdr>
            <w:top w:val="none" w:sz="0" w:space="0" w:color="auto"/>
            <w:left w:val="none" w:sz="0" w:space="0" w:color="auto"/>
            <w:bottom w:val="none" w:sz="0" w:space="0" w:color="auto"/>
            <w:right w:val="none" w:sz="0" w:space="0" w:color="auto"/>
          </w:divBdr>
          <w:divsChild>
            <w:div w:id="1031341684">
              <w:marLeft w:val="0"/>
              <w:marRight w:val="0"/>
              <w:marTop w:val="0"/>
              <w:marBottom w:val="0"/>
              <w:divBdr>
                <w:top w:val="none" w:sz="0" w:space="0" w:color="auto"/>
                <w:left w:val="none" w:sz="0" w:space="0" w:color="auto"/>
                <w:bottom w:val="none" w:sz="0" w:space="0" w:color="auto"/>
                <w:right w:val="none" w:sz="0" w:space="0" w:color="auto"/>
              </w:divBdr>
              <w:divsChild>
                <w:div w:id="1687368489">
                  <w:marLeft w:val="0"/>
                  <w:marRight w:val="0"/>
                  <w:marTop w:val="0"/>
                  <w:marBottom w:val="0"/>
                  <w:divBdr>
                    <w:top w:val="none" w:sz="0" w:space="0" w:color="auto"/>
                    <w:left w:val="none" w:sz="0" w:space="0" w:color="auto"/>
                    <w:bottom w:val="none" w:sz="0" w:space="0" w:color="auto"/>
                    <w:right w:val="none" w:sz="0" w:space="0" w:color="auto"/>
                  </w:divBdr>
                </w:div>
              </w:divsChild>
            </w:div>
            <w:div w:id="1908417774">
              <w:marLeft w:val="0"/>
              <w:marRight w:val="0"/>
              <w:marTop w:val="0"/>
              <w:marBottom w:val="0"/>
              <w:divBdr>
                <w:top w:val="none" w:sz="0" w:space="0" w:color="auto"/>
                <w:left w:val="none" w:sz="0" w:space="0" w:color="auto"/>
                <w:bottom w:val="none" w:sz="0" w:space="0" w:color="auto"/>
                <w:right w:val="none" w:sz="0" w:space="0" w:color="auto"/>
              </w:divBdr>
              <w:divsChild>
                <w:div w:id="6066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098">
          <w:marLeft w:val="0"/>
          <w:marRight w:val="0"/>
          <w:marTop w:val="0"/>
          <w:marBottom w:val="0"/>
          <w:divBdr>
            <w:top w:val="none" w:sz="0" w:space="0" w:color="auto"/>
            <w:left w:val="none" w:sz="0" w:space="0" w:color="auto"/>
            <w:bottom w:val="none" w:sz="0" w:space="0" w:color="auto"/>
            <w:right w:val="none" w:sz="0" w:space="0" w:color="auto"/>
          </w:divBdr>
          <w:divsChild>
            <w:div w:id="1057970167">
              <w:marLeft w:val="0"/>
              <w:marRight w:val="0"/>
              <w:marTop w:val="0"/>
              <w:marBottom w:val="0"/>
              <w:divBdr>
                <w:top w:val="none" w:sz="0" w:space="0" w:color="auto"/>
                <w:left w:val="none" w:sz="0" w:space="0" w:color="auto"/>
                <w:bottom w:val="none" w:sz="0" w:space="0" w:color="auto"/>
                <w:right w:val="none" w:sz="0" w:space="0" w:color="auto"/>
              </w:divBdr>
              <w:divsChild>
                <w:div w:id="1792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227">
      <w:bodyDiv w:val="1"/>
      <w:marLeft w:val="0"/>
      <w:marRight w:val="0"/>
      <w:marTop w:val="0"/>
      <w:marBottom w:val="0"/>
      <w:divBdr>
        <w:top w:val="none" w:sz="0" w:space="0" w:color="auto"/>
        <w:left w:val="none" w:sz="0" w:space="0" w:color="auto"/>
        <w:bottom w:val="none" w:sz="0" w:space="0" w:color="auto"/>
        <w:right w:val="none" w:sz="0" w:space="0" w:color="auto"/>
      </w:divBdr>
      <w:divsChild>
        <w:div w:id="1908295714">
          <w:marLeft w:val="0"/>
          <w:marRight w:val="0"/>
          <w:marTop w:val="0"/>
          <w:marBottom w:val="0"/>
          <w:divBdr>
            <w:top w:val="none" w:sz="0" w:space="0" w:color="auto"/>
            <w:left w:val="none" w:sz="0" w:space="0" w:color="auto"/>
            <w:bottom w:val="none" w:sz="0" w:space="0" w:color="auto"/>
            <w:right w:val="none" w:sz="0" w:space="0" w:color="auto"/>
          </w:divBdr>
          <w:divsChild>
            <w:div w:id="766465505">
              <w:marLeft w:val="0"/>
              <w:marRight w:val="0"/>
              <w:marTop w:val="0"/>
              <w:marBottom w:val="0"/>
              <w:divBdr>
                <w:top w:val="none" w:sz="0" w:space="0" w:color="auto"/>
                <w:left w:val="none" w:sz="0" w:space="0" w:color="auto"/>
                <w:bottom w:val="none" w:sz="0" w:space="0" w:color="auto"/>
                <w:right w:val="none" w:sz="0" w:space="0" w:color="auto"/>
              </w:divBdr>
              <w:divsChild>
                <w:div w:id="962887376">
                  <w:marLeft w:val="0"/>
                  <w:marRight w:val="0"/>
                  <w:marTop w:val="0"/>
                  <w:marBottom w:val="0"/>
                  <w:divBdr>
                    <w:top w:val="none" w:sz="0" w:space="0" w:color="auto"/>
                    <w:left w:val="none" w:sz="0" w:space="0" w:color="auto"/>
                    <w:bottom w:val="none" w:sz="0" w:space="0" w:color="auto"/>
                    <w:right w:val="none" w:sz="0" w:space="0" w:color="auto"/>
                  </w:divBdr>
                </w:div>
              </w:divsChild>
            </w:div>
            <w:div w:id="1856262973">
              <w:marLeft w:val="0"/>
              <w:marRight w:val="0"/>
              <w:marTop w:val="0"/>
              <w:marBottom w:val="0"/>
              <w:divBdr>
                <w:top w:val="none" w:sz="0" w:space="0" w:color="auto"/>
                <w:left w:val="none" w:sz="0" w:space="0" w:color="auto"/>
                <w:bottom w:val="none" w:sz="0" w:space="0" w:color="auto"/>
                <w:right w:val="none" w:sz="0" w:space="0" w:color="auto"/>
              </w:divBdr>
              <w:divsChild>
                <w:div w:id="112657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7090">
          <w:marLeft w:val="0"/>
          <w:marRight w:val="0"/>
          <w:marTop w:val="0"/>
          <w:marBottom w:val="0"/>
          <w:divBdr>
            <w:top w:val="none" w:sz="0" w:space="0" w:color="auto"/>
            <w:left w:val="none" w:sz="0" w:space="0" w:color="auto"/>
            <w:bottom w:val="none" w:sz="0" w:space="0" w:color="auto"/>
            <w:right w:val="none" w:sz="0" w:space="0" w:color="auto"/>
          </w:divBdr>
          <w:divsChild>
            <w:div w:id="2113670888">
              <w:marLeft w:val="0"/>
              <w:marRight w:val="0"/>
              <w:marTop w:val="0"/>
              <w:marBottom w:val="0"/>
              <w:divBdr>
                <w:top w:val="none" w:sz="0" w:space="0" w:color="auto"/>
                <w:left w:val="none" w:sz="0" w:space="0" w:color="auto"/>
                <w:bottom w:val="none" w:sz="0" w:space="0" w:color="auto"/>
                <w:right w:val="none" w:sz="0" w:space="0" w:color="auto"/>
              </w:divBdr>
              <w:divsChild>
                <w:div w:id="5266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03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Margaret Clitherow School</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White</dc:creator>
  <cp:lastModifiedBy>HT at St Margaret Clitherow RC Primary Stevenage</cp:lastModifiedBy>
  <cp:revision>5</cp:revision>
  <cp:lastPrinted>2015-03-09T13:00:00Z</cp:lastPrinted>
  <dcterms:created xsi:type="dcterms:W3CDTF">2018-03-04T18:45:00Z</dcterms:created>
  <dcterms:modified xsi:type="dcterms:W3CDTF">2024-10-15T10:46:00Z</dcterms:modified>
</cp:coreProperties>
</file>