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6D94D883"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07CD23EA" w:rsidR="009914AE" w:rsidRPr="009914AE" w:rsidRDefault="00F3786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St Vincent de Paul catholic Primary School, Bedwell Crescent, Stevenage, Herts. SG1 1NJ</w:t>
      </w:r>
      <w:r w:rsidR="004D3D81">
        <w:rPr>
          <w:rFonts w:asciiTheme="minorHAnsi" w:eastAsiaTheme="minorHAnsi" w:hAnsiTheme="minorHAnsi" w:cstheme="minorBidi"/>
          <w:lang w:val="en-GB"/>
        </w:rPr>
        <w:t>, is a two-form entry Voluntary Aided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C774F0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F37867" w:rsidRPr="00F37867">
        <w:rPr>
          <w:rFonts w:asciiTheme="minorHAnsi" w:eastAsiaTheme="minorHAnsi" w:hAnsiTheme="minorHAnsi" w:cstheme="minorBidi"/>
          <w:bCs/>
          <w:i/>
          <w:lang w:val="en-GB"/>
        </w:rPr>
        <w:t xml:space="preserve">the </w:t>
      </w:r>
      <w:r w:rsidRPr="00F37867">
        <w:rPr>
          <w:rFonts w:asciiTheme="minorHAnsi" w:eastAsiaTheme="minorHAnsi" w:hAnsiTheme="minorHAnsi" w:cstheme="minorBidi"/>
          <w:bCs/>
          <w:i/>
          <w:lang w:val="en-GB"/>
        </w:rPr>
        <w:t>Diocese</w:t>
      </w:r>
      <w:r w:rsidR="00F37867" w:rsidRPr="00F37867">
        <w:rPr>
          <w:rFonts w:asciiTheme="minorHAnsi" w:eastAsiaTheme="minorHAnsi" w:hAnsiTheme="minorHAnsi" w:cstheme="minorBidi"/>
          <w:bCs/>
          <w:i/>
          <w:lang w:val="en-GB"/>
        </w:rPr>
        <w:t xml:space="preserve"> of Westminster</w:t>
      </w:r>
      <w:r w:rsidRPr="009914AE">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F37867">
        <w:rPr>
          <w:rFonts w:asciiTheme="minorHAnsi" w:eastAsiaTheme="minorHAnsi" w:hAnsiTheme="minorHAnsi" w:cstheme="minorBidi"/>
          <w:lang w:val="en-GB"/>
        </w:rPr>
        <w:t xml:space="preserve"> the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5DC31B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F37867" w:rsidRPr="00F37867">
        <w:rPr>
          <w:rFonts w:asciiTheme="minorHAnsi" w:eastAsiaTheme="minorHAnsi" w:hAnsiTheme="minorHAnsi" w:cstheme="minorBidi"/>
          <w:bCs/>
          <w:i/>
          <w:lang w:val="en-GB"/>
        </w:rPr>
        <w:t>Mrs Sally Lorimer</w:t>
      </w:r>
      <w:r w:rsidR="00F37867">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and you can contact them with any questions relating to our handling of your data.  You can contact them by</w:t>
      </w:r>
      <w:r w:rsidR="00F37867">
        <w:rPr>
          <w:rFonts w:asciiTheme="minorHAnsi" w:eastAsiaTheme="minorHAnsi" w:hAnsiTheme="minorHAnsi" w:cstheme="minorBidi"/>
          <w:lang w:val="en-GB"/>
        </w:rPr>
        <w:t xml:space="preserve"> telephone (01438 72955) or email (finance@stvincent.herts.sch.uk)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B6CA41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B9C94B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F37867">
        <w:rPr>
          <w:rFonts w:asciiTheme="minorHAnsi" w:eastAsiaTheme="minorHAnsi" w:hAnsiTheme="minorHAnsi" w:cstheme="minorBidi"/>
          <w:lang w:val="en-GB"/>
        </w:rPr>
        <w:t xml:space="preserve"> contacting the school office (01438 72955) in the first instance who will direct you to our complaints policy which available on the school website.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4290" w14:textId="77777777" w:rsidR="007460B7" w:rsidRDefault="007460B7" w:rsidP="008E3095">
      <w:pPr>
        <w:spacing w:after="0" w:line="240" w:lineRule="auto"/>
      </w:pPr>
      <w:r>
        <w:separator/>
      </w:r>
    </w:p>
  </w:endnote>
  <w:endnote w:type="continuationSeparator" w:id="0">
    <w:p w14:paraId="339D01C4" w14:textId="77777777" w:rsidR="007460B7" w:rsidRDefault="007460B7"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4C24" w14:textId="77777777" w:rsidR="007460B7" w:rsidRDefault="007460B7" w:rsidP="008E3095">
      <w:pPr>
        <w:spacing w:after="0" w:line="240" w:lineRule="auto"/>
      </w:pPr>
      <w:r>
        <w:separator/>
      </w:r>
    </w:p>
  </w:footnote>
  <w:footnote w:type="continuationSeparator" w:id="0">
    <w:p w14:paraId="24014759" w14:textId="77777777" w:rsidR="007460B7" w:rsidRDefault="007460B7"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D3D81"/>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0B7"/>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86223"/>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B7193"/>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37867"/>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Sally Lorimer</cp:lastModifiedBy>
  <cp:revision>3</cp:revision>
  <cp:lastPrinted>2019-04-04T10:18:00Z</cp:lastPrinted>
  <dcterms:created xsi:type="dcterms:W3CDTF">2021-05-11T06:38:00Z</dcterms:created>
  <dcterms:modified xsi:type="dcterms:W3CDTF">2022-03-15T10:20:00Z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