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BBFCF" w14:textId="77777777" w:rsidR="00757D04" w:rsidRPr="00757D04" w:rsidRDefault="00757D04">
      <w:pPr>
        <w:rPr>
          <w:sz w:val="28"/>
          <w:szCs w:val="28"/>
        </w:rPr>
      </w:pPr>
    </w:p>
    <w:p w14:paraId="54F87F34" w14:textId="722D6F64" w:rsidR="00757D04" w:rsidRDefault="00EE18FE" w:rsidP="00757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14:paraId="3B9CAEEC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Post Title: </w:t>
      </w:r>
      <w:r>
        <w:rPr>
          <w:rFonts w:ascii="Arial" w:hAnsi="Arial" w:cs="Arial"/>
        </w:rPr>
        <w:t>Subject Teacher</w:t>
      </w:r>
    </w:p>
    <w:p w14:paraId="249660EA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EF58AC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Reporting to: </w:t>
      </w:r>
      <w:r>
        <w:rPr>
          <w:rFonts w:ascii="Arial" w:hAnsi="Arial" w:cs="Arial"/>
        </w:rPr>
        <w:t>Creative Arts Faculty Leader</w:t>
      </w:r>
    </w:p>
    <w:p w14:paraId="75BBCA17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297627" w14:textId="0A4FFA84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September 202</w:t>
      </w:r>
      <w:r>
        <w:rPr>
          <w:rFonts w:ascii="Arial" w:hAnsi="Arial" w:cs="Arial"/>
        </w:rPr>
        <w:t>4</w:t>
      </w:r>
    </w:p>
    <w:p w14:paraId="294B1E57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EDEE07" w14:textId="6AA6B4CB" w:rsidR="00757D04" w:rsidRDefault="00EE18FE" w:rsidP="00EE18F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Responsibility: </w:t>
      </w:r>
      <w:r>
        <w:rPr>
          <w:rFonts w:ascii="Arial" w:hAnsi="Arial" w:cs="Arial"/>
        </w:rPr>
        <w:t>Raising the achievement of pupils within the subject.</w:t>
      </w:r>
    </w:p>
    <w:p w14:paraId="59AB26C2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Purpose</w:t>
      </w:r>
    </w:p>
    <w:p w14:paraId="42B4FD52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FAC0D6" w14:textId="4EA35481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teach the subject to KS2 and KS3.</w:t>
      </w:r>
    </w:p>
    <w:p w14:paraId="4FC49BD8" w14:textId="21334CA4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work with the faculty leader to develop the subject at Ralph Sadleir.</w:t>
      </w:r>
    </w:p>
    <w:p w14:paraId="215468D3" w14:textId="2D3DFE85" w:rsid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ensure delivery of an appropriately broad, balanced, relevant and differentiated curriculum</w:t>
      </w:r>
      <w:r>
        <w:rPr>
          <w:rFonts w:ascii="Arial" w:hAnsi="Arial" w:cs="Arial"/>
        </w:rPr>
        <w:t xml:space="preserve"> </w:t>
      </w:r>
      <w:r w:rsidRPr="00EE18FE">
        <w:rPr>
          <w:rFonts w:ascii="Arial" w:hAnsi="Arial" w:cs="Arial"/>
        </w:rPr>
        <w:t>for pupils studying the subject.</w:t>
      </w:r>
    </w:p>
    <w:p w14:paraId="75B6C208" w14:textId="32533E2D" w:rsid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monitor and support the overall progress and development of pupils as a subject teacher.</w:t>
      </w:r>
    </w:p>
    <w:p w14:paraId="0B356CC5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367851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Main duties</w:t>
      </w:r>
    </w:p>
    <w:p w14:paraId="30755028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7B28861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All teachers work within the statutory conditions of employment set out in the current School Teachers’</w:t>
      </w:r>
    </w:p>
    <w:p w14:paraId="73ABCE11" w14:textId="21D22B03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Pay and Conditions Document. The duties listed below are not, therefore, an exhaustive list of what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required.</w:t>
      </w:r>
    </w:p>
    <w:p w14:paraId="210D630E" w14:textId="37287D14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deliver engaging and motivating lessons to pupils across both key stages.</w:t>
      </w:r>
    </w:p>
    <w:p w14:paraId="199DD3C0" w14:textId="226ED3DC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set high standards and expectations for pupils.</w:t>
      </w:r>
    </w:p>
    <w:p w14:paraId="56D1210D" w14:textId="7B5426DD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create resources and schemes of work.</w:t>
      </w:r>
    </w:p>
    <w:p w14:paraId="2FEDC152" w14:textId="3CB88952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work with other staff in adapting existing resources and schemes of work.</w:t>
      </w:r>
    </w:p>
    <w:p w14:paraId="4F1E3936" w14:textId="52D40D30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identify and differentiate for groups of learners within your teaching groups.</w:t>
      </w:r>
    </w:p>
    <w:p w14:paraId="55859EF6" w14:textId="0A6CED11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use ICT and other learning technology in the planning and delivery of lessons.</w:t>
      </w:r>
    </w:p>
    <w:p w14:paraId="0230351D" w14:textId="7752B0E7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monitor the progression of all pupils within your teaching groups.</w:t>
      </w:r>
    </w:p>
    <w:p w14:paraId="0E7242AD" w14:textId="54AEBE2F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ide</w:t>
      </w:r>
      <w:r w:rsidRPr="00EE18FE">
        <w:rPr>
          <w:rFonts w:ascii="ArialMT" w:hAnsi="ArialMT" w:cs="ArialMT"/>
        </w:rPr>
        <w:t>ntify and track pupils’ progress through assessment and reporting</w:t>
      </w:r>
      <w:r w:rsidRPr="00EE18FE">
        <w:rPr>
          <w:rFonts w:ascii="Arial" w:hAnsi="Arial" w:cs="Arial"/>
        </w:rPr>
        <w:t>.</w:t>
      </w:r>
    </w:p>
    <w:p w14:paraId="50748F9C" w14:textId="1973528F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regularly feedback to pupils in line with the school feedback policy.</w:t>
      </w:r>
    </w:p>
    <w:p w14:paraId="7E3E46A8" w14:textId="214786B7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identify pupils at risk of underachievement in liaison with the faculty leader, pupil progress</w:t>
      </w:r>
      <w:r>
        <w:rPr>
          <w:rFonts w:ascii="Arial" w:hAnsi="Arial" w:cs="Arial"/>
        </w:rPr>
        <w:t xml:space="preserve"> </w:t>
      </w:r>
      <w:r w:rsidRPr="00EE18FE">
        <w:rPr>
          <w:rFonts w:ascii="Arial" w:hAnsi="Arial" w:cs="Arial"/>
        </w:rPr>
        <w:t>coordinator, SENDCo and senior leadership team to ensure that appropriate interventions are</w:t>
      </w:r>
      <w:r>
        <w:rPr>
          <w:rFonts w:ascii="Arial" w:hAnsi="Arial" w:cs="Arial"/>
        </w:rPr>
        <w:t xml:space="preserve"> </w:t>
      </w:r>
      <w:r w:rsidRPr="00EE18FE">
        <w:rPr>
          <w:rFonts w:ascii="Arial" w:hAnsi="Arial" w:cs="Arial"/>
        </w:rPr>
        <w:t>in place.</w:t>
      </w:r>
    </w:p>
    <w:p w14:paraId="362991F2" w14:textId="65765269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To attend and contribute to staff briefings, staff meetings and faculty meetings.</w:t>
      </w:r>
    </w:p>
    <w:p w14:paraId="73D0AE94" w14:textId="3C89632B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Be willing to attend relevant courses/conferences that will stimulate and enhance the role of</w:t>
      </w:r>
    </w:p>
    <w:p w14:paraId="27C6506A" w14:textId="77777777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teacher of the subject and wider role within the school community.</w:t>
      </w:r>
    </w:p>
    <w:p w14:paraId="7E07B4AB" w14:textId="25671F20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E18FE">
        <w:rPr>
          <w:rFonts w:ascii="Arial" w:hAnsi="Arial" w:cs="Arial"/>
        </w:rPr>
        <w:t>Supervise the work of any support staff who a</w:t>
      </w:r>
      <w:r w:rsidRPr="00EE18FE">
        <w:rPr>
          <w:rFonts w:ascii="ArialMT" w:hAnsi="ArialMT" w:cs="ArialMT"/>
        </w:rPr>
        <w:t>re assigned to work with the post holder’s pupils.</w:t>
      </w:r>
    </w:p>
    <w:p w14:paraId="57CDF228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5D5815" w14:textId="54A4E2CF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post holder may be reasonably required to perform duties other than those given in the job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description for the post. The </w:t>
      </w:r>
      <w:r>
        <w:rPr>
          <w:rFonts w:ascii="Arial" w:hAnsi="Arial" w:cs="Arial"/>
        </w:rPr>
        <w:t>duties</w:t>
      </w:r>
      <w:r>
        <w:rPr>
          <w:rFonts w:ascii="Arial" w:hAnsi="Arial" w:cs="Arial"/>
        </w:rPr>
        <w:t xml:space="preserve"> and responsibilities attached to the post may vary fro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time to time without changing the character of the duties or the level of responsibility involved.</w:t>
      </w:r>
    </w:p>
    <w:p w14:paraId="5305AD56" w14:textId="77777777" w:rsidR="00757D04" w:rsidRDefault="00757D04" w:rsidP="00757D04">
      <w:pPr>
        <w:jc w:val="center"/>
        <w:rPr>
          <w:b/>
          <w:bCs/>
        </w:rPr>
      </w:pPr>
    </w:p>
    <w:p w14:paraId="38EA7233" w14:textId="77777777" w:rsidR="00757D04" w:rsidRDefault="00757D04" w:rsidP="00757D04">
      <w:pPr>
        <w:jc w:val="center"/>
        <w:rPr>
          <w:b/>
          <w:bCs/>
        </w:rPr>
      </w:pPr>
    </w:p>
    <w:p w14:paraId="50528E28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Performance Management</w:t>
      </w:r>
    </w:p>
    <w:p w14:paraId="155D541E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A2473B2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All staff participate in the school’s performance management process.</w:t>
      </w:r>
    </w:p>
    <w:p w14:paraId="7DCE6531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3771B01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Review of duties</w:t>
      </w:r>
    </w:p>
    <w:p w14:paraId="589E00B3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EA0C130" w14:textId="767E9B5F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specific duties attached to any individual teacher are subject to annual review and may, after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discussion with the Headteacher, be changed.</w:t>
      </w:r>
    </w:p>
    <w:p w14:paraId="171F0776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820048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Job Context</w:t>
      </w:r>
    </w:p>
    <w:p w14:paraId="73F43A05" w14:textId="4370E888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school welcomes teachers of high professional standard and shares the responsibility with each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 for continual review and the development of expertise.</w:t>
      </w:r>
    </w:p>
    <w:p w14:paraId="471B2EC3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BB6B9A" w14:textId="4B90FCCB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>All teachers make a valuable contribution to the school’s development and, therefore, to the progress</w:t>
      </w:r>
      <w:r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>of all pupils.</w:t>
      </w:r>
    </w:p>
    <w:p w14:paraId="6EFE31AA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0035CF8" w14:textId="0C1BB94E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Teachers on the upper pay range can be expected to make a particular contribution across the school.</w:t>
      </w:r>
    </w:p>
    <w:p w14:paraId="4A4C15C0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649666" w14:textId="152FBD52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 on Upper Pay Scale will:</w:t>
      </w:r>
    </w:p>
    <w:p w14:paraId="58EA811F" w14:textId="3F0D00B8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 xml:space="preserve">Provide a role model for professional practice in the </w:t>
      </w:r>
      <w:r w:rsidRPr="00EE18FE">
        <w:rPr>
          <w:rFonts w:ascii="Arial" w:hAnsi="Arial" w:cs="Arial"/>
        </w:rPr>
        <w:t>school.</w:t>
      </w:r>
    </w:p>
    <w:p w14:paraId="376879B3" w14:textId="187A1D8D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 xml:space="preserve">Make a distinctive contribution compared with other </w:t>
      </w:r>
      <w:r w:rsidRPr="00EE18FE">
        <w:rPr>
          <w:rFonts w:ascii="Arial" w:hAnsi="Arial" w:cs="Arial"/>
        </w:rPr>
        <w:t>teachers.</w:t>
      </w:r>
    </w:p>
    <w:p w14:paraId="0CAF5F72" w14:textId="63897266" w:rsid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Contribute effectively to the wider team.</w:t>
      </w:r>
    </w:p>
    <w:p w14:paraId="109A23E4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007F415F" w14:textId="1C509F1C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First Aid</w:t>
      </w:r>
    </w:p>
    <w:p w14:paraId="0142ADEE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B9109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post holder may be required to undertake basic first aid training as directed by the Headteacher.</w:t>
      </w:r>
    </w:p>
    <w:p w14:paraId="73F10EDD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7DEF9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Safeguarding Children and Young People</w:t>
      </w:r>
    </w:p>
    <w:p w14:paraId="4430B9B1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B7D4CD" w14:textId="43DE73AD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Ralph Sadleir School is committed to safeguarding the welfare of </w:t>
      </w:r>
      <w:r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its pupils and staff. It is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</w:t>
      </w:r>
      <w:r>
        <w:rPr>
          <w:rFonts w:ascii="ArialMT" w:hAnsi="ArialMT" w:cs="ArialMT"/>
        </w:rPr>
        <w:t>ibility of all members of staff to follow the school’s safeguarding procedures.</w:t>
      </w:r>
    </w:p>
    <w:p w14:paraId="53F7802C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6B91AB" w14:textId="26B39F6B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School Policies</w:t>
      </w:r>
    </w:p>
    <w:p w14:paraId="7A29567D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4432455" w14:textId="7999CB8C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post holder will be aware of and comply with all school policies and procedures. The employee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the responsibility to read and understand all school policies.</w:t>
      </w:r>
    </w:p>
    <w:p w14:paraId="0C417E54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A82F7F" w14:textId="2DE61109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Conditions of Employment</w:t>
      </w:r>
    </w:p>
    <w:p w14:paraId="13689342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30AEE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responsibilities outlined in this document are subject to the:</w:t>
      </w:r>
    </w:p>
    <w:p w14:paraId="3037269A" w14:textId="708692CF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E18FE">
        <w:rPr>
          <w:rFonts w:ascii="ArialMT" w:hAnsi="ArialMT" w:cs="ArialMT"/>
        </w:rPr>
        <w:t>Current School Teachers’ Pay and Conditions Document.</w:t>
      </w:r>
    </w:p>
    <w:p w14:paraId="4ED0A920" w14:textId="6DBD5885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Supplemented by local conditions as agreed by the Board of Directors.</w:t>
      </w:r>
    </w:p>
    <w:p w14:paraId="35F51FE5" w14:textId="4BA665D5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Annual performance management.</w:t>
      </w:r>
    </w:p>
    <w:p w14:paraId="1EC14F95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7111A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9C8EEE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F9F520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29CFDC" w14:textId="77777777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D563EB" w14:textId="4C3DCE8D" w:rsid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job description:</w:t>
      </w:r>
    </w:p>
    <w:p w14:paraId="377A01EB" w14:textId="5232F453" w:rsidR="00EE18FE" w:rsidRPr="00EE18FE" w:rsidRDefault="00EE18FE" w:rsidP="00EE18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 xml:space="preserve">Allocates duties and responsibilities but does not direct the </w:t>
      </w:r>
      <w:proofErr w:type="gramStart"/>
      <w:r w:rsidRPr="00EE18FE">
        <w:rPr>
          <w:rFonts w:ascii="Arial" w:hAnsi="Arial" w:cs="Arial"/>
        </w:rPr>
        <w:t>particular amount</w:t>
      </w:r>
      <w:proofErr w:type="gramEnd"/>
      <w:r w:rsidRPr="00EE18FE">
        <w:rPr>
          <w:rFonts w:ascii="Arial" w:hAnsi="Arial" w:cs="Arial"/>
        </w:rPr>
        <w:t xml:space="preserve"> of time to be</w:t>
      </w:r>
      <w:r>
        <w:rPr>
          <w:rFonts w:ascii="Arial" w:hAnsi="Arial" w:cs="Arial"/>
        </w:rPr>
        <w:t xml:space="preserve"> </w:t>
      </w:r>
      <w:r w:rsidRPr="00EE18FE">
        <w:rPr>
          <w:rFonts w:ascii="Arial" w:hAnsi="Arial" w:cs="Arial"/>
        </w:rPr>
        <w:t>spent on carrying them out and no part of it may be so constructed.</w:t>
      </w:r>
    </w:p>
    <w:p w14:paraId="2AD03DD3" w14:textId="03D68790" w:rsidR="00EE18FE" w:rsidRDefault="00EE18FE" w:rsidP="00EE18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Is not necessarily a comprehensive definition of the post. It will be reviewed at least once a</w:t>
      </w:r>
      <w:r>
        <w:rPr>
          <w:rFonts w:ascii="Arial" w:hAnsi="Arial" w:cs="Arial"/>
        </w:rPr>
        <w:t xml:space="preserve"> </w:t>
      </w:r>
      <w:r w:rsidRPr="00EE18FE">
        <w:rPr>
          <w:rFonts w:ascii="Arial" w:hAnsi="Arial" w:cs="Arial"/>
        </w:rPr>
        <w:t>year, as part of the performance management process, and it may be subject to modification</w:t>
      </w:r>
      <w:r>
        <w:rPr>
          <w:rFonts w:ascii="Arial" w:hAnsi="Arial" w:cs="Arial"/>
        </w:rPr>
        <w:t xml:space="preserve"> </w:t>
      </w:r>
      <w:r w:rsidRPr="00EE18FE">
        <w:rPr>
          <w:rFonts w:ascii="Arial" w:hAnsi="Arial" w:cs="Arial"/>
        </w:rPr>
        <w:t>at any time after consultation with the post holder.</w:t>
      </w:r>
    </w:p>
    <w:p w14:paraId="74424A5C" w14:textId="77777777" w:rsidR="00EE18FE" w:rsidRPr="00EE18FE" w:rsidRDefault="00EE18FE" w:rsidP="00EE18F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E092A9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The post holder:</w:t>
      </w:r>
    </w:p>
    <w:p w14:paraId="5EF97873" w14:textId="5453A5B9" w:rsidR="00EE18FE" w:rsidRPr="00EE18FE" w:rsidRDefault="00EE18FE" w:rsidP="00EE18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Should remain flexible, as directed time and days may change each academic year in line with</w:t>
      </w:r>
      <w:r>
        <w:rPr>
          <w:rFonts w:ascii="Arial" w:hAnsi="Arial" w:cs="Arial"/>
        </w:rPr>
        <w:t xml:space="preserve"> </w:t>
      </w:r>
      <w:r w:rsidRPr="00EE18FE">
        <w:rPr>
          <w:rFonts w:ascii="Arial" w:hAnsi="Arial" w:cs="Arial"/>
        </w:rPr>
        <w:t>the school teaching timetable and school events.</w:t>
      </w:r>
    </w:p>
    <w:p w14:paraId="238ECAFE" w14:textId="3D1BD03D" w:rsidR="00EE18FE" w:rsidRPr="00EE18FE" w:rsidRDefault="00EE18FE" w:rsidP="00EE18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May be required to perform any other tasks deemed reasonable by the Headteacher.</w:t>
      </w:r>
    </w:p>
    <w:p w14:paraId="2E6B434D" w14:textId="7B8E66AF" w:rsidR="00EE18FE" w:rsidRPr="00EE18FE" w:rsidRDefault="00EE18FE" w:rsidP="00EE18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E18FE">
        <w:rPr>
          <w:rFonts w:ascii="ArialMT" w:hAnsi="ArialMT" w:cs="ArialMT"/>
        </w:rPr>
        <w:t>Is required to support and encourage the school’s ethos and its objectives, policies and</w:t>
      </w:r>
      <w:r>
        <w:rPr>
          <w:rFonts w:ascii="ArialMT" w:hAnsi="ArialMT" w:cs="ArialMT"/>
        </w:rPr>
        <w:t xml:space="preserve"> </w:t>
      </w:r>
      <w:r w:rsidRPr="00EE18FE">
        <w:rPr>
          <w:rFonts w:ascii="Arial" w:hAnsi="Arial" w:cs="Arial"/>
        </w:rPr>
        <w:t>procedures as agreed by the Board of Directors and they shall be subject to all relevant</w:t>
      </w:r>
      <w:r>
        <w:rPr>
          <w:rFonts w:ascii="Arial" w:hAnsi="Arial" w:cs="Arial"/>
        </w:rPr>
        <w:t xml:space="preserve"> </w:t>
      </w:r>
      <w:r w:rsidRPr="00EE18FE">
        <w:rPr>
          <w:rFonts w:ascii="Arial" w:hAnsi="Arial" w:cs="Arial"/>
        </w:rPr>
        <w:t>statutory and institutional requirements.</w:t>
      </w:r>
    </w:p>
    <w:p w14:paraId="10FB81A7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D947B4B" w14:textId="26D8CD1A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EE18FE">
        <w:rPr>
          <w:rFonts w:ascii="Arial" w:hAnsi="Arial" w:cs="Arial"/>
          <w:b/>
          <w:bCs/>
          <w:u w:val="single"/>
        </w:rPr>
        <w:t>Equal Opportunity</w:t>
      </w:r>
    </w:p>
    <w:p w14:paraId="6D6CCD75" w14:textId="77777777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44CE57" w14:textId="33DAA204" w:rsidR="00EE18FE" w:rsidRPr="00EE18FE" w:rsidRDefault="00EE18FE" w:rsidP="00EE1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18FE">
        <w:rPr>
          <w:rFonts w:ascii="Arial" w:hAnsi="Arial" w:cs="Arial"/>
        </w:rPr>
        <w:t>The post holder will be expected to carry out all duties in the context of and in compliance with the</w:t>
      </w:r>
      <w:r w:rsidRPr="00EE18FE">
        <w:rPr>
          <w:rFonts w:ascii="Arial" w:hAnsi="Arial" w:cs="Arial"/>
        </w:rPr>
        <w:t xml:space="preserve"> </w:t>
      </w:r>
      <w:r w:rsidRPr="00EE18FE">
        <w:rPr>
          <w:rFonts w:ascii="ArialMT" w:hAnsi="ArialMT" w:cs="ArialMT"/>
        </w:rPr>
        <w:t>school’s Equal Opportunities Policy.</w:t>
      </w:r>
    </w:p>
    <w:sectPr w:rsidR="00EE18FE" w:rsidRPr="00EE18FE">
      <w:headerReference w:type="default" r:id="rId7"/>
      <w:pgSz w:w="11906" w:h="16838"/>
      <w:pgMar w:top="1440" w:right="1440" w:bottom="1440" w:left="1440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BE67A" w14:textId="77777777" w:rsidR="0079548A" w:rsidRDefault="0079548A">
      <w:pPr>
        <w:spacing w:after="0" w:line="240" w:lineRule="auto"/>
      </w:pPr>
      <w:r>
        <w:separator/>
      </w:r>
    </w:p>
  </w:endnote>
  <w:endnote w:type="continuationSeparator" w:id="0">
    <w:p w14:paraId="7BF69085" w14:textId="77777777" w:rsidR="0079548A" w:rsidRDefault="0079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5B738" w14:textId="77777777" w:rsidR="0079548A" w:rsidRDefault="0079548A">
      <w:pPr>
        <w:spacing w:after="0" w:line="240" w:lineRule="auto"/>
      </w:pPr>
      <w:r>
        <w:separator/>
      </w:r>
    </w:p>
  </w:footnote>
  <w:footnote w:type="continuationSeparator" w:id="0">
    <w:p w14:paraId="40FC6BD0" w14:textId="77777777" w:rsidR="0079548A" w:rsidRDefault="0079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094CA" w14:textId="77777777" w:rsidR="000C0E44" w:rsidRDefault="0079548A">
    <w:pPr>
      <w:spacing w:after="0"/>
      <w:ind w:left="-566" w:hanging="141"/>
      <w:jc w:val="right"/>
      <w:rPr>
        <w:rFonts w:ascii="Arial" w:eastAsia="Arial" w:hAnsi="Arial" w:cs="Arial"/>
        <w:b/>
        <w:color w:val="073763"/>
        <w:sz w:val="32"/>
        <w:szCs w:val="32"/>
      </w:rPr>
    </w:pPr>
    <w:r>
      <w:rPr>
        <w:rFonts w:ascii="Arial" w:eastAsia="Arial" w:hAnsi="Arial" w:cs="Arial"/>
        <w:b/>
        <w:noProof/>
        <w:color w:val="073763"/>
        <w:sz w:val="32"/>
        <w:szCs w:val="32"/>
      </w:rPr>
      <w:drawing>
        <wp:anchor distT="114300" distB="114300" distL="114300" distR="114300" simplePos="0" relativeHeight="251658240" behindDoc="0" locked="0" layoutInCell="1" hidden="0" allowOverlap="1" wp14:anchorId="5B743016" wp14:editId="1365B12F">
          <wp:simplePos x="0" y="0"/>
          <wp:positionH relativeFrom="page">
            <wp:posOffset>627628</wp:posOffset>
          </wp:positionH>
          <wp:positionV relativeFrom="page">
            <wp:posOffset>261509</wp:posOffset>
          </wp:positionV>
          <wp:extent cx="1074487" cy="120552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487" cy="1205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73763"/>
        <w:sz w:val="32"/>
        <w:szCs w:val="32"/>
      </w:rPr>
      <w:t>RALPH SADLEIR MIDDLE SCHOOL</w:t>
    </w:r>
  </w:p>
  <w:p w14:paraId="07E8D7C3" w14:textId="77777777" w:rsidR="000C0E44" w:rsidRDefault="0079548A">
    <w:pPr>
      <w:spacing w:after="0"/>
      <w:jc w:val="right"/>
      <w:rPr>
        <w:rFonts w:ascii="Arial" w:eastAsia="Arial" w:hAnsi="Arial" w:cs="Arial"/>
        <w:color w:val="073763"/>
      </w:rPr>
    </w:pPr>
    <w:r>
      <w:rPr>
        <w:rFonts w:ascii="Arial" w:eastAsia="Arial" w:hAnsi="Arial" w:cs="Arial"/>
        <w:color w:val="073763"/>
      </w:rPr>
      <w:t>Station Road, Puckeridge, Hertfordshire, SG11 1TF</w:t>
    </w:r>
  </w:p>
  <w:p w14:paraId="0AAA072B" w14:textId="77777777" w:rsidR="000C0E44" w:rsidRDefault="0079548A">
    <w:pPr>
      <w:spacing w:after="0"/>
      <w:jc w:val="right"/>
      <w:rPr>
        <w:rFonts w:ascii="Arial" w:eastAsia="Arial" w:hAnsi="Arial" w:cs="Arial"/>
        <w:color w:val="073763"/>
      </w:rPr>
    </w:pPr>
    <w:r>
      <w:rPr>
        <w:rFonts w:ascii="Arial" w:eastAsia="Arial" w:hAnsi="Arial" w:cs="Arial"/>
        <w:color w:val="073763"/>
      </w:rPr>
      <w:t>Tel: 01920 821042</w:t>
    </w:r>
  </w:p>
  <w:p w14:paraId="37E1C05B" w14:textId="77777777" w:rsidR="000C0E44" w:rsidRDefault="0079548A">
    <w:pPr>
      <w:spacing w:after="0"/>
      <w:ind w:left="-425"/>
      <w:jc w:val="right"/>
    </w:pPr>
    <w:r>
      <w:rPr>
        <w:rFonts w:ascii="Arial" w:eastAsia="Arial" w:hAnsi="Arial" w:cs="Arial"/>
        <w:color w:val="073763"/>
      </w:rPr>
      <w:t xml:space="preserve">Email: </w:t>
    </w:r>
    <w:proofErr w:type="spellStart"/>
    <w:r>
      <w:rPr>
        <w:rFonts w:ascii="Arial" w:eastAsia="Arial" w:hAnsi="Arial" w:cs="Arial"/>
        <w:color w:val="073763"/>
      </w:rPr>
      <w:t>admin@ralphsadleir.academy</w:t>
    </w:r>
    <w:proofErr w:type="spellEnd"/>
    <w:r>
      <w:rPr>
        <w:rFonts w:ascii="Arial" w:eastAsia="Arial" w:hAnsi="Arial" w:cs="Arial"/>
        <w:color w:val="07376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4157"/>
    <w:multiLevelType w:val="hybridMultilevel"/>
    <w:tmpl w:val="E984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7AD9"/>
    <w:multiLevelType w:val="hybridMultilevel"/>
    <w:tmpl w:val="39FA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2CD9"/>
    <w:multiLevelType w:val="hybridMultilevel"/>
    <w:tmpl w:val="6DE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7C3C"/>
    <w:multiLevelType w:val="hybridMultilevel"/>
    <w:tmpl w:val="6C44F6AC"/>
    <w:lvl w:ilvl="0" w:tplc="8EE454B0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B1F48"/>
    <w:multiLevelType w:val="hybridMultilevel"/>
    <w:tmpl w:val="859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42F6C"/>
    <w:multiLevelType w:val="hybridMultilevel"/>
    <w:tmpl w:val="D81A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52C2"/>
    <w:multiLevelType w:val="hybridMultilevel"/>
    <w:tmpl w:val="4870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52031">
    <w:abstractNumId w:val="6"/>
  </w:num>
  <w:num w:numId="2" w16cid:durableId="1628773922">
    <w:abstractNumId w:val="3"/>
  </w:num>
  <w:num w:numId="3" w16cid:durableId="1405452145">
    <w:abstractNumId w:val="4"/>
  </w:num>
  <w:num w:numId="4" w16cid:durableId="1076437707">
    <w:abstractNumId w:val="5"/>
  </w:num>
  <w:num w:numId="5" w16cid:durableId="2034762401">
    <w:abstractNumId w:val="1"/>
  </w:num>
  <w:num w:numId="6" w16cid:durableId="1338190154">
    <w:abstractNumId w:val="2"/>
  </w:num>
  <w:num w:numId="7" w16cid:durableId="129560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44"/>
    <w:rsid w:val="000C0E44"/>
    <w:rsid w:val="00757D04"/>
    <w:rsid w:val="0079548A"/>
    <w:rsid w:val="00E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6C34"/>
  <w15:docId w15:val="{E043D91A-4A85-4F13-9E17-4BE6E8ED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5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Sadleir Middle School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Morrison</dc:creator>
  <cp:lastModifiedBy>Estelle Morrison</cp:lastModifiedBy>
  <cp:revision>2</cp:revision>
  <dcterms:created xsi:type="dcterms:W3CDTF">2024-05-20T08:17:00Z</dcterms:created>
  <dcterms:modified xsi:type="dcterms:W3CDTF">2024-05-20T08:17:00Z</dcterms:modified>
</cp:coreProperties>
</file>