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261E3" w14:textId="01CC92D9" w:rsidR="00605D7A" w:rsidRPr="000409EC" w:rsidRDefault="00605D7A" w:rsidP="00605D7A">
      <w:pPr>
        <w:jc w:val="center"/>
        <w:rPr>
          <w:rFonts w:ascii="Calibri" w:hAnsi="Calibri" w:cs="Calibri"/>
          <w:b/>
          <w:bCs/>
          <w:sz w:val="20"/>
          <w:szCs w:val="20"/>
          <w:u w:val="single"/>
        </w:rPr>
      </w:pPr>
      <w:r w:rsidRPr="000409EC">
        <w:rPr>
          <w:rFonts w:ascii="Calibri" w:hAnsi="Calibri" w:cs="Calibri"/>
          <w:b/>
          <w:bCs/>
          <w:sz w:val="20"/>
          <w:szCs w:val="20"/>
          <w:u w:val="single"/>
        </w:rPr>
        <w:t xml:space="preserve">The role of our </w:t>
      </w:r>
      <w:r w:rsidR="0066717E" w:rsidRPr="000409EC">
        <w:rPr>
          <w:rFonts w:ascii="Calibri" w:hAnsi="Calibri" w:cs="Calibri"/>
          <w:b/>
          <w:bCs/>
          <w:sz w:val="20"/>
          <w:szCs w:val="20"/>
          <w:u w:val="single"/>
        </w:rPr>
        <w:t>Teachers</w:t>
      </w:r>
      <w:r w:rsidRPr="000409EC">
        <w:rPr>
          <w:rFonts w:ascii="Calibri" w:hAnsi="Calibri" w:cs="Calibri"/>
          <w:b/>
          <w:bCs/>
          <w:sz w:val="20"/>
          <w:szCs w:val="20"/>
          <w:u w:val="single"/>
        </w:rPr>
        <w:t xml:space="preserve"> </w:t>
      </w:r>
      <w:proofErr w:type="gramStart"/>
      <w:r w:rsidRPr="000409EC">
        <w:rPr>
          <w:rFonts w:ascii="Calibri" w:hAnsi="Calibri" w:cs="Calibri"/>
          <w:b/>
          <w:bCs/>
          <w:sz w:val="20"/>
          <w:szCs w:val="20"/>
          <w:u w:val="single"/>
        </w:rPr>
        <w:t>at  Larwood</w:t>
      </w:r>
      <w:proofErr w:type="gramEnd"/>
      <w:r w:rsidRPr="000409EC">
        <w:rPr>
          <w:rFonts w:ascii="Calibri" w:hAnsi="Calibri" w:cs="Calibri"/>
          <w:b/>
          <w:bCs/>
          <w:sz w:val="20"/>
          <w:szCs w:val="20"/>
          <w:u w:val="single"/>
        </w:rPr>
        <w:t xml:space="preserve"> Academy Trust</w:t>
      </w:r>
    </w:p>
    <w:p w14:paraId="6F829C5F" w14:textId="4BA6614B" w:rsidR="009847D2" w:rsidRPr="000409EC" w:rsidRDefault="009847D2" w:rsidP="00605D7A">
      <w:pPr>
        <w:spacing w:after="0"/>
        <w:rPr>
          <w:rFonts w:ascii="Calibri" w:hAnsi="Calibri" w:cs="Calibri"/>
          <w:sz w:val="20"/>
          <w:szCs w:val="20"/>
        </w:rPr>
      </w:pPr>
      <w:r w:rsidRPr="000409EC">
        <w:rPr>
          <w:rFonts w:ascii="Calibri" w:hAnsi="Calibri" w:cs="Calibri"/>
          <w:b/>
          <w:bCs/>
          <w:sz w:val="20"/>
          <w:szCs w:val="20"/>
        </w:rPr>
        <w:t>Our Aim:</w:t>
      </w:r>
      <w:r w:rsidRPr="000409EC">
        <w:rPr>
          <w:rFonts w:ascii="Calibri" w:hAnsi="Calibri" w:cs="Calibri"/>
          <w:sz w:val="20"/>
          <w:szCs w:val="20"/>
        </w:rPr>
        <w:t xml:space="preserve"> Create an inclusive and supportive environment where students with SEMH thrive. Students achieve personal excellence as they overcome obstacles, develop resilience and become successful learners. Students leave as responsible citizens who lead happy, safe, healthy and fulfilling lives.</w:t>
      </w:r>
    </w:p>
    <w:p w14:paraId="5BE75AA9" w14:textId="77777777" w:rsidR="009847D2" w:rsidRPr="000409EC" w:rsidRDefault="009847D2" w:rsidP="00605D7A">
      <w:pPr>
        <w:spacing w:after="0"/>
        <w:rPr>
          <w:rFonts w:ascii="Calibri" w:hAnsi="Calibri" w:cs="Calibri"/>
          <w:sz w:val="20"/>
          <w:szCs w:val="20"/>
        </w:rPr>
      </w:pPr>
    </w:p>
    <w:p w14:paraId="501E756F" w14:textId="00B5DCE1" w:rsidR="0041138E" w:rsidRPr="000409EC" w:rsidRDefault="000E5574" w:rsidP="00605D7A">
      <w:pPr>
        <w:spacing w:after="0"/>
        <w:rPr>
          <w:rFonts w:ascii="Calibri" w:hAnsi="Calibri" w:cs="Calibri"/>
          <w:b/>
          <w:bCs/>
          <w:sz w:val="20"/>
          <w:szCs w:val="20"/>
        </w:rPr>
      </w:pPr>
      <w:r w:rsidRPr="000409EC">
        <w:rPr>
          <w:rFonts w:ascii="Calibri" w:hAnsi="Calibri" w:cs="Calibri"/>
          <w:b/>
          <w:bCs/>
          <w:sz w:val="20"/>
          <w:szCs w:val="20"/>
        </w:rPr>
        <w:t xml:space="preserve">Creating a Supportive Learning Environment: </w:t>
      </w:r>
    </w:p>
    <w:p w14:paraId="04E94105" w14:textId="6F06DB1E" w:rsidR="0041138E" w:rsidRPr="000409EC" w:rsidRDefault="009847D2" w:rsidP="004D611D">
      <w:pPr>
        <w:spacing w:after="0"/>
        <w:rPr>
          <w:rFonts w:ascii="Calibri" w:hAnsi="Calibri" w:cs="Calibri"/>
          <w:sz w:val="20"/>
          <w:szCs w:val="20"/>
        </w:rPr>
      </w:pPr>
      <w:r w:rsidRPr="000409EC">
        <w:rPr>
          <w:rFonts w:ascii="Calibri" w:hAnsi="Calibri" w:cs="Calibri"/>
          <w:sz w:val="20"/>
          <w:szCs w:val="20"/>
        </w:rPr>
        <w:t>E</w:t>
      </w:r>
      <w:r w:rsidR="000E5574" w:rsidRPr="000409EC">
        <w:rPr>
          <w:rFonts w:ascii="Calibri" w:hAnsi="Calibri" w:cs="Calibri"/>
          <w:sz w:val="20"/>
          <w:szCs w:val="20"/>
        </w:rPr>
        <w:t xml:space="preserve">stablish a safe, inclusive, and nurturing learning environment where students feel valued, respected, and supported. </w:t>
      </w:r>
      <w:r w:rsidRPr="000409EC">
        <w:rPr>
          <w:rFonts w:ascii="Calibri" w:hAnsi="Calibri" w:cs="Calibri"/>
          <w:sz w:val="20"/>
          <w:szCs w:val="20"/>
        </w:rPr>
        <w:t>C</w:t>
      </w:r>
      <w:r w:rsidR="000E5574" w:rsidRPr="000409EC">
        <w:rPr>
          <w:rFonts w:ascii="Calibri" w:hAnsi="Calibri" w:cs="Calibri"/>
          <w:sz w:val="20"/>
          <w:szCs w:val="20"/>
        </w:rPr>
        <w:t xml:space="preserve">reate structured routines, clear expectations, and positive </w:t>
      </w:r>
      <w:r w:rsidRPr="000409EC">
        <w:rPr>
          <w:rFonts w:ascii="Calibri" w:hAnsi="Calibri" w:cs="Calibri"/>
          <w:sz w:val="20"/>
          <w:szCs w:val="20"/>
        </w:rPr>
        <w:t>behaviour</w:t>
      </w:r>
      <w:r w:rsidR="000E5574" w:rsidRPr="000409EC">
        <w:rPr>
          <w:rFonts w:ascii="Calibri" w:hAnsi="Calibri" w:cs="Calibri"/>
          <w:sz w:val="20"/>
          <w:szCs w:val="20"/>
        </w:rPr>
        <w:t xml:space="preserve"> reinforcement strategies to promote a sense of security and belonging for all students.</w:t>
      </w:r>
    </w:p>
    <w:tbl>
      <w:tblPr>
        <w:tblStyle w:val="TableGrid"/>
        <w:tblW w:w="0" w:type="auto"/>
        <w:tblLook w:val="04A0" w:firstRow="1" w:lastRow="0" w:firstColumn="1" w:lastColumn="0" w:noHBand="0" w:noVBand="1"/>
      </w:tblPr>
      <w:tblGrid>
        <w:gridCol w:w="3167"/>
        <w:gridCol w:w="7289"/>
      </w:tblGrid>
      <w:tr w:rsidR="00320ECB" w:rsidRPr="000409EC" w14:paraId="05FECA8B" w14:textId="77777777" w:rsidTr="00320ECB">
        <w:tc>
          <w:tcPr>
            <w:tcW w:w="3227" w:type="dxa"/>
          </w:tcPr>
          <w:p w14:paraId="5C1A7434" w14:textId="02616306" w:rsidR="00320ECB" w:rsidRPr="000409EC" w:rsidRDefault="00320ECB" w:rsidP="00605D7A">
            <w:pPr>
              <w:rPr>
                <w:rFonts w:ascii="Calibri" w:hAnsi="Calibri" w:cs="Calibri"/>
                <w:sz w:val="20"/>
                <w:szCs w:val="20"/>
              </w:rPr>
            </w:pPr>
            <w:r w:rsidRPr="000409EC">
              <w:rPr>
                <w:rFonts w:ascii="Calibri" w:hAnsi="Calibri" w:cs="Calibri"/>
                <w:sz w:val="20"/>
                <w:szCs w:val="20"/>
              </w:rPr>
              <w:t xml:space="preserve">Involved: </w:t>
            </w:r>
            <w:r w:rsidR="0066717E" w:rsidRPr="000409EC">
              <w:rPr>
                <w:rFonts w:ascii="Calibri" w:hAnsi="Calibri" w:cs="Calibri"/>
                <w:sz w:val="20"/>
                <w:szCs w:val="20"/>
              </w:rPr>
              <w:t>Teachers, Leaders, Class team</w:t>
            </w:r>
          </w:p>
        </w:tc>
        <w:tc>
          <w:tcPr>
            <w:tcW w:w="7455" w:type="dxa"/>
          </w:tcPr>
          <w:p w14:paraId="670D583B" w14:textId="1BAF91B8" w:rsidR="00320ECB" w:rsidRPr="000409EC" w:rsidRDefault="00320ECB" w:rsidP="00605D7A">
            <w:pPr>
              <w:rPr>
                <w:rFonts w:ascii="Calibri" w:hAnsi="Calibri" w:cs="Calibri"/>
                <w:sz w:val="20"/>
                <w:szCs w:val="20"/>
              </w:rPr>
            </w:pPr>
            <w:r w:rsidRPr="000409EC">
              <w:rPr>
                <w:rFonts w:ascii="Calibri" w:hAnsi="Calibri" w:cs="Calibri"/>
                <w:sz w:val="20"/>
                <w:szCs w:val="20"/>
              </w:rPr>
              <w:t xml:space="preserve">Evidence/ outcomes: </w:t>
            </w:r>
            <w:r w:rsidR="0066717E" w:rsidRPr="000409EC">
              <w:rPr>
                <w:rFonts w:ascii="Calibri" w:hAnsi="Calibri" w:cs="Calibri"/>
                <w:sz w:val="20"/>
                <w:szCs w:val="20"/>
              </w:rPr>
              <w:t>Incident data, Surveys, CPOMS</w:t>
            </w:r>
            <w:r w:rsidR="005165FE" w:rsidRPr="000409EC">
              <w:rPr>
                <w:rFonts w:ascii="Calibri" w:hAnsi="Calibri" w:cs="Calibri"/>
                <w:sz w:val="20"/>
                <w:szCs w:val="20"/>
              </w:rPr>
              <w:t>, progression booklets, EoYR</w:t>
            </w:r>
          </w:p>
        </w:tc>
      </w:tr>
    </w:tbl>
    <w:p w14:paraId="312D6609" w14:textId="77777777" w:rsidR="00320ECB" w:rsidRPr="000409EC" w:rsidRDefault="00320ECB" w:rsidP="00605D7A">
      <w:pPr>
        <w:spacing w:after="0"/>
        <w:rPr>
          <w:rFonts w:ascii="Calibri" w:hAnsi="Calibri" w:cs="Calibri"/>
          <w:b/>
          <w:bCs/>
          <w:sz w:val="20"/>
          <w:szCs w:val="20"/>
        </w:rPr>
      </w:pPr>
    </w:p>
    <w:p w14:paraId="661FB64B" w14:textId="77777777" w:rsidR="006048D1" w:rsidRPr="000409EC" w:rsidRDefault="006048D1" w:rsidP="006048D1">
      <w:pPr>
        <w:spacing w:after="0"/>
        <w:rPr>
          <w:rFonts w:ascii="Calibri" w:hAnsi="Calibri" w:cs="Calibri"/>
          <w:b/>
          <w:bCs/>
          <w:sz w:val="20"/>
          <w:szCs w:val="20"/>
        </w:rPr>
      </w:pPr>
      <w:r w:rsidRPr="000409EC">
        <w:rPr>
          <w:rFonts w:ascii="Calibri" w:hAnsi="Calibri" w:cs="Calibri"/>
          <w:b/>
          <w:bCs/>
          <w:sz w:val="20"/>
          <w:szCs w:val="20"/>
        </w:rPr>
        <w:t>Teaching Standards:</w:t>
      </w:r>
    </w:p>
    <w:p w14:paraId="69A13C80" w14:textId="3782FAAB" w:rsidR="006048D1" w:rsidRPr="000409EC" w:rsidRDefault="009847D2" w:rsidP="004D611D">
      <w:pPr>
        <w:spacing w:after="0"/>
        <w:rPr>
          <w:rFonts w:ascii="Calibri" w:hAnsi="Calibri" w:cs="Calibri"/>
          <w:sz w:val="20"/>
          <w:szCs w:val="20"/>
        </w:rPr>
      </w:pPr>
      <w:r w:rsidRPr="000409EC">
        <w:rPr>
          <w:rFonts w:ascii="Calibri" w:hAnsi="Calibri" w:cs="Calibri"/>
          <w:sz w:val="20"/>
          <w:szCs w:val="20"/>
        </w:rPr>
        <w:t>A</w:t>
      </w:r>
      <w:r w:rsidR="006048D1" w:rsidRPr="000409EC">
        <w:rPr>
          <w:rFonts w:ascii="Calibri" w:hAnsi="Calibri" w:cs="Calibri"/>
          <w:sz w:val="20"/>
          <w:szCs w:val="20"/>
        </w:rPr>
        <w:t xml:space="preserve">dhere to the Teachers' Standards, which outline the expectations for professional conduct and practice </w:t>
      </w:r>
      <w:r w:rsidRPr="000409EC">
        <w:rPr>
          <w:rFonts w:ascii="Calibri" w:hAnsi="Calibri" w:cs="Calibri"/>
          <w:sz w:val="20"/>
          <w:szCs w:val="20"/>
        </w:rPr>
        <w:t xml:space="preserve">and </w:t>
      </w:r>
      <w:r w:rsidR="006048D1" w:rsidRPr="000409EC">
        <w:rPr>
          <w:rFonts w:ascii="Calibri" w:hAnsi="Calibri" w:cs="Calibri"/>
          <w:sz w:val="20"/>
          <w:szCs w:val="20"/>
        </w:rPr>
        <w:t>demonstrate high standards of ethics, integrity, and professionalism, while also meeting the diverse needs of learners.</w:t>
      </w:r>
    </w:p>
    <w:tbl>
      <w:tblPr>
        <w:tblStyle w:val="TableGrid"/>
        <w:tblW w:w="0" w:type="auto"/>
        <w:tblLook w:val="04A0" w:firstRow="1" w:lastRow="0" w:firstColumn="1" w:lastColumn="0" w:noHBand="0" w:noVBand="1"/>
      </w:tblPr>
      <w:tblGrid>
        <w:gridCol w:w="3166"/>
        <w:gridCol w:w="7290"/>
      </w:tblGrid>
      <w:tr w:rsidR="006048D1" w:rsidRPr="000409EC" w14:paraId="6771791A" w14:textId="77777777" w:rsidTr="00204681">
        <w:tc>
          <w:tcPr>
            <w:tcW w:w="3227" w:type="dxa"/>
          </w:tcPr>
          <w:p w14:paraId="699AF1DC" w14:textId="460ED5A4" w:rsidR="006048D1" w:rsidRPr="000409EC" w:rsidRDefault="006048D1" w:rsidP="00204681">
            <w:pPr>
              <w:rPr>
                <w:rFonts w:ascii="Calibri" w:hAnsi="Calibri" w:cs="Calibri"/>
                <w:sz w:val="20"/>
                <w:szCs w:val="20"/>
              </w:rPr>
            </w:pPr>
            <w:r w:rsidRPr="000409EC">
              <w:rPr>
                <w:rFonts w:ascii="Calibri" w:hAnsi="Calibri" w:cs="Calibri"/>
                <w:sz w:val="20"/>
                <w:szCs w:val="20"/>
              </w:rPr>
              <w:t xml:space="preserve">Involved: </w:t>
            </w:r>
            <w:r w:rsidR="0066717E" w:rsidRPr="000409EC">
              <w:rPr>
                <w:rFonts w:ascii="Calibri" w:hAnsi="Calibri" w:cs="Calibri"/>
                <w:sz w:val="20"/>
                <w:szCs w:val="20"/>
              </w:rPr>
              <w:t>Teachers, Leaders</w:t>
            </w:r>
          </w:p>
        </w:tc>
        <w:tc>
          <w:tcPr>
            <w:tcW w:w="7455" w:type="dxa"/>
          </w:tcPr>
          <w:p w14:paraId="783D6C52" w14:textId="7FF13439" w:rsidR="006048D1" w:rsidRPr="000409EC" w:rsidRDefault="006048D1" w:rsidP="00204681">
            <w:pPr>
              <w:rPr>
                <w:rFonts w:ascii="Calibri" w:hAnsi="Calibri" w:cs="Calibri"/>
                <w:sz w:val="20"/>
                <w:szCs w:val="20"/>
              </w:rPr>
            </w:pPr>
            <w:r w:rsidRPr="000409EC">
              <w:rPr>
                <w:rFonts w:ascii="Calibri" w:hAnsi="Calibri" w:cs="Calibri"/>
                <w:sz w:val="20"/>
                <w:szCs w:val="20"/>
              </w:rPr>
              <w:t>Evidence/ outcomes</w:t>
            </w:r>
            <w:r w:rsidR="0066717E" w:rsidRPr="000409EC">
              <w:rPr>
                <w:rFonts w:ascii="Calibri" w:hAnsi="Calibri" w:cs="Calibri"/>
                <w:sz w:val="20"/>
                <w:szCs w:val="20"/>
              </w:rPr>
              <w:t>: Observations, feedback</w:t>
            </w:r>
          </w:p>
        </w:tc>
      </w:tr>
    </w:tbl>
    <w:p w14:paraId="43809F45" w14:textId="77777777" w:rsidR="006048D1" w:rsidRPr="000409EC" w:rsidRDefault="006048D1" w:rsidP="00605D7A">
      <w:pPr>
        <w:spacing w:after="0"/>
        <w:rPr>
          <w:rFonts w:ascii="Calibri" w:hAnsi="Calibri" w:cs="Calibri"/>
          <w:b/>
          <w:bCs/>
          <w:sz w:val="20"/>
          <w:szCs w:val="20"/>
        </w:rPr>
      </w:pPr>
    </w:p>
    <w:p w14:paraId="03700CB3" w14:textId="7AE2C8B2" w:rsidR="0041138E" w:rsidRPr="000409EC" w:rsidRDefault="009847D2" w:rsidP="00605D7A">
      <w:pPr>
        <w:spacing w:after="0"/>
        <w:rPr>
          <w:rFonts w:ascii="Calibri" w:hAnsi="Calibri" w:cs="Calibri"/>
          <w:b/>
          <w:bCs/>
          <w:sz w:val="20"/>
          <w:szCs w:val="20"/>
        </w:rPr>
      </w:pPr>
      <w:r w:rsidRPr="000409EC">
        <w:rPr>
          <w:rFonts w:ascii="Calibri" w:hAnsi="Calibri" w:cs="Calibri"/>
          <w:b/>
          <w:bCs/>
          <w:sz w:val="20"/>
          <w:szCs w:val="20"/>
        </w:rPr>
        <w:t>Adaptability</w:t>
      </w:r>
      <w:r w:rsidR="000E5574" w:rsidRPr="000409EC">
        <w:rPr>
          <w:rFonts w:ascii="Calibri" w:hAnsi="Calibri" w:cs="Calibri"/>
          <w:b/>
          <w:bCs/>
          <w:sz w:val="20"/>
          <w:szCs w:val="20"/>
        </w:rPr>
        <w:t xml:space="preserve">: </w:t>
      </w:r>
    </w:p>
    <w:p w14:paraId="3699DC02" w14:textId="11B9FCE4" w:rsidR="0041138E" w:rsidRPr="000409EC" w:rsidRDefault="009847D2" w:rsidP="004D611D">
      <w:pPr>
        <w:spacing w:after="0"/>
        <w:rPr>
          <w:rFonts w:ascii="Calibri" w:hAnsi="Calibri" w:cs="Calibri"/>
          <w:sz w:val="20"/>
          <w:szCs w:val="20"/>
        </w:rPr>
      </w:pPr>
      <w:r w:rsidRPr="000409EC">
        <w:rPr>
          <w:rFonts w:ascii="Calibri" w:hAnsi="Calibri" w:cs="Calibri"/>
          <w:sz w:val="20"/>
          <w:szCs w:val="20"/>
        </w:rPr>
        <w:t xml:space="preserve">Adapt </w:t>
      </w:r>
      <w:r w:rsidR="000E5574" w:rsidRPr="000409EC">
        <w:rPr>
          <w:rFonts w:ascii="Calibri" w:hAnsi="Calibri" w:cs="Calibri"/>
          <w:sz w:val="20"/>
          <w:szCs w:val="20"/>
        </w:rPr>
        <w:t>instruction</w:t>
      </w:r>
      <w:r w:rsidRPr="000409EC">
        <w:rPr>
          <w:rFonts w:ascii="Calibri" w:hAnsi="Calibri" w:cs="Calibri"/>
          <w:sz w:val="20"/>
          <w:szCs w:val="20"/>
        </w:rPr>
        <w:t>s and work expectations</w:t>
      </w:r>
      <w:r w:rsidR="000E5574" w:rsidRPr="000409EC">
        <w:rPr>
          <w:rFonts w:ascii="Calibri" w:hAnsi="Calibri" w:cs="Calibri"/>
          <w:sz w:val="20"/>
          <w:szCs w:val="20"/>
        </w:rPr>
        <w:t xml:space="preserve"> to meet the diverse learning needs of students with SEMH challenges</w:t>
      </w:r>
      <w:r w:rsidRPr="000409EC">
        <w:rPr>
          <w:rFonts w:ascii="Calibri" w:hAnsi="Calibri" w:cs="Calibri"/>
          <w:sz w:val="20"/>
          <w:szCs w:val="20"/>
        </w:rPr>
        <w:t xml:space="preserve"> and further adapt</w:t>
      </w:r>
      <w:r w:rsidR="000E5574" w:rsidRPr="000409EC">
        <w:rPr>
          <w:rFonts w:ascii="Calibri" w:hAnsi="Calibri" w:cs="Calibri"/>
          <w:sz w:val="20"/>
          <w:szCs w:val="20"/>
        </w:rPr>
        <w:t xml:space="preserve"> teaching strategies, materials, and assessments to accommodate students' varying abilities, interests, and learning styles, ensuring that all students can access the curriculum and succeed academically.</w:t>
      </w:r>
    </w:p>
    <w:tbl>
      <w:tblPr>
        <w:tblStyle w:val="TableGrid"/>
        <w:tblW w:w="0" w:type="auto"/>
        <w:tblLook w:val="04A0" w:firstRow="1" w:lastRow="0" w:firstColumn="1" w:lastColumn="0" w:noHBand="0" w:noVBand="1"/>
      </w:tblPr>
      <w:tblGrid>
        <w:gridCol w:w="3187"/>
        <w:gridCol w:w="7269"/>
      </w:tblGrid>
      <w:tr w:rsidR="00320ECB" w:rsidRPr="000409EC" w14:paraId="791E1100" w14:textId="77777777" w:rsidTr="00946C96">
        <w:tc>
          <w:tcPr>
            <w:tcW w:w="3227" w:type="dxa"/>
          </w:tcPr>
          <w:p w14:paraId="5D58DC73" w14:textId="18CA29A4"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5165FE" w:rsidRPr="000409EC">
              <w:rPr>
                <w:rFonts w:ascii="Calibri" w:hAnsi="Calibri" w:cs="Calibri"/>
                <w:sz w:val="20"/>
                <w:szCs w:val="20"/>
              </w:rPr>
              <w:t>Teachers/leaders/CT</w:t>
            </w:r>
          </w:p>
        </w:tc>
        <w:tc>
          <w:tcPr>
            <w:tcW w:w="7455" w:type="dxa"/>
          </w:tcPr>
          <w:p w14:paraId="350E1A92" w14:textId="3EC6C8AA"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5165FE" w:rsidRPr="000409EC">
              <w:rPr>
                <w:rFonts w:ascii="Calibri" w:hAnsi="Calibri" w:cs="Calibri"/>
                <w:sz w:val="20"/>
                <w:szCs w:val="20"/>
              </w:rPr>
              <w:t xml:space="preserve">: Lesson obs/book scrutiny, progression booklets, intervention referrals and trackers </w:t>
            </w:r>
          </w:p>
        </w:tc>
      </w:tr>
    </w:tbl>
    <w:p w14:paraId="73547297" w14:textId="77777777" w:rsidR="00605D7A" w:rsidRPr="000409EC" w:rsidRDefault="00605D7A" w:rsidP="00605D7A">
      <w:pPr>
        <w:pStyle w:val="ListParagraph"/>
        <w:spacing w:after="0"/>
        <w:rPr>
          <w:rFonts w:ascii="Calibri" w:hAnsi="Calibri" w:cs="Calibri"/>
          <w:sz w:val="20"/>
          <w:szCs w:val="20"/>
        </w:rPr>
      </w:pPr>
    </w:p>
    <w:p w14:paraId="479A1B68" w14:textId="523EB673" w:rsidR="0041138E" w:rsidRPr="000409EC" w:rsidRDefault="000E5574" w:rsidP="00605D7A">
      <w:pPr>
        <w:spacing w:after="0"/>
        <w:rPr>
          <w:rFonts w:ascii="Calibri" w:hAnsi="Calibri" w:cs="Calibri"/>
          <w:b/>
          <w:bCs/>
          <w:sz w:val="20"/>
          <w:szCs w:val="20"/>
        </w:rPr>
      </w:pPr>
      <w:r w:rsidRPr="000409EC">
        <w:rPr>
          <w:rFonts w:ascii="Calibri" w:hAnsi="Calibri" w:cs="Calibri"/>
          <w:b/>
          <w:bCs/>
          <w:sz w:val="20"/>
          <w:szCs w:val="20"/>
        </w:rPr>
        <w:t>Behaviour Management:</w:t>
      </w:r>
    </w:p>
    <w:p w14:paraId="5125FCD2" w14:textId="26FD1687" w:rsidR="0041138E" w:rsidRPr="000409EC" w:rsidRDefault="009847D2" w:rsidP="004D611D">
      <w:pPr>
        <w:spacing w:after="0"/>
        <w:rPr>
          <w:rFonts w:ascii="Calibri" w:hAnsi="Calibri" w:cs="Calibri"/>
          <w:sz w:val="20"/>
          <w:szCs w:val="20"/>
        </w:rPr>
      </w:pPr>
      <w:r w:rsidRPr="000409EC">
        <w:rPr>
          <w:rFonts w:ascii="Calibri" w:hAnsi="Calibri" w:cs="Calibri"/>
          <w:sz w:val="20"/>
          <w:szCs w:val="20"/>
        </w:rPr>
        <w:t>I</w:t>
      </w:r>
      <w:r w:rsidR="000E5574" w:rsidRPr="000409EC">
        <w:rPr>
          <w:rFonts w:ascii="Calibri" w:hAnsi="Calibri" w:cs="Calibri"/>
          <w:sz w:val="20"/>
          <w:szCs w:val="20"/>
        </w:rPr>
        <w:t>mplement evidence-based behaviour management strategies to support students in managing their emotions, behaviours, and social interactions</w:t>
      </w:r>
      <w:r w:rsidRPr="000409EC">
        <w:rPr>
          <w:rFonts w:ascii="Calibri" w:hAnsi="Calibri" w:cs="Calibri"/>
          <w:sz w:val="20"/>
          <w:szCs w:val="20"/>
        </w:rPr>
        <w:t xml:space="preserve"> and </w:t>
      </w:r>
      <w:r w:rsidR="000E5574" w:rsidRPr="000409EC">
        <w:rPr>
          <w:rFonts w:ascii="Calibri" w:hAnsi="Calibri" w:cs="Calibri"/>
          <w:sz w:val="20"/>
          <w:szCs w:val="20"/>
        </w:rPr>
        <w:t xml:space="preserve">establish clear expectations, teach self-regulation skills, and provide positive reinforcement and </w:t>
      </w:r>
      <w:r w:rsidRPr="000409EC">
        <w:rPr>
          <w:rFonts w:ascii="Calibri" w:hAnsi="Calibri" w:cs="Calibri"/>
          <w:sz w:val="20"/>
          <w:szCs w:val="20"/>
        </w:rPr>
        <w:t>restorative</w:t>
      </w:r>
      <w:r w:rsidR="000E5574" w:rsidRPr="000409EC">
        <w:rPr>
          <w:rFonts w:ascii="Calibri" w:hAnsi="Calibri" w:cs="Calibri"/>
          <w:sz w:val="20"/>
          <w:szCs w:val="20"/>
        </w:rPr>
        <w:t xml:space="preserve"> feedback to promote positive behaviour and prevent escalation of challenging behaviours.</w:t>
      </w:r>
      <w:r w:rsidR="00721782" w:rsidRPr="000409EC">
        <w:rPr>
          <w:rFonts w:ascii="Calibri" w:hAnsi="Calibri" w:cs="Calibri"/>
          <w:sz w:val="20"/>
          <w:szCs w:val="20"/>
        </w:rPr>
        <w:t xml:space="preserve"> Effectively support students in crisis or exhibiting challenging behaviours. Provide guidance and support to staff in de-escalating situations, implementing behaviour </w:t>
      </w:r>
      <w:r w:rsidRPr="000409EC">
        <w:rPr>
          <w:rFonts w:ascii="Calibri" w:hAnsi="Calibri" w:cs="Calibri"/>
          <w:sz w:val="20"/>
          <w:szCs w:val="20"/>
        </w:rPr>
        <w:t>strategies</w:t>
      </w:r>
      <w:r w:rsidR="00721782" w:rsidRPr="000409EC">
        <w:rPr>
          <w:rFonts w:ascii="Calibri" w:hAnsi="Calibri" w:cs="Calibri"/>
          <w:sz w:val="20"/>
          <w:szCs w:val="20"/>
        </w:rPr>
        <w:t>, and ensuring the safety of students and staff</w:t>
      </w:r>
      <w:r w:rsidRPr="000409EC">
        <w:rPr>
          <w:rFonts w:ascii="Calibri" w:hAnsi="Calibri" w:cs="Calibri"/>
          <w:sz w:val="20"/>
          <w:szCs w:val="20"/>
        </w:rPr>
        <w:t xml:space="preserve"> in line with out behaviour management system- STEPS</w:t>
      </w:r>
    </w:p>
    <w:tbl>
      <w:tblPr>
        <w:tblStyle w:val="TableGrid"/>
        <w:tblW w:w="0" w:type="auto"/>
        <w:tblLook w:val="04A0" w:firstRow="1" w:lastRow="0" w:firstColumn="1" w:lastColumn="0" w:noHBand="0" w:noVBand="1"/>
      </w:tblPr>
      <w:tblGrid>
        <w:gridCol w:w="3185"/>
        <w:gridCol w:w="7271"/>
      </w:tblGrid>
      <w:tr w:rsidR="00320ECB" w:rsidRPr="000409EC" w14:paraId="05681850" w14:textId="77777777" w:rsidTr="00946C96">
        <w:tc>
          <w:tcPr>
            <w:tcW w:w="3227" w:type="dxa"/>
          </w:tcPr>
          <w:p w14:paraId="117F3586" w14:textId="13B39802"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5165FE" w:rsidRPr="000409EC">
              <w:rPr>
                <w:rFonts w:ascii="Calibri" w:hAnsi="Calibri" w:cs="Calibri"/>
                <w:sz w:val="20"/>
                <w:szCs w:val="20"/>
              </w:rPr>
              <w:t>Teachers/leaders/CT / intervention team/BST</w:t>
            </w:r>
          </w:p>
        </w:tc>
        <w:tc>
          <w:tcPr>
            <w:tcW w:w="7455" w:type="dxa"/>
          </w:tcPr>
          <w:p w14:paraId="5835075B" w14:textId="7C169879"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5165FE" w:rsidRPr="000409EC">
              <w:rPr>
                <w:rFonts w:ascii="Calibri" w:hAnsi="Calibri" w:cs="Calibri"/>
                <w:sz w:val="20"/>
                <w:szCs w:val="20"/>
              </w:rPr>
              <w:t>: CCC/progression booklets/BW write ups/intervention referrals</w:t>
            </w:r>
          </w:p>
        </w:tc>
      </w:tr>
    </w:tbl>
    <w:p w14:paraId="56A80C2E" w14:textId="77777777" w:rsidR="00605D7A" w:rsidRPr="000409EC" w:rsidRDefault="00605D7A" w:rsidP="00605D7A">
      <w:pPr>
        <w:spacing w:after="0"/>
        <w:rPr>
          <w:rFonts w:ascii="Calibri" w:hAnsi="Calibri" w:cs="Calibri"/>
          <w:sz w:val="20"/>
          <w:szCs w:val="20"/>
        </w:rPr>
      </w:pPr>
    </w:p>
    <w:p w14:paraId="3960D86F" w14:textId="77777777" w:rsidR="0041138E" w:rsidRPr="000409EC" w:rsidRDefault="0041138E" w:rsidP="00605D7A">
      <w:pPr>
        <w:spacing w:after="0"/>
        <w:rPr>
          <w:rFonts w:ascii="Calibri" w:hAnsi="Calibri" w:cs="Calibri"/>
          <w:b/>
          <w:bCs/>
          <w:sz w:val="20"/>
          <w:szCs w:val="20"/>
        </w:rPr>
      </w:pPr>
      <w:r w:rsidRPr="000409EC">
        <w:rPr>
          <w:rFonts w:ascii="Calibri" w:hAnsi="Calibri" w:cs="Calibri"/>
          <w:b/>
          <w:bCs/>
          <w:sz w:val="20"/>
          <w:szCs w:val="20"/>
        </w:rPr>
        <w:t>Training and Professional Development:</w:t>
      </w:r>
    </w:p>
    <w:p w14:paraId="2C1B977B" w14:textId="5B70C34C" w:rsidR="009E1A54" w:rsidRPr="000409EC" w:rsidRDefault="004954F6" w:rsidP="004D611D">
      <w:pPr>
        <w:spacing w:after="0"/>
        <w:rPr>
          <w:rFonts w:ascii="Calibri" w:hAnsi="Calibri" w:cs="Calibri"/>
          <w:sz w:val="20"/>
          <w:szCs w:val="20"/>
        </w:rPr>
      </w:pPr>
      <w:r w:rsidRPr="000409EC">
        <w:rPr>
          <w:rFonts w:ascii="Calibri" w:hAnsi="Calibri" w:cs="Calibri"/>
          <w:sz w:val="20"/>
          <w:szCs w:val="20"/>
        </w:rPr>
        <w:t>B</w:t>
      </w:r>
      <w:r w:rsidR="004C0EE1" w:rsidRPr="000409EC">
        <w:rPr>
          <w:rFonts w:ascii="Calibri" w:hAnsi="Calibri" w:cs="Calibri"/>
          <w:sz w:val="20"/>
          <w:szCs w:val="20"/>
        </w:rPr>
        <w:t>e a reflective practitioner</w:t>
      </w:r>
      <w:r w:rsidR="000E5574" w:rsidRPr="000409EC">
        <w:rPr>
          <w:rFonts w:ascii="Calibri" w:hAnsi="Calibri" w:cs="Calibri"/>
          <w:sz w:val="20"/>
          <w:szCs w:val="20"/>
        </w:rPr>
        <w:t xml:space="preserve"> and engage in ongoing professional development to enhance their skills and knowledge in working with students with </w:t>
      </w:r>
      <w:r w:rsidR="009847D2" w:rsidRPr="000409EC">
        <w:rPr>
          <w:rFonts w:ascii="Calibri" w:hAnsi="Calibri" w:cs="Calibri"/>
          <w:sz w:val="20"/>
          <w:szCs w:val="20"/>
        </w:rPr>
        <w:t>SEN</w:t>
      </w:r>
      <w:r w:rsidR="000E5574" w:rsidRPr="000409EC">
        <w:rPr>
          <w:rFonts w:ascii="Calibri" w:hAnsi="Calibri" w:cs="Calibri"/>
          <w:sz w:val="20"/>
          <w:szCs w:val="20"/>
        </w:rPr>
        <w:t xml:space="preserve"> needs. </w:t>
      </w:r>
      <w:r w:rsidR="009847D2" w:rsidRPr="000409EC">
        <w:rPr>
          <w:rFonts w:ascii="Calibri" w:hAnsi="Calibri" w:cs="Calibri"/>
          <w:sz w:val="20"/>
          <w:szCs w:val="20"/>
        </w:rPr>
        <w:t>P</w:t>
      </w:r>
      <w:r w:rsidR="000E5574" w:rsidRPr="000409EC">
        <w:rPr>
          <w:rFonts w:ascii="Calibri" w:hAnsi="Calibri" w:cs="Calibri"/>
          <w:sz w:val="20"/>
          <w:szCs w:val="20"/>
        </w:rPr>
        <w:t>articipate in t</w:t>
      </w:r>
      <w:r w:rsidR="009847D2" w:rsidRPr="000409EC">
        <w:rPr>
          <w:rFonts w:ascii="Calibri" w:hAnsi="Calibri" w:cs="Calibri"/>
          <w:sz w:val="20"/>
          <w:szCs w:val="20"/>
        </w:rPr>
        <w:t>eacher</w:t>
      </w:r>
      <w:r w:rsidR="000E5574" w:rsidRPr="000409EC">
        <w:rPr>
          <w:rFonts w:ascii="Calibri" w:hAnsi="Calibri" w:cs="Calibri"/>
          <w:sz w:val="20"/>
          <w:szCs w:val="20"/>
        </w:rPr>
        <w:t xml:space="preserve"> workshops, attend </w:t>
      </w:r>
      <w:r w:rsidR="009847D2" w:rsidRPr="000409EC">
        <w:rPr>
          <w:rFonts w:ascii="Calibri" w:hAnsi="Calibri" w:cs="Calibri"/>
          <w:sz w:val="20"/>
          <w:szCs w:val="20"/>
        </w:rPr>
        <w:t xml:space="preserve">CPD training sessions covering all aspects of </w:t>
      </w:r>
      <w:proofErr w:type="gramStart"/>
      <w:r w:rsidR="009847D2" w:rsidRPr="000409EC">
        <w:rPr>
          <w:rFonts w:ascii="Calibri" w:hAnsi="Calibri" w:cs="Calibri"/>
          <w:sz w:val="20"/>
          <w:szCs w:val="20"/>
        </w:rPr>
        <w:t xml:space="preserve">education </w:t>
      </w:r>
      <w:r w:rsidR="000E5574" w:rsidRPr="000409EC">
        <w:rPr>
          <w:rFonts w:ascii="Calibri" w:hAnsi="Calibri" w:cs="Calibri"/>
          <w:sz w:val="20"/>
          <w:szCs w:val="20"/>
        </w:rPr>
        <w:t>,</w:t>
      </w:r>
      <w:proofErr w:type="gramEnd"/>
      <w:r w:rsidR="000E5574" w:rsidRPr="000409EC">
        <w:rPr>
          <w:rFonts w:ascii="Calibri" w:hAnsi="Calibri" w:cs="Calibri"/>
          <w:sz w:val="20"/>
          <w:szCs w:val="20"/>
        </w:rPr>
        <w:t xml:space="preserve"> and seek out resources to stay informed about best practices and emerging trends in the field of special education and mental health support.</w:t>
      </w:r>
    </w:p>
    <w:tbl>
      <w:tblPr>
        <w:tblStyle w:val="TableGrid"/>
        <w:tblW w:w="0" w:type="auto"/>
        <w:tblLook w:val="04A0" w:firstRow="1" w:lastRow="0" w:firstColumn="1" w:lastColumn="0" w:noHBand="0" w:noVBand="1"/>
      </w:tblPr>
      <w:tblGrid>
        <w:gridCol w:w="3178"/>
        <w:gridCol w:w="7278"/>
      </w:tblGrid>
      <w:tr w:rsidR="00320ECB" w:rsidRPr="000409EC" w14:paraId="543BAF7F" w14:textId="77777777" w:rsidTr="00946C96">
        <w:tc>
          <w:tcPr>
            <w:tcW w:w="3227" w:type="dxa"/>
          </w:tcPr>
          <w:p w14:paraId="057957E8" w14:textId="74E1F4D9"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5165FE" w:rsidRPr="000409EC">
              <w:rPr>
                <w:rFonts w:ascii="Calibri" w:hAnsi="Calibri" w:cs="Calibri"/>
                <w:sz w:val="20"/>
                <w:szCs w:val="20"/>
              </w:rPr>
              <w:t>Teachers/leaders</w:t>
            </w:r>
          </w:p>
        </w:tc>
        <w:tc>
          <w:tcPr>
            <w:tcW w:w="7455" w:type="dxa"/>
          </w:tcPr>
          <w:p w14:paraId="1B2E2484" w14:textId="34C91F4F"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5165FE" w:rsidRPr="000409EC">
              <w:rPr>
                <w:rFonts w:ascii="Calibri" w:hAnsi="Calibri" w:cs="Calibri"/>
                <w:sz w:val="20"/>
                <w:szCs w:val="20"/>
              </w:rPr>
              <w:t>: attendance and feedback to ML clinics/CPD/Blue Sky targets</w:t>
            </w:r>
          </w:p>
        </w:tc>
      </w:tr>
    </w:tbl>
    <w:p w14:paraId="41C0A665" w14:textId="77777777" w:rsidR="00605D7A" w:rsidRPr="000409EC" w:rsidRDefault="00605D7A" w:rsidP="00605D7A">
      <w:pPr>
        <w:spacing w:after="0"/>
        <w:rPr>
          <w:rFonts w:ascii="Calibri" w:hAnsi="Calibri" w:cs="Calibri"/>
          <w:sz w:val="20"/>
          <w:szCs w:val="20"/>
        </w:rPr>
      </w:pPr>
    </w:p>
    <w:p w14:paraId="49268AD6" w14:textId="56655574" w:rsidR="0041138E" w:rsidRPr="000409EC" w:rsidRDefault="000E5574" w:rsidP="00605D7A">
      <w:pPr>
        <w:spacing w:after="0"/>
        <w:rPr>
          <w:rFonts w:ascii="Calibri" w:hAnsi="Calibri" w:cs="Calibri"/>
          <w:b/>
          <w:bCs/>
          <w:sz w:val="20"/>
          <w:szCs w:val="20"/>
        </w:rPr>
      </w:pPr>
      <w:r w:rsidRPr="000409EC">
        <w:rPr>
          <w:rFonts w:ascii="Calibri" w:hAnsi="Calibri" w:cs="Calibri"/>
          <w:b/>
          <w:bCs/>
          <w:sz w:val="20"/>
          <w:szCs w:val="20"/>
        </w:rPr>
        <w:t>Collaboration and Teamwork:</w:t>
      </w:r>
    </w:p>
    <w:p w14:paraId="6CF92BDD" w14:textId="4A193F3B" w:rsidR="00D66EE9" w:rsidRPr="000409EC" w:rsidRDefault="009847D2" w:rsidP="004D611D">
      <w:pPr>
        <w:spacing w:after="0"/>
        <w:rPr>
          <w:rFonts w:ascii="Calibri" w:hAnsi="Calibri" w:cs="Calibri"/>
          <w:sz w:val="20"/>
          <w:szCs w:val="20"/>
        </w:rPr>
      </w:pPr>
      <w:r w:rsidRPr="000409EC">
        <w:rPr>
          <w:rFonts w:ascii="Calibri" w:hAnsi="Calibri" w:cs="Calibri"/>
          <w:sz w:val="20"/>
          <w:szCs w:val="20"/>
        </w:rPr>
        <w:t>C</w:t>
      </w:r>
      <w:r w:rsidR="000E5574" w:rsidRPr="000409EC">
        <w:rPr>
          <w:rFonts w:ascii="Calibri" w:hAnsi="Calibri" w:cs="Calibri"/>
          <w:sz w:val="20"/>
          <w:szCs w:val="20"/>
        </w:rPr>
        <w:t>ollaborate with other professionals, including teaching assistants, behaviour</w:t>
      </w:r>
      <w:r w:rsidR="00BD29A1" w:rsidRPr="000409EC">
        <w:rPr>
          <w:rFonts w:ascii="Calibri" w:hAnsi="Calibri" w:cs="Calibri"/>
          <w:sz w:val="20"/>
          <w:szCs w:val="20"/>
        </w:rPr>
        <w:t xml:space="preserve"> and intervention teams and leadership</w:t>
      </w:r>
      <w:r w:rsidR="000E5574" w:rsidRPr="000409EC">
        <w:rPr>
          <w:rFonts w:ascii="Calibri" w:hAnsi="Calibri" w:cs="Calibri"/>
          <w:sz w:val="20"/>
          <w:szCs w:val="20"/>
        </w:rPr>
        <w:t xml:space="preserve">, to support the holistic needs of students. </w:t>
      </w:r>
      <w:r w:rsidR="00BD29A1" w:rsidRPr="000409EC">
        <w:rPr>
          <w:rFonts w:ascii="Calibri" w:hAnsi="Calibri" w:cs="Calibri"/>
          <w:sz w:val="20"/>
          <w:szCs w:val="20"/>
        </w:rPr>
        <w:t>P</w:t>
      </w:r>
      <w:r w:rsidR="000E5574" w:rsidRPr="000409EC">
        <w:rPr>
          <w:rFonts w:ascii="Calibri" w:hAnsi="Calibri" w:cs="Calibri"/>
          <w:sz w:val="20"/>
          <w:szCs w:val="20"/>
        </w:rPr>
        <w:t>articipate in multidisciplinary team meetings, share observations and insights, and contribute to the development and implementation of</w:t>
      </w:r>
      <w:r w:rsidR="00BD29A1" w:rsidRPr="000409EC">
        <w:rPr>
          <w:rFonts w:ascii="Calibri" w:hAnsi="Calibri" w:cs="Calibri"/>
          <w:sz w:val="20"/>
          <w:szCs w:val="20"/>
        </w:rPr>
        <w:t xml:space="preserve"> progression booklets</w:t>
      </w:r>
      <w:r w:rsidR="000E5574" w:rsidRPr="000409EC">
        <w:rPr>
          <w:rFonts w:ascii="Calibri" w:hAnsi="Calibri" w:cs="Calibri"/>
          <w:sz w:val="20"/>
          <w:szCs w:val="20"/>
        </w:rPr>
        <w:t>.</w:t>
      </w:r>
    </w:p>
    <w:tbl>
      <w:tblPr>
        <w:tblStyle w:val="TableGrid"/>
        <w:tblW w:w="0" w:type="auto"/>
        <w:tblLook w:val="04A0" w:firstRow="1" w:lastRow="0" w:firstColumn="1" w:lastColumn="0" w:noHBand="0" w:noVBand="1"/>
      </w:tblPr>
      <w:tblGrid>
        <w:gridCol w:w="3184"/>
        <w:gridCol w:w="7272"/>
      </w:tblGrid>
      <w:tr w:rsidR="00320ECB" w:rsidRPr="000409EC" w14:paraId="66A50F88" w14:textId="77777777" w:rsidTr="00946C96">
        <w:tc>
          <w:tcPr>
            <w:tcW w:w="3227" w:type="dxa"/>
          </w:tcPr>
          <w:p w14:paraId="10C88949" w14:textId="15357343"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5165FE" w:rsidRPr="000409EC">
              <w:rPr>
                <w:rFonts w:ascii="Calibri" w:hAnsi="Calibri" w:cs="Calibri"/>
                <w:sz w:val="20"/>
                <w:szCs w:val="20"/>
              </w:rPr>
              <w:t xml:space="preserve">Teachers/leaders/CT / intervention team/BST/external agencies </w:t>
            </w:r>
          </w:p>
        </w:tc>
        <w:tc>
          <w:tcPr>
            <w:tcW w:w="7455" w:type="dxa"/>
          </w:tcPr>
          <w:p w14:paraId="78476971" w14:textId="6DAA4C9D"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5165FE" w:rsidRPr="000409EC">
              <w:rPr>
                <w:rFonts w:ascii="Calibri" w:hAnsi="Calibri" w:cs="Calibri"/>
                <w:sz w:val="20"/>
                <w:szCs w:val="20"/>
              </w:rPr>
              <w:t>: teacher meetings/team planning/ML clinics/contribute to CCC</w:t>
            </w:r>
          </w:p>
        </w:tc>
      </w:tr>
    </w:tbl>
    <w:p w14:paraId="61F7EFF6" w14:textId="77777777" w:rsidR="00605D7A" w:rsidRPr="000409EC" w:rsidRDefault="00605D7A" w:rsidP="00605D7A">
      <w:pPr>
        <w:spacing w:after="0"/>
        <w:rPr>
          <w:rFonts w:ascii="Calibri" w:hAnsi="Calibri" w:cs="Calibri"/>
          <w:sz w:val="20"/>
          <w:szCs w:val="20"/>
        </w:rPr>
      </w:pPr>
    </w:p>
    <w:p w14:paraId="23BF7DBB" w14:textId="5FB78BD6" w:rsidR="0041138E" w:rsidRPr="000409EC" w:rsidRDefault="00721782" w:rsidP="00605D7A">
      <w:pPr>
        <w:spacing w:after="0"/>
        <w:rPr>
          <w:rFonts w:ascii="Calibri" w:hAnsi="Calibri" w:cs="Calibri"/>
          <w:b/>
          <w:bCs/>
          <w:sz w:val="20"/>
          <w:szCs w:val="20"/>
        </w:rPr>
      </w:pPr>
      <w:r w:rsidRPr="000409EC">
        <w:rPr>
          <w:rFonts w:ascii="Calibri" w:hAnsi="Calibri" w:cs="Calibri"/>
          <w:b/>
          <w:bCs/>
          <w:sz w:val="20"/>
          <w:szCs w:val="20"/>
        </w:rPr>
        <w:t xml:space="preserve">Curriculum Adaptation: </w:t>
      </w:r>
    </w:p>
    <w:p w14:paraId="3C49F66A" w14:textId="0732E089" w:rsidR="0041138E" w:rsidRPr="000409EC" w:rsidRDefault="00BD29A1" w:rsidP="004D611D">
      <w:pPr>
        <w:spacing w:after="0"/>
        <w:rPr>
          <w:rFonts w:ascii="Calibri" w:hAnsi="Calibri" w:cs="Calibri"/>
          <w:sz w:val="20"/>
          <w:szCs w:val="20"/>
        </w:rPr>
      </w:pPr>
      <w:r w:rsidRPr="000409EC">
        <w:rPr>
          <w:rFonts w:ascii="Calibri" w:hAnsi="Calibri" w:cs="Calibri"/>
          <w:sz w:val="20"/>
          <w:szCs w:val="20"/>
        </w:rPr>
        <w:t>A</w:t>
      </w:r>
      <w:r w:rsidR="00721782" w:rsidRPr="000409EC">
        <w:rPr>
          <w:rFonts w:ascii="Calibri" w:hAnsi="Calibri" w:cs="Calibri"/>
          <w:sz w:val="20"/>
          <w:szCs w:val="20"/>
        </w:rPr>
        <w:t>dapt the curriculum to meet the diverse needs and learning styles of students with SE</w:t>
      </w:r>
      <w:r w:rsidRPr="000409EC">
        <w:rPr>
          <w:rFonts w:ascii="Calibri" w:hAnsi="Calibri" w:cs="Calibri"/>
          <w:sz w:val="20"/>
          <w:szCs w:val="20"/>
        </w:rPr>
        <w:t>N</w:t>
      </w:r>
      <w:r w:rsidR="00721782" w:rsidRPr="000409EC">
        <w:rPr>
          <w:rFonts w:ascii="Calibri" w:hAnsi="Calibri" w:cs="Calibri"/>
          <w:sz w:val="20"/>
          <w:szCs w:val="20"/>
        </w:rPr>
        <w:t xml:space="preserve"> challenges</w:t>
      </w:r>
      <w:r w:rsidRPr="000409EC">
        <w:rPr>
          <w:rFonts w:ascii="Calibri" w:hAnsi="Calibri" w:cs="Calibri"/>
          <w:sz w:val="20"/>
          <w:szCs w:val="20"/>
        </w:rPr>
        <w:t xml:space="preserve"> and</w:t>
      </w:r>
      <w:r w:rsidR="00721782" w:rsidRPr="000409EC">
        <w:rPr>
          <w:rFonts w:ascii="Calibri" w:hAnsi="Calibri" w:cs="Calibri"/>
          <w:sz w:val="20"/>
          <w:szCs w:val="20"/>
        </w:rPr>
        <w:t xml:space="preserve"> modify instructional materials, assignments, and assessments to make them more accessible, engaging, and relevant to students' interests, abilities, and social-emotional goals. </w:t>
      </w:r>
      <w:r w:rsidRPr="000409EC">
        <w:rPr>
          <w:rFonts w:ascii="Calibri" w:hAnsi="Calibri" w:cs="Calibri"/>
          <w:sz w:val="20"/>
          <w:szCs w:val="20"/>
        </w:rPr>
        <w:t>D</w:t>
      </w:r>
      <w:r w:rsidR="00721782" w:rsidRPr="000409EC">
        <w:rPr>
          <w:rFonts w:ascii="Calibri" w:hAnsi="Calibri" w:cs="Calibri"/>
          <w:sz w:val="20"/>
          <w:szCs w:val="20"/>
        </w:rPr>
        <w:t>evelop personali</w:t>
      </w:r>
      <w:r w:rsidRPr="000409EC">
        <w:rPr>
          <w:rFonts w:ascii="Calibri" w:hAnsi="Calibri" w:cs="Calibri"/>
          <w:sz w:val="20"/>
          <w:szCs w:val="20"/>
        </w:rPr>
        <w:t>s</w:t>
      </w:r>
      <w:r w:rsidR="00721782" w:rsidRPr="000409EC">
        <w:rPr>
          <w:rFonts w:ascii="Calibri" w:hAnsi="Calibri" w:cs="Calibri"/>
          <w:sz w:val="20"/>
          <w:szCs w:val="20"/>
        </w:rPr>
        <w:t xml:space="preserve">ed learning </w:t>
      </w:r>
      <w:r w:rsidRPr="000409EC">
        <w:rPr>
          <w:rFonts w:ascii="Calibri" w:hAnsi="Calibri" w:cs="Calibri"/>
          <w:sz w:val="20"/>
          <w:szCs w:val="20"/>
        </w:rPr>
        <w:t>journeys</w:t>
      </w:r>
      <w:r w:rsidR="00721782" w:rsidRPr="000409EC">
        <w:rPr>
          <w:rFonts w:ascii="Calibri" w:hAnsi="Calibri" w:cs="Calibri"/>
          <w:sz w:val="20"/>
          <w:szCs w:val="20"/>
        </w:rPr>
        <w:t xml:space="preserve"> for students, tailoring the curriculum to address their individual strengths, challenges, and interests. </w:t>
      </w:r>
      <w:r w:rsidRPr="000409EC">
        <w:rPr>
          <w:rFonts w:ascii="Calibri" w:hAnsi="Calibri" w:cs="Calibri"/>
          <w:sz w:val="20"/>
          <w:szCs w:val="20"/>
        </w:rPr>
        <w:t>Work together</w:t>
      </w:r>
      <w:r w:rsidR="00721782" w:rsidRPr="000409EC">
        <w:rPr>
          <w:rFonts w:ascii="Calibri" w:hAnsi="Calibri" w:cs="Calibri"/>
          <w:sz w:val="20"/>
          <w:szCs w:val="20"/>
        </w:rPr>
        <w:t xml:space="preserve"> with students, families, and </w:t>
      </w:r>
      <w:r w:rsidRPr="000409EC">
        <w:rPr>
          <w:rFonts w:ascii="Calibri" w:hAnsi="Calibri" w:cs="Calibri"/>
          <w:sz w:val="20"/>
          <w:szCs w:val="20"/>
        </w:rPr>
        <w:t>students</w:t>
      </w:r>
      <w:r w:rsidR="00721782" w:rsidRPr="000409EC">
        <w:rPr>
          <w:rFonts w:ascii="Calibri" w:hAnsi="Calibri" w:cs="Calibri"/>
          <w:sz w:val="20"/>
          <w:szCs w:val="20"/>
        </w:rPr>
        <w:t xml:space="preserve"> to identify learning goals and enrichment opportunities that meet each student's unique needs and aspirations</w:t>
      </w:r>
      <w:r w:rsidRPr="000409EC">
        <w:rPr>
          <w:rFonts w:ascii="Calibri" w:hAnsi="Calibri" w:cs="Calibri"/>
          <w:sz w:val="20"/>
          <w:szCs w:val="20"/>
        </w:rPr>
        <w:t xml:space="preserve"> which may conclude as academic or </w:t>
      </w:r>
      <w:proofErr w:type="gramStart"/>
      <w:r w:rsidRPr="000409EC">
        <w:rPr>
          <w:rFonts w:ascii="Calibri" w:hAnsi="Calibri" w:cs="Calibri"/>
          <w:sz w:val="20"/>
          <w:szCs w:val="20"/>
        </w:rPr>
        <w:t>skill based</w:t>
      </w:r>
      <w:proofErr w:type="gramEnd"/>
      <w:r w:rsidRPr="000409EC">
        <w:rPr>
          <w:rFonts w:ascii="Calibri" w:hAnsi="Calibri" w:cs="Calibri"/>
          <w:sz w:val="20"/>
          <w:szCs w:val="20"/>
        </w:rPr>
        <w:t xml:space="preserve"> outcomes. </w:t>
      </w:r>
    </w:p>
    <w:tbl>
      <w:tblPr>
        <w:tblStyle w:val="TableGrid"/>
        <w:tblW w:w="0" w:type="auto"/>
        <w:tblLook w:val="04A0" w:firstRow="1" w:lastRow="0" w:firstColumn="1" w:lastColumn="0" w:noHBand="0" w:noVBand="1"/>
      </w:tblPr>
      <w:tblGrid>
        <w:gridCol w:w="3183"/>
        <w:gridCol w:w="7273"/>
      </w:tblGrid>
      <w:tr w:rsidR="00320ECB" w:rsidRPr="000409EC" w14:paraId="3D04AC19" w14:textId="77777777" w:rsidTr="00946C96">
        <w:tc>
          <w:tcPr>
            <w:tcW w:w="3227" w:type="dxa"/>
          </w:tcPr>
          <w:p w14:paraId="6551BB6E" w14:textId="40014D91"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5165FE" w:rsidRPr="000409EC">
              <w:rPr>
                <w:rFonts w:ascii="Calibri" w:hAnsi="Calibri" w:cs="Calibri"/>
                <w:sz w:val="20"/>
                <w:szCs w:val="20"/>
              </w:rPr>
              <w:t>Teachers/leaders/CT / intervention team</w:t>
            </w:r>
          </w:p>
        </w:tc>
        <w:tc>
          <w:tcPr>
            <w:tcW w:w="7455" w:type="dxa"/>
          </w:tcPr>
          <w:p w14:paraId="0B9061CD" w14:textId="005EA393"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5165FE" w:rsidRPr="000409EC">
              <w:rPr>
                <w:rFonts w:ascii="Calibri" w:hAnsi="Calibri" w:cs="Calibri"/>
                <w:sz w:val="20"/>
                <w:szCs w:val="20"/>
              </w:rPr>
              <w:t xml:space="preserve">: team planning/lesson obs/book scrutiny/use of whole school resources including widgets/progression booklets </w:t>
            </w:r>
          </w:p>
        </w:tc>
      </w:tr>
    </w:tbl>
    <w:p w14:paraId="30DA70EB" w14:textId="77777777" w:rsidR="00605D7A" w:rsidRPr="000409EC" w:rsidRDefault="00605D7A" w:rsidP="00605D7A">
      <w:pPr>
        <w:spacing w:after="0"/>
        <w:rPr>
          <w:rFonts w:ascii="Calibri" w:hAnsi="Calibri" w:cs="Calibri"/>
          <w:sz w:val="20"/>
          <w:szCs w:val="20"/>
        </w:rPr>
      </w:pPr>
    </w:p>
    <w:p w14:paraId="7C7F188C" w14:textId="77777777" w:rsidR="0041138E" w:rsidRPr="000409EC" w:rsidRDefault="0041138E" w:rsidP="00605D7A">
      <w:pPr>
        <w:spacing w:after="0"/>
        <w:rPr>
          <w:rFonts w:ascii="Calibri" w:hAnsi="Calibri" w:cs="Calibri"/>
          <w:b/>
          <w:bCs/>
          <w:sz w:val="20"/>
          <w:szCs w:val="20"/>
        </w:rPr>
      </w:pPr>
      <w:r w:rsidRPr="000409EC">
        <w:rPr>
          <w:rFonts w:ascii="Calibri" w:hAnsi="Calibri" w:cs="Calibri"/>
          <w:b/>
          <w:bCs/>
          <w:sz w:val="20"/>
          <w:szCs w:val="20"/>
        </w:rPr>
        <w:t>Transition Planning:</w:t>
      </w:r>
    </w:p>
    <w:p w14:paraId="7AE10486" w14:textId="49B5F506" w:rsidR="0041138E" w:rsidRPr="000409EC" w:rsidRDefault="0041138E" w:rsidP="004D611D">
      <w:pPr>
        <w:spacing w:after="0"/>
        <w:rPr>
          <w:rFonts w:ascii="Calibri" w:hAnsi="Calibri" w:cs="Calibri"/>
          <w:sz w:val="20"/>
          <w:szCs w:val="20"/>
        </w:rPr>
      </w:pPr>
      <w:r w:rsidRPr="000409EC">
        <w:rPr>
          <w:rFonts w:ascii="Calibri" w:hAnsi="Calibri" w:cs="Calibri"/>
          <w:sz w:val="20"/>
          <w:szCs w:val="20"/>
        </w:rPr>
        <w:t xml:space="preserve">Support students during </w:t>
      </w:r>
      <w:r w:rsidR="004954F6" w:rsidRPr="000409EC">
        <w:rPr>
          <w:rFonts w:ascii="Calibri" w:hAnsi="Calibri" w:cs="Calibri"/>
          <w:sz w:val="20"/>
          <w:szCs w:val="20"/>
        </w:rPr>
        <w:t xml:space="preserve">induction and </w:t>
      </w:r>
      <w:r w:rsidRPr="000409EC">
        <w:rPr>
          <w:rFonts w:ascii="Calibri" w:hAnsi="Calibri" w:cs="Calibri"/>
          <w:sz w:val="20"/>
          <w:szCs w:val="20"/>
        </w:rPr>
        <w:t>transitions between key stages, classes, or educational settings</w:t>
      </w:r>
      <w:r w:rsidR="00605D7A" w:rsidRPr="000409EC">
        <w:rPr>
          <w:rFonts w:ascii="Calibri" w:hAnsi="Calibri" w:cs="Calibri"/>
          <w:sz w:val="20"/>
          <w:szCs w:val="20"/>
        </w:rPr>
        <w:t xml:space="preserve"> and d</w:t>
      </w:r>
      <w:r w:rsidRPr="000409EC">
        <w:rPr>
          <w:rFonts w:ascii="Calibri" w:hAnsi="Calibri" w:cs="Calibri"/>
          <w:sz w:val="20"/>
          <w:szCs w:val="20"/>
        </w:rPr>
        <w:t>evelop transition plans that address students' academic, social, and emotional needs, ensuring continuity of support</w:t>
      </w:r>
      <w:r w:rsidR="00605D7A" w:rsidRPr="000409EC">
        <w:rPr>
          <w:rFonts w:ascii="Calibri" w:hAnsi="Calibri" w:cs="Calibri"/>
          <w:sz w:val="20"/>
          <w:szCs w:val="20"/>
        </w:rPr>
        <w:t xml:space="preserve">, whist collaborating with other transition </w:t>
      </w:r>
      <w:r w:rsidR="005970AC" w:rsidRPr="000409EC">
        <w:rPr>
          <w:rFonts w:ascii="Calibri" w:hAnsi="Calibri" w:cs="Calibri"/>
          <w:sz w:val="20"/>
          <w:szCs w:val="20"/>
        </w:rPr>
        <w:t>leads.</w:t>
      </w:r>
    </w:p>
    <w:tbl>
      <w:tblPr>
        <w:tblStyle w:val="TableGrid"/>
        <w:tblW w:w="0" w:type="auto"/>
        <w:tblLook w:val="04A0" w:firstRow="1" w:lastRow="0" w:firstColumn="1" w:lastColumn="0" w:noHBand="0" w:noVBand="1"/>
      </w:tblPr>
      <w:tblGrid>
        <w:gridCol w:w="3183"/>
        <w:gridCol w:w="7273"/>
      </w:tblGrid>
      <w:tr w:rsidR="00320ECB" w:rsidRPr="000409EC" w14:paraId="5A1088F0" w14:textId="77777777" w:rsidTr="00946C96">
        <w:tc>
          <w:tcPr>
            <w:tcW w:w="3227" w:type="dxa"/>
          </w:tcPr>
          <w:p w14:paraId="774AFE84" w14:textId="0D099071"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5165FE" w:rsidRPr="000409EC">
              <w:rPr>
                <w:rFonts w:ascii="Calibri" w:hAnsi="Calibri" w:cs="Calibri"/>
                <w:sz w:val="20"/>
                <w:szCs w:val="20"/>
              </w:rPr>
              <w:t>Teachers/leaders/CT / intervention team/BST</w:t>
            </w:r>
          </w:p>
        </w:tc>
        <w:tc>
          <w:tcPr>
            <w:tcW w:w="7455" w:type="dxa"/>
          </w:tcPr>
          <w:p w14:paraId="1312FA14" w14:textId="0C05EC38"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5165FE" w:rsidRPr="000409EC">
              <w:rPr>
                <w:rFonts w:ascii="Calibri" w:hAnsi="Calibri" w:cs="Calibri"/>
                <w:sz w:val="20"/>
                <w:szCs w:val="20"/>
              </w:rPr>
              <w:t xml:space="preserve">: transition booklets/EHCP and progression booklet updates/ADPR/ team planning/home visits/weekly parent communication/new setting visits </w:t>
            </w:r>
          </w:p>
        </w:tc>
      </w:tr>
    </w:tbl>
    <w:p w14:paraId="476FB3B8" w14:textId="77777777" w:rsidR="007F6C35" w:rsidRPr="000409EC" w:rsidRDefault="007F6C35" w:rsidP="00605D7A">
      <w:pPr>
        <w:spacing w:after="0"/>
        <w:rPr>
          <w:rFonts w:ascii="Calibri" w:hAnsi="Calibri" w:cs="Calibri"/>
          <w:b/>
          <w:bCs/>
          <w:sz w:val="20"/>
          <w:szCs w:val="20"/>
          <w:highlight w:val="yellow"/>
        </w:rPr>
      </w:pPr>
    </w:p>
    <w:p w14:paraId="25778237" w14:textId="13EF7EB4" w:rsidR="0041138E" w:rsidRPr="000409EC" w:rsidRDefault="0041138E" w:rsidP="00605D7A">
      <w:pPr>
        <w:spacing w:after="0"/>
        <w:rPr>
          <w:rFonts w:ascii="Calibri" w:hAnsi="Calibri" w:cs="Calibri"/>
          <w:b/>
          <w:bCs/>
          <w:sz w:val="20"/>
          <w:szCs w:val="20"/>
        </w:rPr>
      </w:pPr>
      <w:r w:rsidRPr="000409EC">
        <w:rPr>
          <w:rFonts w:ascii="Calibri" w:hAnsi="Calibri" w:cs="Calibri"/>
          <w:b/>
          <w:bCs/>
          <w:sz w:val="20"/>
          <w:szCs w:val="20"/>
        </w:rPr>
        <w:t>Inclusive Practices:</w:t>
      </w:r>
    </w:p>
    <w:p w14:paraId="34E6CFCB" w14:textId="4C899C1E" w:rsidR="0041138E" w:rsidRPr="000409EC" w:rsidRDefault="0041138E" w:rsidP="004D611D">
      <w:pPr>
        <w:spacing w:after="0"/>
        <w:rPr>
          <w:rFonts w:ascii="Calibri" w:hAnsi="Calibri" w:cs="Calibri"/>
          <w:sz w:val="20"/>
          <w:szCs w:val="20"/>
        </w:rPr>
      </w:pPr>
      <w:r w:rsidRPr="000409EC">
        <w:rPr>
          <w:rFonts w:ascii="Calibri" w:hAnsi="Calibri" w:cs="Calibri"/>
          <w:sz w:val="20"/>
          <w:szCs w:val="20"/>
        </w:rPr>
        <w:t>Promote inclusive practices within the school community to create a supportive and welcoming environment for all students</w:t>
      </w:r>
      <w:r w:rsidR="005970AC" w:rsidRPr="000409EC">
        <w:rPr>
          <w:rFonts w:ascii="Calibri" w:hAnsi="Calibri" w:cs="Calibri"/>
          <w:sz w:val="20"/>
          <w:szCs w:val="20"/>
        </w:rPr>
        <w:t xml:space="preserve"> and advocate the </w:t>
      </w:r>
      <w:r w:rsidRPr="000409EC">
        <w:rPr>
          <w:rFonts w:ascii="Calibri" w:hAnsi="Calibri" w:cs="Calibri"/>
          <w:sz w:val="20"/>
          <w:szCs w:val="20"/>
        </w:rPr>
        <w:t xml:space="preserve">inclusion of students </w:t>
      </w:r>
      <w:r w:rsidR="005970AC" w:rsidRPr="000409EC">
        <w:rPr>
          <w:rFonts w:ascii="Calibri" w:hAnsi="Calibri" w:cs="Calibri"/>
          <w:sz w:val="20"/>
          <w:szCs w:val="20"/>
        </w:rPr>
        <w:t>in</w:t>
      </w:r>
      <w:r w:rsidRPr="000409EC">
        <w:rPr>
          <w:rFonts w:ascii="Calibri" w:hAnsi="Calibri" w:cs="Calibri"/>
          <w:sz w:val="20"/>
          <w:szCs w:val="20"/>
        </w:rPr>
        <w:t xml:space="preserve"> activities </w:t>
      </w:r>
      <w:r w:rsidR="004954F6" w:rsidRPr="000409EC">
        <w:rPr>
          <w:rFonts w:ascii="Calibri" w:hAnsi="Calibri" w:cs="Calibri"/>
          <w:sz w:val="20"/>
          <w:szCs w:val="20"/>
        </w:rPr>
        <w:t xml:space="preserve">and be actively involved in developing new, focused activities that will </w:t>
      </w:r>
      <w:r w:rsidR="009D6E43" w:rsidRPr="000409EC">
        <w:rPr>
          <w:rFonts w:ascii="Calibri" w:hAnsi="Calibri" w:cs="Calibri"/>
          <w:sz w:val="20"/>
          <w:szCs w:val="20"/>
        </w:rPr>
        <w:t xml:space="preserve">improve outcomes for all learners. </w:t>
      </w:r>
      <w:r w:rsidR="00901371" w:rsidRPr="000409EC">
        <w:rPr>
          <w:rFonts w:ascii="Calibri" w:hAnsi="Calibri" w:cs="Calibri"/>
          <w:sz w:val="20"/>
          <w:szCs w:val="20"/>
        </w:rPr>
        <w:t>Focus on</w:t>
      </w:r>
      <w:r w:rsidR="00721782" w:rsidRPr="000409EC">
        <w:rPr>
          <w:rFonts w:ascii="Calibri" w:hAnsi="Calibri" w:cs="Calibri"/>
          <w:sz w:val="20"/>
          <w:szCs w:val="20"/>
        </w:rPr>
        <w:t xml:space="preserve"> trauma-informed practices to create a compassionate and understanding classroom environment for students who have experienced trauma. </w:t>
      </w:r>
      <w:r w:rsidR="00901371" w:rsidRPr="000409EC">
        <w:rPr>
          <w:rFonts w:ascii="Calibri" w:hAnsi="Calibri" w:cs="Calibri"/>
          <w:sz w:val="20"/>
          <w:szCs w:val="20"/>
        </w:rPr>
        <w:t>R</w:t>
      </w:r>
      <w:r w:rsidR="00721782" w:rsidRPr="000409EC">
        <w:rPr>
          <w:rFonts w:ascii="Calibri" w:hAnsi="Calibri" w:cs="Calibri"/>
          <w:sz w:val="20"/>
          <w:szCs w:val="20"/>
        </w:rPr>
        <w:t>ecogni</w:t>
      </w:r>
      <w:r w:rsidR="00901371" w:rsidRPr="000409EC">
        <w:rPr>
          <w:rFonts w:ascii="Calibri" w:hAnsi="Calibri" w:cs="Calibri"/>
          <w:sz w:val="20"/>
          <w:szCs w:val="20"/>
        </w:rPr>
        <w:t>s</w:t>
      </w:r>
      <w:r w:rsidR="00721782" w:rsidRPr="000409EC">
        <w:rPr>
          <w:rFonts w:ascii="Calibri" w:hAnsi="Calibri" w:cs="Calibri"/>
          <w:sz w:val="20"/>
          <w:szCs w:val="20"/>
        </w:rPr>
        <w:t xml:space="preserve">e the impact of trauma on students' </w:t>
      </w:r>
      <w:r w:rsidR="00901371" w:rsidRPr="000409EC">
        <w:rPr>
          <w:rFonts w:ascii="Calibri" w:hAnsi="Calibri" w:cs="Calibri"/>
          <w:sz w:val="20"/>
          <w:szCs w:val="20"/>
        </w:rPr>
        <w:t>behaviours</w:t>
      </w:r>
      <w:r w:rsidR="00721782" w:rsidRPr="000409EC">
        <w:rPr>
          <w:rFonts w:ascii="Calibri" w:hAnsi="Calibri" w:cs="Calibri"/>
          <w:sz w:val="20"/>
          <w:szCs w:val="20"/>
        </w:rPr>
        <w:t xml:space="preserve"> and learning, and implement strategies to promote safety, trust, and healing.</w:t>
      </w:r>
    </w:p>
    <w:tbl>
      <w:tblPr>
        <w:tblStyle w:val="TableGrid"/>
        <w:tblW w:w="0" w:type="auto"/>
        <w:tblLook w:val="04A0" w:firstRow="1" w:lastRow="0" w:firstColumn="1" w:lastColumn="0" w:noHBand="0" w:noVBand="1"/>
      </w:tblPr>
      <w:tblGrid>
        <w:gridCol w:w="3185"/>
        <w:gridCol w:w="7271"/>
      </w:tblGrid>
      <w:tr w:rsidR="00320ECB" w:rsidRPr="000409EC" w14:paraId="097FCEAB" w14:textId="77777777" w:rsidTr="00946C96">
        <w:tc>
          <w:tcPr>
            <w:tcW w:w="3227" w:type="dxa"/>
          </w:tcPr>
          <w:p w14:paraId="47623774" w14:textId="42F6ED95"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5165FE" w:rsidRPr="000409EC">
              <w:rPr>
                <w:rFonts w:ascii="Calibri" w:hAnsi="Calibri" w:cs="Calibri"/>
                <w:sz w:val="20"/>
                <w:szCs w:val="20"/>
              </w:rPr>
              <w:t>Teachers/leaders/CT / intervention team/BST</w:t>
            </w:r>
          </w:p>
        </w:tc>
        <w:tc>
          <w:tcPr>
            <w:tcW w:w="7455" w:type="dxa"/>
          </w:tcPr>
          <w:p w14:paraId="1DF635EF" w14:textId="41828E6A"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5165FE" w:rsidRPr="000409EC">
              <w:rPr>
                <w:rFonts w:ascii="Calibri" w:hAnsi="Calibri" w:cs="Calibri"/>
                <w:sz w:val="20"/>
                <w:szCs w:val="20"/>
              </w:rPr>
              <w:t xml:space="preserve">: progression booklets/mid-term planning/lesson obs/learning walks/ pupil and parent surveys </w:t>
            </w:r>
          </w:p>
        </w:tc>
      </w:tr>
    </w:tbl>
    <w:p w14:paraId="2D7EA8ED" w14:textId="77777777" w:rsidR="000E5574" w:rsidRPr="000409EC" w:rsidRDefault="000E5574" w:rsidP="00605D7A">
      <w:pPr>
        <w:spacing w:after="0"/>
        <w:rPr>
          <w:rFonts w:ascii="Calibri" w:hAnsi="Calibri" w:cs="Calibri"/>
          <w:b/>
          <w:bCs/>
          <w:sz w:val="20"/>
          <w:szCs w:val="20"/>
          <w:highlight w:val="yellow"/>
        </w:rPr>
      </w:pPr>
    </w:p>
    <w:p w14:paraId="15BE69E7" w14:textId="3EC1C7C4" w:rsidR="0041138E" w:rsidRPr="000409EC" w:rsidRDefault="000E5574" w:rsidP="00605D7A">
      <w:pPr>
        <w:spacing w:after="0"/>
        <w:rPr>
          <w:rFonts w:ascii="Calibri" w:hAnsi="Calibri" w:cs="Calibri"/>
          <w:b/>
          <w:bCs/>
          <w:sz w:val="20"/>
          <w:szCs w:val="20"/>
        </w:rPr>
      </w:pPr>
      <w:r w:rsidRPr="000409EC">
        <w:rPr>
          <w:rFonts w:ascii="Calibri" w:hAnsi="Calibri" w:cs="Calibri"/>
          <w:b/>
          <w:bCs/>
          <w:sz w:val="20"/>
          <w:szCs w:val="20"/>
        </w:rPr>
        <w:t>Family and Community Engagement:</w:t>
      </w:r>
    </w:p>
    <w:p w14:paraId="7F68E613" w14:textId="33D54DA3" w:rsidR="0041138E" w:rsidRPr="000409EC" w:rsidRDefault="00901371" w:rsidP="004D611D">
      <w:pPr>
        <w:spacing w:after="0"/>
        <w:rPr>
          <w:rFonts w:ascii="Calibri" w:hAnsi="Calibri" w:cs="Calibri"/>
          <w:sz w:val="20"/>
          <w:szCs w:val="20"/>
        </w:rPr>
      </w:pPr>
      <w:r w:rsidRPr="000409EC">
        <w:rPr>
          <w:rFonts w:ascii="Calibri" w:hAnsi="Calibri" w:cs="Calibri"/>
          <w:sz w:val="20"/>
          <w:szCs w:val="20"/>
        </w:rPr>
        <w:t>C</w:t>
      </w:r>
      <w:r w:rsidR="000E5574" w:rsidRPr="000409EC">
        <w:rPr>
          <w:rFonts w:ascii="Calibri" w:hAnsi="Calibri" w:cs="Calibri"/>
          <w:sz w:val="20"/>
          <w:szCs w:val="20"/>
        </w:rPr>
        <w:t xml:space="preserve">ommunicate regularly with parents and caregivers to share student progress, discuss concerns, and </w:t>
      </w:r>
      <w:r w:rsidRPr="000409EC">
        <w:rPr>
          <w:rFonts w:ascii="Calibri" w:hAnsi="Calibri" w:cs="Calibri"/>
          <w:sz w:val="20"/>
          <w:szCs w:val="20"/>
        </w:rPr>
        <w:t>promote</w:t>
      </w:r>
      <w:r w:rsidR="000E5574" w:rsidRPr="000409EC">
        <w:rPr>
          <w:rFonts w:ascii="Calibri" w:hAnsi="Calibri" w:cs="Calibri"/>
          <w:sz w:val="20"/>
          <w:szCs w:val="20"/>
        </w:rPr>
        <w:t xml:space="preserve"> input on support strategies. </w:t>
      </w:r>
      <w:r w:rsidRPr="000409EC">
        <w:rPr>
          <w:rFonts w:ascii="Calibri" w:hAnsi="Calibri" w:cs="Calibri"/>
          <w:sz w:val="20"/>
          <w:szCs w:val="20"/>
        </w:rPr>
        <w:t>C</w:t>
      </w:r>
      <w:r w:rsidR="000E5574" w:rsidRPr="000409EC">
        <w:rPr>
          <w:rFonts w:ascii="Calibri" w:hAnsi="Calibri" w:cs="Calibri"/>
          <w:sz w:val="20"/>
          <w:szCs w:val="20"/>
        </w:rPr>
        <w:t>ollaborate with families to reinforce learning goals, promote consistency between home and school environments, and connect families with community resources and support services as needed.</w:t>
      </w:r>
    </w:p>
    <w:tbl>
      <w:tblPr>
        <w:tblStyle w:val="TableGrid"/>
        <w:tblW w:w="0" w:type="auto"/>
        <w:tblLook w:val="04A0" w:firstRow="1" w:lastRow="0" w:firstColumn="1" w:lastColumn="0" w:noHBand="0" w:noVBand="1"/>
      </w:tblPr>
      <w:tblGrid>
        <w:gridCol w:w="3187"/>
        <w:gridCol w:w="7269"/>
      </w:tblGrid>
      <w:tr w:rsidR="00320ECB" w:rsidRPr="000409EC" w14:paraId="7ECED497" w14:textId="77777777" w:rsidTr="00946C96">
        <w:tc>
          <w:tcPr>
            <w:tcW w:w="3227" w:type="dxa"/>
          </w:tcPr>
          <w:p w14:paraId="2E8A6774" w14:textId="5B2375A1"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5165FE" w:rsidRPr="000409EC">
              <w:rPr>
                <w:rFonts w:ascii="Calibri" w:hAnsi="Calibri" w:cs="Calibri"/>
                <w:sz w:val="20"/>
                <w:szCs w:val="20"/>
              </w:rPr>
              <w:t>Teachers/leaders/CT / intervention team/BST</w:t>
            </w:r>
          </w:p>
        </w:tc>
        <w:tc>
          <w:tcPr>
            <w:tcW w:w="7455" w:type="dxa"/>
          </w:tcPr>
          <w:p w14:paraId="0EAF86B0" w14:textId="240EDC1C"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5165FE" w:rsidRPr="000409EC">
              <w:rPr>
                <w:rFonts w:ascii="Calibri" w:hAnsi="Calibri" w:cs="Calibri"/>
                <w:sz w:val="20"/>
                <w:szCs w:val="20"/>
              </w:rPr>
              <w:t xml:space="preserve">: contact logs/class dojo/parent teacher evenings/ parent events/ parent survey </w:t>
            </w:r>
          </w:p>
        </w:tc>
      </w:tr>
    </w:tbl>
    <w:p w14:paraId="4F0A84C4" w14:textId="77777777" w:rsidR="005970AC" w:rsidRPr="000409EC" w:rsidRDefault="005970AC" w:rsidP="00605D7A">
      <w:pPr>
        <w:spacing w:after="0"/>
        <w:rPr>
          <w:rFonts w:ascii="Calibri" w:hAnsi="Calibri" w:cs="Calibri"/>
          <w:sz w:val="20"/>
          <w:szCs w:val="20"/>
        </w:rPr>
      </w:pPr>
    </w:p>
    <w:p w14:paraId="1EC44752" w14:textId="1C798D29" w:rsidR="0041138E" w:rsidRPr="000409EC" w:rsidRDefault="000E5574" w:rsidP="00605D7A">
      <w:pPr>
        <w:spacing w:after="0"/>
        <w:rPr>
          <w:rFonts w:ascii="Calibri" w:hAnsi="Calibri" w:cs="Calibri"/>
          <w:b/>
          <w:bCs/>
          <w:sz w:val="20"/>
          <w:szCs w:val="20"/>
        </w:rPr>
      </w:pPr>
      <w:r w:rsidRPr="000409EC">
        <w:rPr>
          <w:rFonts w:ascii="Calibri" w:hAnsi="Calibri" w:cs="Calibri"/>
          <w:b/>
          <w:bCs/>
          <w:sz w:val="20"/>
          <w:szCs w:val="20"/>
        </w:rPr>
        <w:t xml:space="preserve">Flexible and Responsive </w:t>
      </w:r>
      <w:r w:rsidR="00901371" w:rsidRPr="000409EC">
        <w:rPr>
          <w:rFonts w:ascii="Calibri" w:hAnsi="Calibri" w:cs="Calibri"/>
          <w:b/>
          <w:bCs/>
          <w:sz w:val="20"/>
          <w:szCs w:val="20"/>
        </w:rPr>
        <w:t>Teaching</w:t>
      </w:r>
      <w:r w:rsidRPr="000409EC">
        <w:rPr>
          <w:rFonts w:ascii="Calibri" w:hAnsi="Calibri" w:cs="Calibri"/>
          <w:b/>
          <w:bCs/>
          <w:sz w:val="20"/>
          <w:szCs w:val="20"/>
        </w:rPr>
        <w:t>:</w:t>
      </w:r>
    </w:p>
    <w:p w14:paraId="3350BE17" w14:textId="1FF1C356" w:rsidR="0041138E" w:rsidRPr="000409EC" w:rsidRDefault="00901371" w:rsidP="004D611D">
      <w:pPr>
        <w:spacing w:after="0"/>
        <w:rPr>
          <w:rFonts w:ascii="Calibri" w:hAnsi="Calibri" w:cs="Calibri"/>
          <w:sz w:val="20"/>
          <w:szCs w:val="20"/>
        </w:rPr>
      </w:pPr>
      <w:r w:rsidRPr="000409EC">
        <w:rPr>
          <w:rFonts w:ascii="Calibri" w:hAnsi="Calibri" w:cs="Calibri"/>
          <w:sz w:val="20"/>
          <w:szCs w:val="20"/>
        </w:rPr>
        <w:t>A</w:t>
      </w:r>
      <w:r w:rsidR="000E5574" w:rsidRPr="000409EC">
        <w:rPr>
          <w:rFonts w:ascii="Calibri" w:hAnsi="Calibri" w:cs="Calibri"/>
          <w:sz w:val="20"/>
          <w:szCs w:val="20"/>
        </w:rPr>
        <w:t xml:space="preserve">dapt </w:t>
      </w:r>
      <w:r w:rsidRPr="000409EC">
        <w:rPr>
          <w:rFonts w:ascii="Calibri" w:hAnsi="Calibri" w:cs="Calibri"/>
          <w:sz w:val="20"/>
          <w:szCs w:val="20"/>
        </w:rPr>
        <w:t>teaching</w:t>
      </w:r>
      <w:r w:rsidR="000E5574" w:rsidRPr="000409EC">
        <w:rPr>
          <w:rFonts w:ascii="Calibri" w:hAnsi="Calibri" w:cs="Calibri"/>
          <w:sz w:val="20"/>
          <w:szCs w:val="20"/>
        </w:rPr>
        <w:t xml:space="preserve"> approaches to accommodate the </w:t>
      </w:r>
      <w:r w:rsidRPr="000409EC">
        <w:rPr>
          <w:rFonts w:ascii="Calibri" w:hAnsi="Calibri" w:cs="Calibri"/>
          <w:sz w:val="20"/>
          <w:szCs w:val="20"/>
        </w:rPr>
        <w:t>changing</w:t>
      </w:r>
      <w:r w:rsidR="000E5574" w:rsidRPr="000409EC">
        <w:rPr>
          <w:rFonts w:ascii="Calibri" w:hAnsi="Calibri" w:cs="Calibri"/>
          <w:sz w:val="20"/>
          <w:szCs w:val="20"/>
        </w:rPr>
        <w:t xml:space="preserve"> needs and readiness levels of students</w:t>
      </w:r>
      <w:r w:rsidRPr="000409EC">
        <w:rPr>
          <w:rFonts w:ascii="Calibri" w:hAnsi="Calibri" w:cs="Calibri"/>
          <w:sz w:val="20"/>
          <w:szCs w:val="20"/>
        </w:rPr>
        <w:t xml:space="preserve"> and</w:t>
      </w:r>
      <w:r w:rsidR="000E5574" w:rsidRPr="000409EC">
        <w:rPr>
          <w:rFonts w:ascii="Calibri" w:hAnsi="Calibri" w:cs="Calibri"/>
          <w:sz w:val="20"/>
          <w:szCs w:val="20"/>
        </w:rPr>
        <w:t xml:space="preserve"> provide opportunities for hands-on</w:t>
      </w:r>
      <w:r w:rsidRPr="000409EC">
        <w:rPr>
          <w:rFonts w:ascii="Calibri" w:hAnsi="Calibri" w:cs="Calibri"/>
          <w:sz w:val="20"/>
          <w:szCs w:val="20"/>
        </w:rPr>
        <w:t xml:space="preserve">, </w:t>
      </w:r>
      <w:r w:rsidR="000E5574" w:rsidRPr="000409EC">
        <w:rPr>
          <w:rFonts w:ascii="Calibri" w:hAnsi="Calibri" w:cs="Calibri"/>
          <w:sz w:val="20"/>
          <w:szCs w:val="20"/>
        </w:rPr>
        <w:t>experiential learning, incorporate movement breaks and sensory activities, and modify assignments to meet students where they are academically and emotionally</w:t>
      </w:r>
      <w:r w:rsidRPr="000409EC">
        <w:rPr>
          <w:rFonts w:ascii="Calibri" w:hAnsi="Calibri" w:cs="Calibri"/>
          <w:sz w:val="20"/>
          <w:szCs w:val="20"/>
        </w:rPr>
        <w:t xml:space="preserve"> in their development. </w:t>
      </w:r>
    </w:p>
    <w:tbl>
      <w:tblPr>
        <w:tblStyle w:val="TableGrid"/>
        <w:tblW w:w="0" w:type="auto"/>
        <w:tblLook w:val="04A0" w:firstRow="1" w:lastRow="0" w:firstColumn="1" w:lastColumn="0" w:noHBand="0" w:noVBand="1"/>
      </w:tblPr>
      <w:tblGrid>
        <w:gridCol w:w="3182"/>
        <w:gridCol w:w="7274"/>
      </w:tblGrid>
      <w:tr w:rsidR="00320ECB" w:rsidRPr="000409EC" w14:paraId="082D24A5" w14:textId="77777777" w:rsidTr="00946C96">
        <w:tc>
          <w:tcPr>
            <w:tcW w:w="3227" w:type="dxa"/>
          </w:tcPr>
          <w:p w14:paraId="213DE1E1" w14:textId="691EF3BD"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5165FE" w:rsidRPr="000409EC">
              <w:rPr>
                <w:rFonts w:ascii="Calibri" w:hAnsi="Calibri" w:cs="Calibri"/>
                <w:sz w:val="20"/>
                <w:szCs w:val="20"/>
              </w:rPr>
              <w:t>Teachers/leaders/CT / intervention team/BST</w:t>
            </w:r>
          </w:p>
        </w:tc>
        <w:tc>
          <w:tcPr>
            <w:tcW w:w="7455" w:type="dxa"/>
          </w:tcPr>
          <w:p w14:paraId="5E0F333A" w14:textId="6B4352ED"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6007E9" w:rsidRPr="000409EC">
              <w:rPr>
                <w:rFonts w:ascii="Calibri" w:hAnsi="Calibri" w:cs="Calibri"/>
                <w:sz w:val="20"/>
                <w:szCs w:val="20"/>
              </w:rPr>
              <w:t xml:space="preserve">: intervention referrals/progression booklets/intervention trackers </w:t>
            </w:r>
          </w:p>
        </w:tc>
      </w:tr>
    </w:tbl>
    <w:p w14:paraId="2CDF1C09" w14:textId="77777777" w:rsidR="00421C28" w:rsidRPr="000409EC" w:rsidRDefault="00421C28" w:rsidP="00605D7A">
      <w:pPr>
        <w:spacing w:after="0"/>
        <w:rPr>
          <w:rFonts w:ascii="Calibri" w:hAnsi="Calibri" w:cs="Calibri"/>
          <w:sz w:val="20"/>
          <w:szCs w:val="20"/>
        </w:rPr>
      </w:pPr>
    </w:p>
    <w:p w14:paraId="3B9949F4" w14:textId="60BA9302" w:rsidR="0041138E" w:rsidRPr="000409EC" w:rsidRDefault="00721782" w:rsidP="00605D7A">
      <w:pPr>
        <w:spacing w:after="0"/>
        <w:rPr>
          <w:rFonts w:ascii="Calibri" w:hAnsi="Calibri" w:cs="Calibri"/>
          <w:b/>
          <w:bCs/>
          <w:sz w:val="20"/>
          <w:szCs w:val="20"/>
        </w:rPr>
      </w:pPr>
      <w:r w:rsidRPr="000409EC">
        <w:rPr>
          <w:rFonts w:ascii="Calibri" w:hAnsi="Calibri" w:cs="Calibri"/>
          <w:b/>
          <w:bCs/>
          <w:sz w:val="20"/>
          <w:szCs w:val="20"/>
        </w:rPr>
        <w:t>Safeguarding and Child Protection:</w:t>
      </w:r>
    </w:p>
    <w:p w14:paraId="3DF18029" w14:textId="50E46814" w:rsidR="0041138E" w:rsidRPr="000409EC" w:rsidRDefault="00901371" w:rsidP="004D611D">
      <w:pPr>
        <w:spacing w:after="0"/>
        <w:rPr>
          <w:rFonts w:ascii="Calibri" w:hAnsi="Calibri" w:cs="Calibri"/>
          <w:sz w:val="20"/>
          <w:szCs w:val="20"/>
        </w:rPr>
      </w:pPr>
      <w:r w:rsidRPr="000409EC">
        <w:rPr>
          <w:rFonts w:ascii="Calibri" w:hAnsi="Calibri" w:cs="Calibri"/>
          <w:sz w:val="20"/>
          <w:szCs w:val="20"/>
        </w:rPr>
        <w:t>Take</w:t>
      </w:r>
      <w:r w:rsidR="00721782" w:rsidRPr="000409EC">
        <w:rPr>
          <w:rFonts w:ascii="Calibri" w:hAnsi="Calibri" w:cs="Calibri"/>
          <w:sz w:val="20"/>
          <w:szCs w:val="20"/>
        </w:rPr>
        <w:t xml:space="preserve"> responsib</w:t>
      </w:r>
      <w:r w:rsidRPr="000409EC">
        <w:rPr>
          <w:rFonts w:ascii="Calibri" w:hAnsi="Calibri" w:cs="Calibri"/>
          <w:sz w:val="20"/>
          <w:szCs w:val="20"/>
        </w:rPr>
        <w:t xml:space="preserve">ility </w:t>
      </w:r>
      <w:r w:rsidR="00721782" w:rsidRPr="000409EC">
        <w:rPr>
          <w:rFonts w:ascii="Calibri" w:hAnsi="Calibri" w:cs="Calibri"/>
          <w:sz w:val="20"/>
          <w:szCs w:val="20"/>
        </w:rPr>
        <w:t xml:space="preserve">for promoting the welfare and safety of all students, including identifying and responding to concerns about abuse, neglect, or exploitation. </w:t>
      </w:r>
      <w:r w:rsidRPr="000409EC">
        <w:rPr>
          <w:rFonts w:ascii="Calibri" w:hAnsi="Calibri" w:cs="Calibri"/>
          <w:sz w:val="20"/>
          <w:szCs w:val="20"/>
        </w:rPr>
        <w:t>Focus on</w:t>
      </w:r>
      <w:r w:rsidR="00721782" w:rsidRPr="000409EC">
        <w:rPr>
          <w:rFonts w:ascii="Calibri" w:hAnsi="Calibri" w:cs="Calibri"/>
          <w:sz w:val="20"/>
          <w:szCs w:val="20"/>
        </w:rPr>
        <w:t xml:space="preserve"> training on safeguarding policies, procedures, and indicators of abuse, and follow reporting protocols to ensure that any safeguarding concerns are addressed promptly and appropriately. </w:t>
      </w:r>
      <w:r w:rsidRPr="000409EC">
        <w:rPr>
          <w:rFonts w:ascii="Calibri" w:hAnsi="Calibri" w:cs="Calibri"/>
          <w:sz w:val="20"/>
          <w:szCs w:val="20"/>
        </w:rPr>
        <w:t>Work</w:t>
      </w:r>
      <w:r w:rsidR="00721782" w:rsidRPr="000409EC">
        <w:rPr>
          <w:rFonts w:ascii="Calibri" w:hAnsi="Calibri" w:cs="Calibri"/>
          <w:sz w:val="20"/>
          <w:szCs w:val="20"/>
        </w:rPr>
        <w:t xml:space="preserve"> with </w:t>
      </w:r>
      <w:r w:rsidRPr="000409EC">
        <w:rPr>
          <w:rFonts w:ascii="Calibri" w:hAnsi="Calibri" w:cs="Calibri"/>
          <w:sz w:val="20"/>
          <w:szCs w:val="20"/>
        </w:rPr>
        <w:t>designated</w:t>
      </w:r>
      <w:r w:rsidR="00721782" w:rsidRPr="000409EC">
        <w:rPr>
          <w:rFonts w:ascii="Calibri" w:hAnsi="Calibri" w:cs="Calibri"/>
          <w:sz w:val="20"/>
          <w:szCs w:val="20"/>
        </w:rPr>
        <w:t xml:space="preserve"> safeguarding leads to address safeguarding concerns and provide appropriate support to students and families.</w:t>
      </w:r>
    </w:p>
    <w:tbl>
      <w:tblPr>
        <w:tblStyle w:val="TableGrid"/>
        <w:tblW w:w="0" w:type="auto"/>
        <w:tblLook w:val="04A0" w:firstRow="1" w:lastRow="0" w:firstColumn="1" w:lastColumn="0" w:noHBand="0" w:noVBand="1"/>
      </w:tblPr>
      <w:tblGrid>
        <w:gridCol w:w="3182"/>
        <w:gridCol w:w="7274"/>
      </w:tblGrid>
      <w:tr w:rsidR="00320ECB" w:rsidRPr="000409EC" w14:paraId="1C9DEFD8" w14:textId="77777777" w:rsidTr="00946C96">
        <w:tc>
          <w:tcPr>
            <w:tcW w:w="3227" w:type="dxa"/>
          </w:tcPr>
          <w:p w14:paraId="46E388FC" w14:textId="0F1C3247"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6007E9" w:rsidRPr="000409EC">
              <w:rPr>
                <w:rFonts w:ascii="Calibri" w:hAnsi="Calibri" w:cs="Calibri"/>
                <w:sz w:val="20"/>
                <w:szCs w:val="20"/>
              </w:rPr>
              <w:t>Teachers/leaders/CT / intervention team/BST</w:t>
            </w:r>
          </w:p>
        </w:tc>
        <w:tc>
          <w:tcPr>
            <w:tcW w:w="7455" w:type="dxa"/>
          </w:tcPr>
          <w:p w14:paraId="220B0A7C" w14:textId="38E17192"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6007E9" w:rsidRPr="000409EC">
              <w:rPr>
                <w:rFonts w:ascii="Calibri" w:hAnsi="Calibri" w:cs="Calibri"/>
                <w:sz w:val="20"/>
                <w:szCs w:val="20"/>
              </w:rPr>
              <w:t xml:space="preserve">: CPOMs/external and internal SG audits/staff quizzes/CPD responses/assemblies </w:t>
            </w:r>
          </w:p>
        </w:tc>
      </w:tr>
    </w:tbl>
    <w:p w14:paraId="09785A20" w14:textId="77777777" w:rsidR="00421C28" w:rsidRPr="000409EC" w:rsidRDefault="00421C28" w:rsidP="00605D7A">
      <w:pPr>
        <w:spacing w:after="0"/>
        <w:rPr>
          <w:rFonts w:ascii="Calibri" w:hAnsi="Calibri" w:cs="Calibri"/>
          <w:sz w:val="20"/>
          <w:szCs w:val="20"/>
        </w:rPr>
      </w:pPr>
    </w:p>
    <w:p w14:paraId="78151A92" w14:textId="57B0B214" w:rsidR="0041138E" w:rsidRPr="000409EC" w:rsidRDefault="00C43E53" w:rsidP="00605D7A">
      <w:pPr>
        <w:spacing w:after="0"/>
        <w:rPr>
          <w:rFonts w:ascii="Calibri" w:hAnsi="Calibri" w:cs="Calibri"/>
          <w:b/>
          <w:bCs/>
          <w:sz w:val="20"/>
          <w:szCs w:val="20"/>
        </w:rPr>
      </w:pPr>
      <w:bookmarkStart w:id="0" w:name="_Hlk166738911"/>
      <w:r w:rsidRPr="000409EC">
        <w:rPr>
          <w:rFonts w:ascii="Calibri" w:hAnsi="Calibri" w:cs="Calibri"/>
          <w:b/>
          <w:bCs/>
          <w:sz w:val="20"/>
          <w:szCs w:val="20"/>
        </w:rPr>
        <w:t>EHCP’s based Outcomes</w:t>
      </w:r>
      <w:r w:rsidR="00721782" w:rsidRPr="000409EC">
        <w:rPr>
          <w:rFonts w:ascii="Calibri" w:hAnsi="Calibri" w:cs="Calibri"/>
          <w:b/>
          <w:bCs/>
          <w:sz w:val="20"/>
          <w:szCs w:val="20"/>
        </w:rPr>
        <w:t>:</w:t>
      </w:r>
    </w:p>
    <w:p w14:paraId="632B2E77" w14:textId="3022B7C8" w:rsidR="0041138E" w:rsidRPr="000409EC" w:rsidRDefault="00C43E53" w:rsidP="004D611D">
      <w:pPr>
        <w:spacing w:after="0"/>
        <w:rPr>
          <w:rFonts w:ascii="Calibri" w:hAnsi="Calibri" w:cs="Calibri"/>
          <w:sz w:val="20"/>
          <w:szCs w:val="20"/>
        </w:rPr>
      </w:pPr>
      <w:r w:rsidRPr="000409EC">
        <w:rPr>
          <w:rFonts w:ascii="Calibri" w:hAnsi="Calibri" w:cs="Calibri"/>
          <w:sz w:val="20"/>
          <w:szCs w:val="20"/>
        </w:rPr>
        <w:t xml:space="preserve">Develop and monitor progression booklets, class </w:t>
      </w:r>
      <w:proofErr w:type="gramStart"/>
      <w:r w:rsidRPr="000409EC">
        <w:rPr>
          <w:rFonts w:ascii="Calibri" w:hAnsi="Calibri" w:cs="Calibri"/>
          <w:sz w:val="20"/>
          <w:szCs w:val="20"/>
        </w:rPr>
        <w:t>at a glance</w:t>
      </w:r>
      <w:proofErr w:type="gramEnd"/>
      <w:r w:rsidRPr="000409EC">
        <w:rPr>
          <w:rFonts w:ascii="Calibri" w:hAnsi="Calibri" w:cs="Calibri"/>
          <w:sz w:val="20"/>
          <w:szCs w:val="20"/>
        </w:rPr>
        <w:t xml:space="preserve"> summary, target setting and outcomes based on information from individual EHCPs and </w:t>
      </w:r>
      <w:r w:rsidR="00721782" w:rsidRPr="000409EC">
        <w:rPr>
          <w:rFonts w:ascii="Calibri" w:hAnsi="Calibri" w:cs="Calibri"/>
          <w:sz w:val="20"/>
          <w:szCs w:val="20"/>
        </w:rPr>
        <w:t xml:space="preserve">use assessment data to inform the creation of </w:t>
      </w:r>
      <w:r w:rsidRPr="000409EC">
        <w:rPr>
          <w:rFonts w:ascii="Calibri" w:hAnsi="Calibri" w:cs="Calibri"/>
          <w:sz w:val="20"/>
          <w:szCs w:val="20"/>
        </w:rPr>
        <w:t>quantifiable</w:t>
      </w:r>
      <w:r w:rsidR="00721782" w:rsidRPr="000409EC">
        <w:rPr>
          <w:rFonts w:ascii="Calibri" w:hAnsi="Calibri" w:cs="Calibri"/>
          <w:sz w:val="20"/>
          <w:szCs w:val="20"/>
        </w:rPr>
        <w:t xml:space="preserve"> goals and interventions tailored to each student's unique strengths, challenges, and learning style.</w:t>
      </w:r>
    </w:p>
    <w:tbl>
      <w:tblPr>
        <w:tblStyle w:val="TableGrid"/>
        <w:tblW w:w="0" w:type="auto"/>
        <w:tblLook w:val="04A0" w:firstRow="1" w:lastRow="0" w:firstColumn="1" w:lastColumn="0" w:noHBand="0" w:noVBand="1"/>
      </w:tblPr>
      <w:tblGrid>
        <w:gridCol w:w="3184"/>
        <w:gridCol w:w="7272"/>
      </w:tblGrid>
      <w:tr w:rsidR="00320ECB" w:rsidRPr="000409EC" w14:paraId="082B1A4E" w14:textId="77777777" w:rsidTr="00946C96">
        <w:tc>
          <w:tcPr>
            <w:tcW w:w="3227" w:type="dxa"/>
          </w:tcPr>
          <w:p w14:paraId="00F86B4D" w14:textId="0F3B9C57"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6007E9" w:rsidRPr="000409EC">
              <w:rPr>
                <w:rFonts w:ascii="Calibri" w:hAnsi="Calibri" w:cs="Calibri"/>
                <w:sz w:val="20"/>
                <w:szCs w:val="20"/>
              </w:rPr>
              <w:t>Teachers/leaders/CT / intervention team/BST</w:t>
            </w:r>
          </w:p>
        </w:tc>
        <w:tc>
          <w:tcPr>
            <w:tcW w:w="7455" w:type="dxa"/>
          </w:tcPr>
          <w:p w14:paraId="5539096A" w14:textId="70F88A26"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6007E9" w:rsidRPr="000409EC">
              <w:rPr>
                <w:rFonts w:ascii="Calibri" w:hAnsi="Calibri" w:cs="Calibri"/>
                <w:sz w:val="20"/>
                <w:szCs w:val="20"/>
              </w:rPr>
              <w:t>: Progression booklets/EoYR/PEP reports/Annual reviews/SMART targets</w:t>
            </w:r>
          </w:p>
        </w:tc>
      </w:tr>
    </w:tbl>
    <w:p w14:paraId="12BE79B9" w14:textId="77777777" w:rsidR="00421C28" w:rsidRPr="000409EC" w:rsidRDefault="00421C28" w:rsidP="00421C28">
      <w:pPr>
        <w:pStyle w:val="ListParagraph"/>
        <w:spacing w:after="0"/>
        <w:rPr>
          <w:rFonts w:ascii="Calibri" w:hAnsi="Calibri" w:cs="Calibri"/>
          <w:sz w:val="20"/>
          <w:szCs w:val="20"/>
        </w:rPr>
      </w:pPr>
    </w:p>
    <w:bookmarkEnd w:id="0"/>
    <w:p w14:paraId="0AA266F2" w14:textId="5225161E" w:rsidR="0041138E" w:rsidRPr="000409EC" w:rsidRDefault="00721782" w:rsidP="00605D7A">
      <w:pPr>
        <w:spacing w:after="0"/>
        <w:rPr>
          <w:rFonts w:ascii="Calibri" w:hAnsi="Calibri" w:cs="Calibri"/>
          <w:b/>
          <w:bCs/>
          <w:sz w:val="20"/>
          <w:szCs w:val="20"/>
        </w:rPr>
      </w:pPr>
      <w:r w:rsidRPr="000409EC">
        <w:rPr>
          <w:rFonts w:ascii="Calibri" w:hAnsi="Calibri" w:cs="Calibri"/>
          <w:b/>
          <w:bCs/>
          <w:sz w:val="20"/>
          <w:szCs w:val="20"/>
        </w:rPr>
        <w:t>Progress Monitoring:</w:t>
      </w:r>
    </w:p>
    <w:p w14:paraId="1B428947" w14:textId="5A3270D3" w:rsidR="0041138E" w:rsidRPr="000409EC" w:rsidRDefault="0066717E" w:rsidP="004D611D">
      <w:pPr>
        <w:spacing w:after="0"/>
        <w:rPr>
          <w:rFonts w:ascii="Calibri" w:hAnsi="Calibri" w:cs="Calibri"/>
          <w:sz w:val="20"/>
          <w:szCs w:val="20"/>
        </w:rPr>
      </w:pPr>
      <w:r w:rsidRPr="000409EC">
        <w:rPr>
          <w:rFonts w:ascii="Calibri" w:hAnsi="Calibri" w:cs="Calibri"/>
          <w:sz w:val="20"/>
          <w:szCs w:val="20"/>
        </w:rPr>
        <w:t>R</w:t>
      </w:r>
      <w:r w:rsidR="00721782" w:rsidRPr="000409EC">
        <w:rPr>
          <w:rFonts w:ascii="Calibri" w:hAnsi="Calibri" w:cs="Calibri"/>
          <w:sz w:val="20"/>
          <w:szCs w:val="20"/>
        </w:rPr>
        <w:t>egularly monitor students' progress towards their academic</w:t>
      </w:r>
      <w:r w:rsidRPr="000409EC">
        <w:rPr>
          <w:rFonts w:ascii="Calibri" w:hAnsi="Calibri" w:cs="Calibri"/>
          <w:sz w:val="20"/>
          <w:szCs w:val="20"/>
        </w:rPr>
        <w:t xml:space="preserve">, </w:t>
      </w:r>
      <w:proofErr w:type="gramStart"/>
      <w:r w:rsidRPr="000409EC">
        <w:rPr>
          <w:rFonts w:ascii="Calibri" w:hAnsi="Calibri" w:cs="Calibri"/>
          <w:sz w:val="20"/>
          <w:szCs w:val="20"/>
        </w:rPr>
        <w:t xml:space="preserve">skills </w:t>
      </w:r>
      <w:r w:rsidR="00721782" w:rsidRPr="000409EC">
        <w:rPr>
          <w:rFonts w:ascii="Calibri" w:hAnsi="Calibri" w:cs="Calibri"/>
          <w:sz w:val="20"/>
          <w:szCs w:val="20"/>
        </w:rPr>
        <w:t xml:space="preserve"> and</w:t>
      </w:r>
      <w:proofErr w:type="gramEnd"/>
      <w:r w:rsidR="00721782" w:rsidRPr="000409EC">
        <w:rPr>
          <w:rFonts w:ascii="Calibri" w:hAnsi="Calibri" w:cs="Calibri"/>
          <w:sz w:val="20"/>
          <w:szCs w:val="20"/>
        </w:rPr>
        <w:t xml:space="preserve"> social-emotional goals, using a variety of assessment methods</w:t>
      </w:r>
      <w:r w:rsidRPr="000409EC">
        <w:rPr>
          <w:rFonts w:ascii="Calibri" w:hAnsi="Calibri" w:cs="Calibri"/>
          <w:sz w:val="20"/>
          <w:szCs w:val="20"/>
        </w:rPr>
        <w:t xml:space="preserve"> and </w:t>
      </w:r>
      <w:r w:rsidR="00721782" w:rsidRPr="000409EC">
        <w:rPr>
          <w:rFonts w:ascii="Calibri" w:hAnsi="Calibri" w:cs="Calibri"/>
          <w:sz w:val="20"/>
          <w:szCs w:val="20"/>
        </w:rPr>
        <w:t xml:space="preserve">track student performance, collect data on outcomes, and adjust </w:t>
      </w:r>
      <w:r w:rsidRPr="000409EC">
        <w:rPr>
          <w:rFonts w:ascii="Calibri" w:hAnsi="Calibri" w:cs="Calibri"/>
          <w:sz w:val="20"/>
          <w:szCs w:val="20"/>
        </w:rPr>
        <w:t>teaching</w:t>
      </w:r>
      <w:r w:rsidR="00721782" w:rsidRPr="000409EC">
        <w:rPr>
          <w:rFonts w:ascii="Calibri" w:hAnsi="Calibri" w:cs="Calibri"/>
          <w:sz w:val="20"/>
          <w:szCs w:val="20"/>
        </w:rPr>
        <w:t xml:space="preserve"> strategies and interventions based on ongoing assessment results to ensure that students are making meaningful progress.</w:t>
      </w:r>
    </w:p>
    <w:tbl>
      <w:tblPr>
        <w:tblStyle w:val="TableGrid"/>
        <w:tblW w:w="0" w:type="auto"/>
        <w:tblLook w:val="04A0" w:firstRow="1" w:lastRow="0" w:firstColumn="1" w:lastColumn="0" w:noHBand="0" w:noVBand="1"/>
      </w:tblPr>
      <w:tblGrid>
        <w:gridCol w:w="3180"/>
        <w:gridCol w:w="7276"/>
      </w:tblGrid>
      <w:tr w:rsidR="00320ECB" w:rsidRPr="000409EC" w14:paraId="12C66736" w14:textId="77777777" w:rsidTr="00946C96">
        <w:tc>
          <w:tcPr>
            <w:tcW w:w="3227" w:type="dxa"/>
          </w:tcPr>
          <w:p w14:paraId="789CC566" w14:textId="5AD7AA1A" w:rsidR="00320ECB" w:rsidRPr="000409EC" w:rsidRDefault="00320ECB" w:rsidP="00946C96">
            <w:pPr>
              <w:rPr>
                <w:rFonts w:ascii="Calibri" w:hAnsi="Calibri" w:cs="Calibri"/>
                <w:sz w:val="20"/>
                <w:szCs w:val="20"/>
              </w:rPr>
            </w:pPr>
            <w:r w:rsidRPr="000409EC">
              <w:rPr>
                <w:rFonts w:ascii="Calibri" w:hAnsi="Calibri" w:cs="Calibri"/>
                <w:sz w:val="20"/>
                <w:szCs w:val="20"/>
              </w:rPr>
              <w:t xml:space="preserve">Involved: </w:t>
            </w:r>
            <w:r w:rsidR="006007E9" w:rsidRPr="000409EC">
              <w:rPr>
                <w:rFonts w:ascii="Calibri" w:hAnsi="Calibri" w:cs="Calibri"/>
                <w:sz w:val="20"/>
                <w:szCs w:val="20"/>
              </w:rPr>
              <w:t>Teachers/leaders/CT / intervention team</w:t>
            </w:r>
          </w:p>
        </w:tc>
        <w:tc>
          <w:tcPr>
            <w:tcW w:w="7455" w:type="dxa"/>
          </w:tcPr>
          <w:p w14:paraId="314DDA8F" w14:textId="3A1ED466" w:rsidR="00320ECB" w:rsidRPr="000409EC" w:rsidRDefault="00320ECB" w:rsidP="00946C96">
            <w:pPr>
              <w:rPr>
                <w:rFonts w:ascii="Calibri" w:hAnsi="Calibri" w:cs="Calibri"/>
                <w:sz w:val="20"/>
                <w:szCs w:val="20"/>
              </w:rPr>
            </w:pPr>
            <w:r w:rsidRPr="000409EC">
              <w:rPr>
                <w:rFonts w:ascii="Calibri" w:hAnsi="Calibri" w:cs="Calibri"/>
                <w:sz w:val="20"/>
                <w:szCs w:val="20"/>
              </w:rPr>
              <w:t>Evidence/ outcomes</w:t>
            </w:r>
            <w:r w:rsidR="006007E9" w:rsidRPr="000409EC">
              <w:rPr>
                <w:rFonts w:ascii="Calibri" w:hAnsi="Calibri" w:cs="Calibri"/>
                <w:sz w:val="20"/>
                <w:szCs w:val="20"/>
              </w:rPr>
              <w:t xml:space="preserve">: DOL/assessments for reading and phonics/moderation/BW trackers/book scrutiny/progression booklets. </w:t>
            </w:r>
          </w:p>
        </w:tc>
      </w:tr>
    </w:tbl>
    <w:p w14:paraId="4D93A90E" w14:textId="77777777" w:rsidR="00421C28" w:rsidRPr="000409EC" w:rsidRDefault="00421C28" w:rsidP="00605D7A">
      <w:pPr>
        <w:spacing w:after="0"/>
        <w:rPr>
          <w:rFonts w:ascii="Calibri" w:hAnsi="Calibri" w:cs="Calibri"/>
          <w:sz w:val="20"/>
          <w:szCs w:val="20"/>
        </w:rPr>
      </w:pPr>
    </w:p>
    <w:p w14:paraId="656F86CF" w14:textId="77777777" w:rsidR="004D611D" w:rsidRPr="000409EC" w:rsidRDefault="004D611D" w:rsidP="00605D7A">
      <w:pPr>
        <w:spacing w:after="0"/>
        <w:rPr>
          <w:rFonts w:ascii="Calibri" w:hAnsi="Calibri" w:cs="Calibri"/>
          <w:sz w:val="20"/>
          <w:szCs w:val="20"/>
        </w:rPr>
      </w:pPr>
    </w:p>
    <w:p w14:paraId="73A492A3" w14:textId="77777777" w:rsidR="004D611D" w:rsidRPr="000409EC" w:rsidRDefault="004D611D" w:rsidP="00605D7A">
      <w:pPr>
        <w:spacing w:after="0"/>
        <w:rPr>
          <w:rFonts w:ascii="Calibri" w:hAnsi="Calibri" w:cs="Calibri"/>
          <w:sz w:val="20"/>
          <w:szCs w:val="20"/>
        </w:rPr>
      </w:pPr>
    </w:p>
    <w:p w14:paraId="3C0A38FB" w14:textId="77777777" w:rsidR="004D611D" w:rsidRPr="000409EC" w:rsidRDefault="004D611D" w:rsidP="00605D7A">
      <w:pPr>
        <w:spacing w:after="0"/>
        <w:rPr>
          <w:rFonts w:ascii="Calibri" w:hAnsi="Calibri" w:cs="Calibri"/>
          <w:sz w:val="20"/>
          <w:szCs w:val="20"/>
        </w:rPr>
      </w:pPr>
    </w:p>
    <w:p w14:paraId="70261976" w14:textId="77777777" w:rsidR="004D611D" w:rsidRPr="000409EC" w:rsidRDefault="004D611D" w:rsidP="00605D7A">
      <w:pPr>
        <w:spacing w:after="0"/>
        <w:rPr>
          <w:rFonts w:ascii="Calibri" w:hAnsi="Calibri" w:cs="Calibri"/>
          <w:sz w:val="20"/>
          <w:szCs w:val="20"/>
        </w:rPr>
      </w:pPr>
    </w:p>
    <w:tbl>
      <w:tblPr>
        <w:tblStyle w:val="TableGrid"/>
        <w:tblW w:w="0" w:type="auto"/>
        <w:tblLayout w:type="fixed"/>
        <w:tblLook w:val="06A0" w:firstRow="1" w:lastRow="0" w:firstColumn="1" w:lastColumn="0" w:noHBand="1" w:noVBand="1"/>
      </w:tblPr>
      <w:tblGrid>
        <w:gridCol w:w="5228"/>
        <w:gridCol w:w="5228"/>
      </w:tblGrid>
      <w:tr w:rsidR="004D611D" w:rsidRPr="000409EC" w14:paraId="231F2D33" w14:textId="77777777" w:rsidTr="009A4FF4">
        <w:trPr>
          <w:trHeight w:val="300"/>
        </w:trPr>
        <w:tc>
          <w:tcPr>
            <w:tcW w:w="5228" w:type="dxa"/>
          </w:tcPr>
          <w:p w14:paraId="4480E1C8" w14:textId="77777777" w:rsidR="004D611D" w:rsidRPr="000409EC" w:rsidRDefault="004D611D" w:rsidP="009A4FF4">
            <w:pPr>
              <w:rPr>
                <w:rFonts w:ascii="Calibri" w:hAnsi="Calibri" w:cs="Calibri"/>
                <w:sz w:val="20"/>
                <w:szCs w:val="20"/>
              </w:rPr>
            </w:pPr>
            <w:r w:rsidRPr="000409EC">
              <w:rPr>
                <w:rFonts w:ascii="Calibri" w:hAnsi="Calibri" w:cs="Calibri"/>
                <w:b/>
                <w:bCs/>
                <w:sz w:val="20"/>
                <w:szCs w:val="20"/>
              </w:rPr>
              <w:lastRenderedPageBreak/>
              <w:t>SLT -</w:t>
            </w:r>
            <w:r w:rsidRPr="000409EC">
              <w:rPr>
                <w:rFonts w:ascii="Calibri" w:hAnsi="Calibri" w:cs="Calibri"/>
                <w:sz w:val="20"/>
                <w:szCs w:val="20"/>
              </w:rPr>
              <w:t xml:space="preserve"> Senior Leadership Team</w:t>
            </w:r>
          </w:p>
        </w:tc>
        <w:tc>
          <w:tcPr>
            <w:tcW w:w="5228" w:type="dxa"/>
          </w:tcPr>
          <w:p w14:paraId="1F628F46" w14:textId="77777777" w:rsidR="004D611D" w:rsidRPr="000409EC" w:rsidRDefault="004D611D" w:rsidP="009A4FF4">
            <w:pPr>
              <w:rPr>
                <w:rFonts w:ascii="Calibri" w:hAnsi="Calibri" w:cs="Calibri"/>
                <w:sz w:val="20"/>
                <w:szCs w:val="20"/>
              </w:rPr>
            </w:pPr>
            <w:r w:rsidRPr="000409EC">
              <w:rPr>
                <w:rFonts w:ascii="Calibri" w:hAnsi="Calibri" w:cs="Calibri"/>
                <w:b/>
                <w:bCs/>
                <w:sz w:val="20"/>
                <w:szCs w:val="20"/>
              </w:rPr>
              <w:t>SLT BL –</w:t>
            </w:r>
            <w:r w:rsidRPr="000409EC">
              <w:rPr>
                <w:rFonts w:ascii="Calibri" w:hAnsi="Calibri" w:cs="Calibri"/>
                <w:sz w:val="20"/>
                <w:szCs w:val="20"/>
              </w:rPr>
              <w:t xml:space="preserve"> Senior Leadership Team Behaviour Lead</w:t>
            </w:r>
          </w:p>
        </w:tc>
      </w:tr>
      <w:tr w:rsidR="004D611D" w:rsidRPr="000409EC" w14:paraId="6B050859" w14:textId="77777777" w:rsidTr="009A4FF4">
        <w:trPr>
          <w:trHeight w:val="300"/>
        </w:trPr>
        <w:tc>
          <w:tcPr>
            <w:tcW w:w="5228" w:type="dxa"/>
          </w:tcPr>
          <w:p w14:paraId="7E15BCEA" w14:textId="77777777" w:rsidR="004D611D" w:rsidRPr="000409EC" w:rsidRDefault="004D611D" w:rsidP="009A4FF4">
            <w:pPr>
              <w:rPr>
                <w:rFonts w:ascii="Calibri" w:hAnsi="Calibri" w:cs="Calibri"/>
                <w:sz w:val="20"/>
                <w:szCs w:val="20"/>
              </w:rPr>
            </w:pPr>
            <w:r w:rsidRPr="000409EC">
              <w:rPr>
                <w:rFonts w:ascii="Calibri" w:hAnsi="Calibri" w:cs="Calibri"/>
                <w:b/>
                <w:bCs/>
                <w:sz w:val="20"/>
                <w:szCs w:val="20"/>
              </w:rPr>
              <w:t xml:space="preserve">MHL - </w:t>
            </w:r>
            <w:r w:rsidRPr="000409EC">
              <w:rPr>
                <w:rFonts w:ascii="Calibri" w:hAnsi="Calibri" w:cs="Calibri"/>
                <w:sz w:val="20"/>
                <w:szCs w:val="20"/>
              </w:rPr>
              <w:t>Trust Mental Health Lead</w:t>
            </w:r>
          </w:p>
        </w:tc>
        <w:tc>
          <w:tcPr>
            <w:tcW w:w="5228" w:type="dxa"/>
          </w:tcPr>
          <w:p w14:paraId="22FD5079" w14:textId="77777777" w:rsidR="004D611D" w:rsidRPr="000409EC" w:rsidRDefault="004D611D" w:rsidP="009A4FF4">
            <w:pPr>
              <w:rPr>
                <w:rFonts w:ascii="Calibri" w:hAnsi="Calibri" w:cs="Calibri"/>
                <w:sz w:val="20"/>
                <w:szCs w:val="20"/>
              </w:rPr>
            </w:pPr>
            <w:r w:rsidRPr="000409EC">
              <w:rPr>
                <w:rFonts w:ascii="Calibri" w:hAnsi="Calibri" w:cs="Calibri"/>
                <w:b/>
                <w:bCs/>
                <w:sz w:val="20"/>
                <w:szCs w:val="20"/>
              </w:rPr>
              <w:t>CCC –</w:t>
            </w:r>
            <w:r w:rsidRPr="000409EC">
              <w:rPr>
                <w:rFonts w:ascii="Calibri" w:hAnsi="Calibri" w:cs="Calibri"/>
                <w:sz w:val="20"/>
                <w:szCs w:val="20"/>
              </w:rPr>
              <w:t xml:space="preserve"> Children Causing Concern</w:t>
            </w:r>
          </w:p>
        </w:tc>
      </w:tr>
      <w:tr w:rsidR="004D611D" w:rsidRPr="000409EC" w14:paraId="0FEB6D43" w14:textId="77777777" w:rsidTr="009A4FF4">
        <w:trPr>
          <w:trHeight w:val="300"/>
        </w:trPr>
        <w:tc>
          <w:tcPr>
            <w:tcW w:w="5228" w:type="dxa"/>
          </w:tcPr>
          <w:p w14:paraId="3B1E28BB" w14:textId="77777777" w:rsidR="004D611D" w:rsidRPr="000409EC" w:rsidRDefault="004D611D" w:rsidP="009A4FF4">
            <w:pPr>
              <w:rPr>
                <w:rFonts w:ascii="Calibri" w:hAnsi="Calibri" w:cs="Calibri"/>
                <w:sz w:val="20"/>
                <w:szCs w:val="20"/>
              </w:rPr>
            </w:pPr>
            <w:r w:rsidRPr="000409EC">
              <w:rPr>
                <w:rFonts w:ascii="Calibri" w:hAnsi="Calibri" w:cs="Calibri"/>
                <w:b/>
                <w:bCs/>
                <w:sz w:val="20"/>
                <w:szCs w:val="20"/>
              </w:rPr>
              <w:t>BW -</w:t>
            </w:r>
            <w:r w:rsidRPr="000409EC">
              <w:rPr>
                <w:rFonts w:ascii="Calibri" w:hAnsi="Calibri" w:cs="Calibri"/>
                <w:sz w:val="20"/>
                <w:szCs w:val="20"/>
              </w:rPr>
              <w:t xml:space="preserve"> Behaviour watch</w:t>
            </w:r>
          </w:p>
        </w:tc>
        <w:tc>
          <w:tcPr>
            <w:tcW w:w="5228" w:type="dxa"/>
          </w:tcPr>
          <w:p w14:paraId="0F0D6514" w14:textId="77777777" w:rsidR="004D611D" w:rsidRPr="000409EC" w:rsidRDefault="004D611D" w:rsidP="009A4FF4">
            <w:pPr>
              <w:rPr>
                <w:rFonts w:ascii="Calibri" w:hAnsi="Calibri" w:cs="Calibri"/>
                <w:sz w:val="20"/>
                <w:szCs w:val="20"/>
              </w:rPr>
            </w:pPr>
            <w:r w:rsidRPr="000409EC">
              <w:rPr>
                <w:rFonts w:ascii="Calibri" w:hAnsi="Calibri" w:cs="Calibri"/>
                <w:b/>
                <w:bCs/>
                <w:sz w:val="20"/>
                <w:szCs w:val="20"/>
              </w:rPr>
              <w:t>SEMH –</w:t>
            </w:r>
            <w:r w:rsidRPr="000409EC">
              <w:rPr>
                <w:rFonts w:ascii="Calibri" w:hAnsi="Calibri" w:cs="Calibri"/>
                <w:sz w:val="20"/>
                <w:szCs w:val="20"/>
              </w:rPr>
              <w:t xml:space="preserve"> Social Emotional Mental Health</w:t>
            </w:r>
          </w:p>
        </w:tc>
      </w:tr>
      <w:tr w:rsidR="004D611D" w:rsidRPr="000409EC" w14:paraId="4C286810" w14:textId="77777777" w:rsidTr="009A4FF4">
        <w:trPr>
          <w:trHeight w:val="300"/>
        </w:trPr>
        <w:tc>
          <w:tcPr>
            <w:tcW w:w="5228" w:type="dxa"/>
          </w:tcPr>
          <w:p w14:paraId="55CB5145" w14:textId="77777777" w:rsidR="004D611D" w:rsidRPr="000409EC" w:rsidRDefault="004D611D" w:rsidP="009A4FF4">
            <w:pPr>
              <w:rPr>
                <w:rFonts w:ascii="Calibri" w:hAnsi="Calibri" w:cs="Calibri"/>
                <w:sz w:val="20"/>
                <w:szCs w:val="20"/>
              </w:rPr>
            </w:pPr>
            <w:r w:rsidRPr="000409EC">
              <w:rPr>
                <w:rFonts w:ascii="Calibri" w:hAnsi="Calibri" w:cs="Calibri"/>
                <w:b/>
                <w:bCs/>
                <w:sz w:val="20"/>
                <w:szCs w:val="20"/>
              </w:rPr>
              <w:t xml:space="preserve">BST – </w:t>
            </w:r>
            <w:r w:rsidRPr="000409EC">
              <w:rPr>
                <w:rFonts w:ascii="Calibri" w:hAnsi="Calibri" w:cs="Calibri"/>
                <w:sz w:val="20"/>
                <w:szCs w:val="20"/>
              </w:rPr>
              <w:t xml:space="preserve">Behaviour Support Team </w:t>
            </w:r>
          </w:p>
        </w:tc>
        <w:tc>
          <w:tcPr>
            <w:tcW w:w="5228" w:type="dxa"/>
          </w:tcPr>
          <w:p w14:paraId="73F9AB2A" w14:textId="77777777" w:rsidR="004D611D" w:rsidRPr="000409EC" w:rsidRDefault="004D611D" w:rsidP="009A4FF4">
            <w:pPr>
              <w:rPr>
                <w:rFonts w:ascii="Calibri" w:hAnsi="Calibri" w:cs="Calibri"/>
                <w:sz w:val="20"/>
                <w:szCs w:val="20"/>
              </w:rPr>
            </w:pPr>
            <w:r w:rsidRPr="000409EC">
              <w:rPr>
                <w:rFonts w:ascii="Calibri" w:hAnsi="Calibri" w:cs="Calibri"/>
                <w:b/>
                <w:bCs/>
                <w:sz w:val="20"/>
                <w:szCs w:val="20"/>
              </w:rPr>
              <w:t>BSP –</w:t>
            </w:r>
            <w:r w:rsidRPr="000409EC">
              <w:rPr>
                <w:rFonts w:ascii="Calibri" w:hAnsi="Calibri" w:cs="Calibri"/>
                <w:sz w:val="20"/>
                <w:szCs w:val="20"/>
              </w:rPr>
              <w:t xml:space="preserve"> Behaviour Support Plan</w:t>
            </w:r>
          </w:p>
        </w:tc>
      </w:tr>
      <w:tr w:rsidR="004D611D" w:rsidRPr="000409EC" w14:paraId="3221E34F" w14:textId="77777777" w:rsidTr="009A4FF4">
        <w:trPr>
          <w:trHeight w:val="300"/>
        </w:trPr>
        <w:tc>
          <w:tcPr>
            <w:tcW w:w="5228" w:type="dxa"/>
          </w:tcPr>
          <w:p w14:paraId="452D06C1" w14:textId="77777777" w:rsidR="004D611D" w:rsidRPr="000409EC" w:rsidRDefault="004D611D" w:rsidP="009A4FF4">
            <w:pPr>
              <w:rPr>
                <w:rFonts w:ascii="Calibri" w:hAnsi="Calibri" w:cs="Calibri"/>
                <w:sz w:val="20"/>
                <w:szCs w:val="20"/>
              </w:rPr>
            </w:pPr>
            <w:r w:rsidRPr="000409EC">
              <w:rPr>
                <w:rFonts w:ascii="Calibri" w:hAnsi="Calibri" w:cs="Calibri"/>
                <w:b/>
                <w:bCs/>
                <w:sz w:val="20"/>
                <w:szCs w:val="20"/>
              </w:rPr>
              <w:t xml:space="preserve">BSTL – </w:t>
            </w:r>
            <w:r w:rsidRPr="000409EC">
              <w:rPr>
                <w:rFonts w:ascii="Calibri" w:hAnsi="Calibri" w:cs="Calibri"/>
                <w:sz w:val="20"/>
                <w:szCs w:val="20"/>
              </w:rPr>
              <w:t>Behaviour Support Team Lead</w:t>
            </w:r>
          </w:p>
        </w:tc>
        <w:tc>
          <w:tcPr>
            <w:tcW w:w="5228" w:type="dxa"/>
          </w:tcPr>
          <w:p w14:paraId="6B68E4E4" w14:textId="77777777" w:rsidR="004D611D" w:rsidRPr="000409EC" w:rsidRDefault="004D611D" w:rsidP="009A4FF4">
            <w:pPr>
              <w:rPr>
                <w:rFonts w:ascii="Calibri" w:hAnsi="Calibri" w:cs="Calibri"/>
                <w:sz w:val="20"/>
                <w:szCs w:val="20"/>
              </w:rPr>
            </w:pPr>
            <w:r w:rsidRPr="000409EC">
              <w:rPr>
                <w:rFonts w:ascii="Calibri" w:hAnsi="Calibri" w:cs="Calibri"/>
                <w:b/>
                <w:bCs/>
                <w:sz w:val="20"/>
                <w:szCs w:val="20"/>
              </w:rPr>
              <w:t xml:space="preserve">MHST – </w:t>
            </w:r>
            <w:r w:rsidRPr="000409EC">
              <w:rPr>
                <w:rFonts w:ascii="Calibri" w:hAnsi="Calibri" w:cs="Calibri"/>
                <w:sz w:val="20"/>
                <w:szCs w:val="20"/>
              </w:rPr>
              <w:t>Mental Health Support Team</w:t>
            </w:r>
          </w:p>
        </w:tc>
      </w:tr>
      <w:tr w:rsidR="004D611D" w:rsidRPr="000409EC" w14:paraId="1DA7F5A0" w14:textId="77777777" w:rsidTr="009A4FF4">
        <w:trPr>
          <w:trHeight w:val="300"/>
        </w:trPr>
        <w:tc>
          <w:tcPr>
            <w:tcW w:w="5228" w:type="dxa"/>
          </w:tcPr>
          <w:p w14:paraId="591A1781" w14:textId="77777777" w:rsidR="004D611D" w:rsidRPr="000409EC" w:rsidRDefault="004D611D" w:rsidP="009A4FF4">
            <w:pPr>
              <w:rPr>
                <w:rFonts w:ascii="Calibri" w:hAnsi="Calibri" w:cs="Calibri"/>
                <w:b/>
                <w:bCs/>
                <w:sz w:val="20"/>
                <w:szCs w:val="20"/>
              </w:rPr>
            </w:pPr>
            <w:r w:rsidRPr="000409EC">
              <w:rPr>
                <w:rFonts w:ascii="Calibri" w:hAnsi="Calibri" w:cs="Calibri"/>
                <w:b/>
                <w:bCs/>
                <w:sz w:val="20"/>
                <w:szCs w:val="20"/>
              </w:rPr>
              <w:t xml:space="preserve">FSW – </w:t>
            </w:r>
            <w:r w:rsidRPr="000409EC">
              <w:rPr>
                <w:rFonts w:ascii="Calibri" w:hAnsi="Calibri" w:cs="Calibri"/>
                <w:sz w:val="20"/>
                <w:szCs w:val="20"/>
              </w:rPr>
              <w:t>Family Support Worker</w:t>
            </w:r>
          </w:p>
        </w:tc>
        <w:tc>
          <w:tcPr>
            <w:tcW w:w="5228" w:type="dxa"/>
          </w:tcPr>
          <w:p w14:paraId="5904867B" w14:textId="77777777" w:rsidR="004D611D" w:rsidRPr="000409EC" w:rsidRDefault="004D611D" w:rsidP="009A4FF4">
            <w:pPr>
              <w:rPr>
                <w:rFonts w:ascii="Calibri" w:hAnsi="Calibri" w:cs="Calibri"/>
                <w:b/>
                <w:bCs/>
                <w:sz w:val="20"/>
                <w:szCs w:val="20"/>
              </w:rPr>
            </w:pPr>
            <w:r w:rsidRPr="000409EC">
              <w:rPr>
                <w:rFonts w:ascii="Calibri" w:hAnsi="Calibri" w:cs="Calibri"/>
                <w:b/>
                <w:bCs/>
                <w:sz w:val="20"/>
                <w:szCs w:val="20"/>
              </w:rPr>
              <w:t xml:space="preserve">CPOMS – </w:t>
            </w:r>
            <w:r w:rsidRPr="000409EC">
              <w:rPr>
                <w:rFonts w:ascii="Calibri" w:hAnsi="Calibri" w:cs="Calibri"/>
                <w:sz w:val="20"/>
                <w:szCs w:val="20"/>
              </w:rPr>
              <w:t>Child Protection Online Management System</w:t>
            </w:r>
          </w:p>
        </w:tc>
      </w:tr>
    </w:tbl>
    <w:p w14:paraId="7554F635" w14:textId="77777777" w:rsidR="00682645" w:rsidRPr="00623F0E" w:rsidRDefault="00682645" w:rsidP="00605D7A">
      <w:pPr>
        <w:spacing w:after="0"/>
        <w:rPr>
          <w:rFonts w:ascii="Calibri" w:hAnsi="Calibri" w:cs="Calibri"/>
          <w:sz w:val="21"/>
          <w:szCs w:val="21"/>
        </w:rPr>
      </w:pPr>
    </w:p>
    <w:sectPr w:rsidR="00682645" w:rsidRPr="00623F0E" w:rsidSect="00EC509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altName w:val="FS Sophie Light"/>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E07A64"/>
    <w:multiLevelType w:val="hybridMultilevel"/>
    <w:tmpl w:val="1EF069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7D6C41"/>
    <w:multiLevelType w:val="hybridMultilevel"/>
    <w:tmpl w:val="445CE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0B733F"/>
    <w:multiLevelType w:val="hybridMultilevel"/>
    <w:tmpl w:val="3536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714187">
    <w:abstractNumId w:val="2"/>
  </w:num>
  <w:num w:numId="2" w16cid:durableId="1544173579">
    <w:abstractNumId w:val="1"/>
  </w:num>
  <w:num w:numId="3" w16cid:durableId="139650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38E"/>
    <w:rsid w:val="00000557"/>
    <w:rsid w:val="00032D11"/>
    <w:rsid w:val="000409EC"/>
    <w:rsid w:val="000A6A5A"/>
    <w:rsid w:val="000E5574"/>
    <w:rsid w:val="001D23EF"/>
    <w:rsid w:val="001E40F6"/>
    <w:rsid w:val="00261A13"/>
    <w:rsid w:val="00320ECB"/>
    <w:rsid w:val="003711B7"/>
    <w:rsid w:val="00402E25"/>
    <w:rsid w:val="0040474D"/>
    <w:rsid w:val="0041138E"/>
    <w:rsid w:val="00421C28"/>
    <w:rsid w:val="004954F6"/>
    <w:rsid w:val="004A475F"/>
    <w:rsid w:val="004B1259"/>
    <w:rsid w:val="004B3BD9"/>
    <w:rsid w:val="004C0EE1"/>
    <w:rsid w:val="004D611D"/>
    <w:rsid w:val="005165FE"/>
    <w:rsid w:val="005853CE"/>
    <w:rsid w:val="005970AC"/>
    <w:rsid w:val="005C360C"/>
    <w:rsid w:val="005D0AA6"/>
    <w:rsid w:val="005E2215"/>
    <w:rsid w:val="006007E9"/>
    <w:rsid w:val="006048D1"/>
    <w:rsid w:val="00605D7A"/>
    <w:rsid w:val="00623F0E"/>
    <w:rsid w:val="00645BAA"/>
    <w:rsid w:val="0066717E"/>
    <w:rsid w:val="00682645"/>
    <w:rsid w:val="006E2FAE"/>
    <w:rsid w:val="00721782"/>
    <w:rsid w:val="00755D93"/>
    <w:rsid w:val="007E035B"/>
    <w:rsid w:val="007F5600"/>
    <w:rsid w:val="007F6C35"/>
    <w:rsid w:val="00803962"/>
    <w:rsid w:val="00815253"/>
    <w:rsid w:val="00823A17"/>
    <w:rsid w:val="008B2FC1"/>
    <w:rsid w:val="00901371"/>
    <w:rsid w:val="009600E7"/>
    <w:rsid w:val="009847D2"/>
    <w:rsid w:val="009D6E43"/>
    <w:rsid w:val="009E1A54"/>
    <w:rsid w:val="00A34E79"/>
    <w:rsid w:val="00A5155E"/>
    <w:rsid w:val="00AA5FCD"/>
    <w:rsid w:val="00AB619B"/>
    <w:rsid w:val="00B17F93"/>
    <w:rsid w:val="00B75045"/>
    <w:rsid w:val="00BA17F9"/>
    <w:rsid w:val="00BD29A1"/>
    <w:rsid w:val="00BD666A"/>
    <w:rsid w:val="00C43E53"/>
    <w:rsid w:val="00C479B2"/>
    <w:rsid w:val="00C55F4F"/>
    <w:rsid w:val="00CF1638"/>
    <w:rsid w:val="00CF2427"/>
    <w:rsid w:val="00D6067D"/>
    <w:rsid w:val="00D66EE9"/>
    <w:rsid w:val="00E95CE8"/>
    <w:rsid w:val="00EB4C31"/>
    <w:rsid w:val="00EC509B"/>
    <w:rsid w:val="00ED1555"/>
    <w:rsid w:val="00F07085"/>
    <w:rsid w:val="00F52AA9"/>
    <w:rsid w:val="00F56EF6"/>
    <w:rsid w:val="00F63E42"/>
    <w:rsid w:val="00FF7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FD666"/>
  <w15:chartTrackingRefBased/>
  <w15:docId w15:val="{FCD9497E-9BDB-4E8A-9F1D-8B91C5AFF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13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3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3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3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3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3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3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3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3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3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3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3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3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13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13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13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13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138E"/>
    <w:rPr>
      <w:rFonts w:eastAsiaTheme="majorEastAsia" w:cstheme="majorBidi"/>
      <w:color w:val="272727" w:themeColor="text1" w:themeTint="D8"/>
    </w:rPr>
  </w:style>
  <w:style w:type="paragraph" w:styleId="Title">
    <w:name w:val="Title"/>
    <w:basedOn w:val="Normal"/>
    <w:next w:val="Normal"/>
    <w:link w:val="TitleChar"/>
    <w:uiPriority w:val="10"/>
    <w:qFormat/>
    <w:rsid w:val="004113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3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3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3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138E"/>
    <w:pPr>
      <w:spacing w:before="160"/>
      <w:jc w:val="center"/>
    </w:pPr>
    <w:rPr>
      <w:i/>
      <w:iCs/>
      <w:color w:val="404040" w:themeColor="text1" w:themeTint="BF"/>
    </w:rPr>
  </w:style>
  <w:style w:type="character" w:customStyle="1" w:styleId="QuoteChar">
    <w:name w:val="Quote Char"/>
    <w:basedOn w:val="DefaultParagraphFont"/>
    <w:link w:val="Quote"/>
    <w:uiPriority w:val="29"/>
    <w:rsid w:val="0041138E"/>
    <w:rPr>
      <w:i/>
      <w:iCs/>
      <w:color w:val="404040" w:themeColor="text1" w:themeTint="BF"/>
    </w:rPr>
  </w:style>
  <w:style w:type="paragraph" w:styleId="ListParagraph">
    <w:name w:val="List Paragraph"/>
    <w:basedOn w:val="Normal"/>
    <w:uiPriority w:val="34"/>
    <w:qFormat/>
    <w:rsid w:val="0041138E"/>
    <w:pPr>
      <w:ind w:left="720"/>
      <w:contextualSpacing/>
    </w:pPr>
  </w:style>
  <w:style w:type="character" w:styleId="IntenseEmphasis">
    <w:name w:val="Intense Emphasis"/>
    <w:basedOn w:val="DefaultParagraphFont"/>
    <w:uiPriority w:val="21"/>
    <w:qFormat/>
    <w:rsid w:val="0041138E"/>
    <w:rPr>
      <w:i/>
      <w:iCs/>
      <w:color w:val="0F4761" w:themeColor="accent1" w:themeShade="BF"/>
    </w:rPr>
  </w:style>
  <w:style w:type="paragraph" w:styleId="IntenseQuote">
    <w:name w:val="Intense Quote"/>
    <w:basedOn w:val="Normal"/>
    <w:next w:val="Normal"/>
    <w:link w:val="IntenseQuoteChar"/>
    <w:uiPriority w:val="30"/>
    <w:qFormat/>
    <w:rsid w:val="004113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38E"/>
    <w:rPr>
      <w:i/>
      <w:iCs/>
      <w:color w:val="0F4761" w:themeColor="accent1" w:themeShade="BF"/>
    </w:rPr>
  </w:style>
  <w:style w:type="character" w:styleId="IntenseReference">
    <w:name w:val="Intense Reference"/>
    <w:basedOn w:val="DefaultParagraphFont"/>
    <w:uiPriority w:val="32"/>
    <w:qFormat/>
    <w:rsid w:val="0041138E"/>
    <w:rPr>
      <w:b/>
      <w:bCs/>
      <w:smallCaps/>
      <w:color w:val="0F4761" w:themeColor="accent1" w:themeShade="BF"/>
      <w:spacing w:val="5"/>
    </w:rPr>
  </w:style>
  <w:style w:type="table" w:styleId="TableGrid">
    <w:name w:val="Table Grid"/>
    <w:basedOn w:val="TableNormal"/>
    <w:uiPriority w:val="39"/>
    <w:rsid w:val="00320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1286</Words>
  <Characters>7333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Van Der Merwe - Headteacher@Larwood School</dc:creator>
  <cp:keywords/>
  <dc:description/>
  <cp:lastModifiedBy>Pierre Van Der Merwe - Headteacher@Larwood School</cp:lastModifiedBy>
  <cp:revision>5</cp:revision>
  <cp:lastPrinted>2024-05-02T09:32:00Z</cp:lastPrinted>
  <dcterms:created xsi:type="dcterms:W3CDTF">2024-05-22T10:17:00Z</dcterms:created>
  <dcterms:modified xsi:type="dcterms:W3CDTF">2025-03-27T10:52:00Z</dcterms:modified>
</cp:coreProperties>
</file>