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4A" w:rsidRDefault="004442E7" w:rsidP="00EE134A">
      <w:pPr>
        <w:pStyle w:val="Heading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-338455</wp:posOffset>
            </wp:positionV>
            <wp:extent cx="697865" cy="855345"/>
            <wp:effectExtent l="0" t="0" r="6985" b="1905"/>
            <wp:wrapTight wrapText="bothSides">
              <wp:wrapPolygon edited="0">
                <wp:start x="0" y="0"/>
                <wp:lineTo x="0" y="21167"/>
                <wp:lineTo x="21227" y="21167"/>
                <wp:lineTo x="21227" y="0"/>
                <wp:lineTo x="0" y="0"/>
              </wp:wrapPolygon>
            </wp:wrapTight>
            <wp:docPr id="1" name="Picture 1" descr="logo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4A">
        <w:t>St. Michael’s CE VA Primary School</w:t>
      </w:r>
    </w:p>
    <w:p w:rsidR="00EE134A" w:rsidRDefault="00532CCD" w:rsidP="00FD7723">
      <w:pPr>
        <w:pStyle w:val="Heading"/>
      </w:pPr>
      <w:r>
        <w:t xml:space="preserve"> </w:t>
      </w:r>
      <w:r w:rsidR="00FD7723">
        <w:t>Nursery Nurse</w:t>
      </w:r>
      <w:r w:rsidR="00EE134A">
        <w:t xml:space="preserve"> Job Description</w:t>
      </w:r>
    </w:p>
    <w:p w:rsidR="00280BD5" w:rsidRDefault="00280BD5" w:rsidP="00EE134A">
      <w:pPr>
        <w:pStyle w:val="Text"/>
        <w:spacing w:line="360" w:lineRule="auto"/>
        <w:rPr>
          <w:rStyle w:val="Sub-headingChar"/>
          <w:sz w:val="22"/>
        </w:rPr>
      </w:pPr>
    </w:p>
    <w:p w:rsidR="00EE134A" w:rsidRPr="00EE134A" w:rsidRDefault="00EE134A" w:rsidP="00EE134A">
      <w:pPr>
        <w:pStyle w:val="Text"/>
        <w:spacing w:line="360" w:lineRule="auto"/>
        <w:rPr>
          <w:sz w:val="22"/>
        </w:rPr>
      </w:pPr>
      <w:r w:rsidRPr="00EE134A">
        <w:rPr>
          <w:rStyle w:val="Sub-headingChar"/>
          <w:sz w:val="22"/>
        </w:rPr>
        <w:t>Job Title:</w:t>
      </w:r>
      <w:r w:rsidR="000C2D0E">
        <w:rPr>
          <w:sz w:val="22"/>
        </w:rPr>
        <w:t xml:space="preserve"> </w:t>
      </w:r>
      <w:r w:rsidR="00FD7723">
        <w:rPr>
          <w:sz w:val="22"/>
        </w:rPr>
        <w:t>Nursery Nurse</w:t>
      </w:r>
    </w:p>
    <w:p w:rsidR="00EE134A" w:rsidRPr="00EE134A" w:rsidRDefault="00EE134A" w:rsidP="00EE134A">
      <w:pPr>
        <w:pStyle w:val="Text"/>
        <w:spacing w:line="360" w:lineRule="auto"/>
        <w:rPr>
          <w:sz w:val="22"/>
        </w:rPr>
      </w:pPr>
      <w:r w:rsidRPr="00EE134A">
        <w:rPr>
          <w:rStyle w:val="Sub-headingChar"/>
          <w:sz w:val="22"/>
        </w:rPr>
        <w:t>Responsible to:</w:t>
      </w:r>
      <w:r w:rsidR="000C2D0E">
        <w:rPr>
          <w:sz w:val="22"/>
        </w:rPr>
        <w:t xml:space="preserve"> Class Teacher and Senior Leadership Team</w:t>
      </w:r>
    </w:p>
    <w:p w:rsidR="00EE134A" w:rsidRDefault="00EE134A" w:rsidP="00EE134A">
      <w:pPr>
        <w:pStyle w:val="Heading"/>
      </w:pPr>
      <w:r>
        <w:t>Main purpose</w:t>
      </w:r>
    </w:p>
    <w:p w:rsidR="0049737A" w:rsidRDefault="000C2D0E" w:rsidP="000C2D0E">
      <w:pPr>
        <w:numPr>
          <w:ilvl w:val="0"/>
          <w:numId w:val="1"/>
        </w:numPr>
      </w:pPr>
      <w:r>
        <w:t>To undertake work/care/support programmes to enable access to learning and appropriate challenge for pupils and to assist the teacher in the management of pupils and the classroom.</w:t>
      </w:r>
    </w:p>
    <w:p w:rsidR="000C2D0E" w:rsidRDefault="000C2D0E" w:rsidP="000C2D0E">
      <w:pPr>
        <w:numPr>
          <w:ilvl w:val="0"/>
          <w:numId w:val="1"/>
        </w:numPr>
      </w:pPr>
      <w:r>
        <w:t>To work under the guidance/instruction of the teaching staff to support the delivery of quality learning and teaching and to help raise standards of achievement for all pupils.</w:t>
      </w:r>
    </w:p>
    <w:p w:rsidR="000C2D0E" w:rsidRDefault="000C2D0E" w:rsidP="000C2D0E">
      <w:pPr>
        <w:numPr>
          <w:ilvl w:val="0"/>
          <w:numId w:val="1"/>
        </w:numPr>
      </w:pPr>
      <w:r>
        <w:t xml:space="preserve">Work may be carried out in the classrooms or outside the main teaching area. </w:t>
      </w:r>
    </w:p>
    <w:p w:rsidR="0049737A" w:rsidRPr="0049737A" w:rsidRDefault="000C2D0E" w:rsidP="0049737A">
      <w:pPr>
        <w:pStyle w:val="Heading3"/>
        <w:jc w:val="center"/>
        <w:rPr>
          <w:sz w:val="22"/>
        </w:rPr>
      </w:pPr>
      <w:r>
        <w:rPr>
          <w:sz w:val="22"/>
        </w:rPr>
        <w:t xml:space="preserve">Duties and Responsibilities </w:t>
      </w:r>
    </w:p>
    <w:p w:rsidR="0049737A" w:rsidRPr="000C2D0E" w:rsidRDefault="000C2D0E" w:rsidP="0049737A">
      <w:pPr>
        <w:rPr>
          <w:b/>
          <w:sz w:val="20"/>
        </w:rPr>
      </w:pPr>
      <w:r w:rsidRPr="000C2D0E">
        <w:rPr>
          <w:b/>
          <w:sz w:val="20"/>
        </w:rPr>
        <w:t>Support for pupils</w:t>
      </w:r>
      <w:r w:rsidR="0049737A" w:rsidRPr="000C2D0E">
        <w:rPr>
          <w:b/>
          <w:sz w:val="20"/>
        </w:rPr>
        <w:t>:</w:t>
      </w:r>
    </w:p>
    <w:p w:rsidR="0049737A" w:rsidRDefault="000C2D0E" w:rsidP="00AF00B1">
      <w:pPr>
        <w:pStyle w:val="ListBullet"/>
      </w:pPr>
      <w:r>
        <w:t>To develop a knowledge of a range of learning support needs and to develop an understanding of the specific needs of the pupils to be supported and challenged</w:t>
      </w:r>
      <w:r w:rsidR="0049737A">
        <w:t>;</w:t>
      </w:r>
    </w:p>
    <w:p w:rsidR="0049737A" w:rsidRDefault="000C2D0E" w:rsidP="00AF00B1">
      <w:pPr>
        <w:pStyle w:val="ListBullet"/>
      </w:pPr>
      <w:r>
        <w:t>To supervise and provide particular support for pupils, ensuring their safety and access to learning activities</w:t>
      </w:r>
      <w:r w:rsidR="0049737A">
        <w:t>;</w:t>
      </w:r>
    </w:p>
    <w:p w:rsidR="0049737A" w:rsidRDefault="000C2D0E" w:rsidP="00AF00B1">
      <w:pPr>
        <w:pStyle w:val="ListBullet"/>
      </w:pPr>
      <w:r>
        <w:t>To aid pupils to learn as effectively as possible both in group situations and on his/her own by, for example</w:t>
      </w:r>
      <w:r w:rsidR="00A5577C">
        <w:t>:</w:t>
      </w:r>
    </w:p>
    <w:p w:rsidR="000C2D0E" w:rsidRDefault="00A5577C" w:rsidP="00AF00B1">
      <w:pPr>
        <w:pStyle w:val="ListBullet"/>
        <w:numPr>
          <w:ilvl w:val="0"/>
          <w:numId w:val="0"/>
        </w:numPr>
        <w:ind w:left="360"/>
      </w:pPr>
      <w:r>
        <w:t>c</w:t>
      </w:r>
      <w:r w:rsidR="000C2D0E">
        <w:t>larifying and explaining instructions</w:t>
      </w:r>
      <w:r>
        <w:t>;</w:t>
      </w:r>
    </w:p>
    <w:p w:rsidR="00A5577C" w:rsidRDefault="00A5577C" w:rsidP="00AF00B1">
      <w:pPr>
        <w:pStyle w:val="ListBullet"/>
        <w:numPr>
          <w:ilvl w:val="0"/>
          <w:numId w:val="0"/>
        </w:numPr>
        <w:ind w:left="360"/>
      </w:pPr>
      <w:r>
        <w:t>ensuring the child/ren are able to use equipment and materials provided;</w:t>
      </w:r>
    </w:p>
    <w:p w:rsidR="00A5577C" w:rsidRDefault="00A5577C" w:rsidP="00AF00B1">
      <w:pPr>
        <w:pStyle w:val="ListBullet"/>
        <w:numPr>
          <w:ilvl w:val="0"/>
          <w:numId w:val="0"/>
        </w:numPr>
        <w:ind w:left="360"/>
      </w:pPr>
      <w:r>
        <w:t>assisting in weaker areas or challenging the most able;</w:t>
      </w:r>
    </w:p>
    <w:p w:rsidR="00A5577C" w:rsidRDefault="00A5577C" w:rsidP="00AF00B1">
      <w:pPr>
        <w:pStyle w:val="ListBullet"/>
        <w:numPr>
          <w:ilvl w:val="0"/>
          <w:numId w:val="0"/>
        </w:numPr>
        <w:ind w:left="360"/>
      </w:pPr>
      <w:r>
        <w:t>helping children to concentrate and complete work set;</w:t>
      </w:r>
    </w:p>
    <w:p w:rsidR="00A5577C" w:rsidRDefault="00A5577C" w:rsidP="00AF00B1">
      <w:pPr>
        <w:pStyle w:val="ListBullet"/>
        <w:numPr>
          <w:ilvl w:val="0"/>
          <w:numId w:val="0"/>
        </w:numPr>
        <w:ind w:left="360"/>
      </w:pPr>
      <w:r>
        <w:t>meeting physical needs as required whilst encouraging independence;</w:t>
      </w:r>
    </w:p>
    <w:p w:rsidR="00A5577C" w:rsidRDefault="00A5577C" w:rsidP="00AF00B1">
      <w:pPr>
        <w:pStyle w:val="ListBullet"/>
        <w:numPr>
          <w:ilvl w:val="0"/>
          <w:numId w:val="0"/>
        </w:numPr>
        <w:ind w:left="360"/>
      </w:pPr>
      <w:r>
        <w:t>developing appropriate resources to support learning;</w:t>
      </w:r>
    </w:p>
    <w:p w:rsidR="00A5577C" w:rsidRDefault="00A5577C" w:rsidP="00AF00B1">
      <w:pPr>
        <w:pStyle w:val="ListBullet"/>
        <w:numPr>
          <w:ilvl w:val="0"/>
          <w:numId w:val="0"/>
        </w:numPr>
        <w:ind w:left="360"/>
      </w:pPr>
      <w:r>
        <w:t>providing support for individual children inside and out of the classroom to enable them to interact with others and engage in activities led by the teacher.</w:t>
      </w:r>
    </w:p>
    <w:p w:rsidR="0049737A" w:rsidRDefault="00A5577C" w:rsidP="00AF00B1">
      <w:pPr>
        <w:pStyle w:val="ListBullet"/>
      </w:pPr>
      <w:r>
        <w:t>To establish a constructive relationship with pupils and interact with them according to individual needs</w:t>
      </w:r>
      <w:r w:rsidR="0049737A">
        <w:t>;</w:t>
      </w:r>
    </w:p>
    <w:p w:rsidR="000252B9" w:rsidRDefault="00A5577C" w:rsidP="000252B9">
      <w:pPr>
        <w:pStyle w:val="ListBullet"/>
      </w:pPr>
      <w:r>
        <w:t>To promote the inclusion of all children</w:t>
      </w:r>
      <w:r w:rsidR="000252B9">
        <w:t>. This may include:</w:t>
      </w:r>
    </w:p>
    <w:p w:rsidR="000252B9" w:rsidRDefault="000252B9" w:rsidP="000252B9">
      <w:pPr>
        <w:pStyle w:val="ListBullet"/>
        <w:numPr>
          <w:ilvl w:val="0"/>
          <w:numId w:val="6"/>
        </w:numPr>
      </w:pPr>
      <w:r>
        <w:t xml:space="preserve">supporting students with physical disabilities including personal care </w:t>
      </w:r>
    </w:p>
    <w:p w:rsidR="000252B9" w:rsidRDefault="000252B9" w:rsidP="000252B9">
      <w:pPr>
        <w:pStyle w:val="ListBullet"/>
        <w:numPr>
          <w:ilvl w:val="0"/>
          <w:numId w:val="6"/>
        </w:numPr>
      </w:pPr>
      <w:r>
        <w:t xml:space="preserve">work flexibly according to the needs of the child </w:t>
      </w:r>
    </w:p>
    <w:p w:rsidR="000252B9" w:rsidRDefault="000252B9" w:rsidP="000252B9">
      <w:pPr>
        <w:pStyle w:val="ListBullet"/>
        <w:numPr>
          <w:ilvl w:val="0"/>
          <w:numId w:val="6"/>
        </w:numPr>
      </w:pPr>
      <w:r>
        <w:t xml:space="preserve">support students in lessons, small groups and 1:1, to enable students with specific learning needs to access their curriculum </w:t>
      </w:r>
    </w:p>
    <w:p w:rsidR="000252B9" w:rsidRDefault="000252B9" w:rsidP="000252B9">
      <w:pPr>
        <w:pStyle w:val="ListBullet"/>
        <w:numPr>
          <w:ilvl w:val="0"/>
          <w:numId w:val="6"/>
        </w:numPr>
      </w:pPr>
      <w:r>
        <w:t xml:space="preserve">provide feedback and records of progress/difficulties to the SENCo as appropriate </w:t>
      </w:r>
    </w:p>
    <w:p w:rsidR="000252B9" w:rsidRDefault="000252B9" w:rsidP="000252B9">
      <w:pPr>
        <w:pStyle w:val="ListBullet"/>
        <w:numPr>
          <w:ilvl w:val="0"/>
          <w:numId w:val="6"/>
        </w:numPr>
      </w:pPr>
      <w:r>
        <w:lastRenderedPageBreak/>
        <w:t xml:space="preserve">undertake administrative tasks at the direction of the SENCo, including assisting with routine student testing </w:t>
      </w:r>
    </w:p>
    <w:p w:rsidR="0049737A" w:rsidRDefault="000252B9" w:rsidP="00EF342C">
      <w:pPr>
        <w:pStyle w:val="ListBullet"/>
      </w:pPr>
      <w:r>
        <w:t>promote student independence and develop students’ confidence and self-esteem</w:t>
      </w:r>
    </w:p>
    <w:p w:rsidR="0049737A" w:rsidRDefault="00A5577C" w:rsidP="00AF00B1">
      <w:pPr>
        <w:pStyle w:val="ListBullet"/>
      </w:pPr>
      <w:r>
        <w:t>To set demanding and challenging expectations and promote self-esteem and independence</w:t>
      </w:r>
      <w:r w:rsidR="0049737A">
        <w:t>;</w:t>
      </w:r>
    </w:p>
    <w:p w:rsidR="0049737A" w:rsidRDefault="00A5577C" w:rsidP="00AF00B1">
      <w:pPr>
        <w:pStyle w:val="ListBullet"/>
      </w:pPr>
      <w:r>
        <w:t>To provide the necessary pastoral care to enable children to feel secure and happy</w:t>
      </w:r>
      <w:r w:rsidR="0049737A">
        <w:t>;</w:t>
      </w:r>
    </w:p>
    <w:p w:rsidR="0049737A" w:rsidRDefault="00A5577C" w:rsidP="00AF00B1">
      <w:pPr>
        <w:pStyle w:val="ListBullet"/>
      </w:pPr>
      <w:r>
        <w:t>To provide feedback to pupils in relation to progress and achievement</w:t>
      </w:r>
      <w:r w:rsidR="0049737A">
        <w:t>;</w:t>
      </w:r>
    </w:p>
    <w:p w:rsidR="004372B3" w:rsidRDefault="004372B3" w:rsidP="004372B3">
      <w:pPr>
        <w:numPr>
          <w:ilvl w:val="0"/>
          <w:numId w:val="5"/>
        </w:numPr>
      </w:pPr>
      <w:r>
        <w:t>Be engaged in the development of the school, taking part in peer review processes, and contribute to the improvement of the school.</w:t>
      </w:r>
    </w:p>
    <w:p w:rsidR="00224BA8" w:rsidRDefault="00224BA8" w:rsidP="00224BA8">
      <w:pPr>
        <w:pStyle w:val="ListParagraph"/>
        <w:numPr>
          <w:ilvl w:val="0"/>
          <w:numId w:val="5"/>
        </w:numPr>
      </w:pPr>
      <w:r w:rsidRPr="00224BA8">
        <w:t>Safeguard children’s wellbeing and ensure the maintenance of public trust in the teaching profession as part of their professional duties</w:t>
      </w:r>
    </w:p>
    <w:p w:rsidR="00EB4DF5" w:rsidRPr="00224BA8" w:rsidRDefault="00EB4DF5" w:rsidP="00224BA8">
      <w:pPr>
        <w:pStyle w:val="ListParagraph"/>
        <w:numPr>
          <w:ilvl w:val="0"/>
          <w:numId w:val="5"/>
        </w:numPr>
      </w:pPr>
      <w:r>
        <w:t>S</w:t>
      </w:r>
      <w:bookmarkStart w:id="0" w:name="_GoBack"/>
      <w:bookmarkEnd w:id="0"/>
      <w:r w:rsidRPr="00EB4DF5">
        <w:t>upport the school is becoming more sustainable and make every effort to be climate aware and active within the school</w:t>
      </w:r>
    </w:p>
    <w:p w:rsidR="00224BA8" w:rsidRDefault="00224BA8" w:rsidP="00224BA8">
      <w:pPr>
        <w:ind w:left="360"/>
      </w:pPr>
    </w:p>
    <w:p w:rsidR="00FD7723" w:rsidRPr="00FD7723" w:rsidRDefault="00FD7723" w:rsidP="00FD7723">
      <w:pPr>
        <w:rPr>
          <w:b/>
          <w:sz w:val="20"/>
          <w:szCs w:val="20"/>
        </w:rPr>
      </w:pPr>
      <w:r w:rsidRPr="00FD7723">
        <w:rPr>
          <w:b/>
          <w:sz w:val="20"/>
          <w:szCs w:val="20"/>
        </w:rPr>
        <w:t xml:space="preserve">Support within the EYFS </w:t>
      </w:r>
    </w:p>
    <w:p w:rsidR="00FD7723" w:rsidRDefault="00FD7723" w:rsidP="00FD7723">
      <w:pPr>
        <w:pStyle w:val="ListBullet"/>
        <w:numPr>
          <w:ilvl w:val="0"/>
          <w:numId w:val="5"/>
        </w:numPr>
      </w:pPr>
      <w:r>
        <w:t>Help maintain a clean, tidy and child-friendly environment for both children and colleagues;</w:t>
      </w:r>
    </w:p>
    <w:p w:rsidR="00FD7723" w:rsidRDefault="00FD7723" w:rsidP="00FD7723">
      <w:pPr>
        <w:pStyle w:val="ListBullet"/>
        <w:numPr>
          <w:ilvl w:val="0"/>
          <w:numId w:val="5"/>
        </w:numPr>
      </w:pPr>
      <w:r>
        <w:t>Ensuring the nutrition needs of all children are met for meals, snacks and drinks, including close supervision of the children whilst eating;</w:t>
      </w:r>
    </w:p>
    <w:p w:rsidR="00FD7723" w:rsidRDefault="00FD7723" w:rsidP="00FD7723">
      <w:pPr>
        <w:pStyle w:val="ListBullet"/>
        <w:numPr>
          <w:ilvl w:val="0"/>
          <w:numId w:val="5"/>
        </w:numPr>
      </w:pPr>
      <w:r>
        <w:t>Managing and teaching important life skills including personal and food hygiene and social skills</w:t>
      </w:r>
    </w:p>
    <w:p w:rsidR="00FD7723" w:rsidRDefault="00FD7723" w:rsidP="004372B3">
      <w:pPr>
        <w:numPr>
          <w:ilvl w:val="0"/>
          <w:numId w:val="5"/>
        </w:numPr>
      </w:pPr>
      <w:r>
        <w:t>Coordinating and creating activities for children including play, crafts, reading and outdoor activities.</w:t>
      </w:r>
    </w:p>
    <w:p w:rsidR="00FD7723" w:rsidRDefault="00FD7723" w:rsidP="004372B3">
      <w:pPr>
        <w:numPr>
          <w:ilvl w:val="0"/>
          <w:numId w:val="5"/>
        </w:numPr>
      </w:pPr>
      <w:r>
        <w:t>Updating parents and guardians on their child’s development through Tapestry.</w:t>
      </w:r>
    </w:p>
    <w:p w:rsidR="00FD7723" w:rsidRDefault="00FD7723" w:rsidP="004372B3">
      <w:pPr>
        <w:numPr>
          <w:ilvl w:val="0"/>
          <w:numId w:val="5"/>
        </w:numPr>
      </w:pPr>
      <w:r>
        <w:t>Making sure the children’s emotional wellbeing is provided for at all times.</w:t>
      </w:r>
    </w:p>
    <w:p w:rsidR="00FD7723" w:rsidRDefault="00FD7723" w:rsidP="004372B3">
      <w:pPr>
        <w:numPr>
          <w:ilvl w:val="0"/>
          <w:numId w:val="5"/>
        </w:numPr>
      </w:pPr>
      <w:r>
        <w:t>Creating an engaging and stimulating environment for the children to interest them in learning.</w:t>
      </w:r>
    </w:p>
    <w:p w:rsidR="00FD7723" w:rsidRDefault="00FD7723" w:rsidP="004372B3">
      <w:pPr>
        <w:numPr>
          <w:ilvl w:val="0"/>
          <w:numId w:val="5"/>
        </w:numPr>
      </w:pPr>
      <w:r>
        <w:t>Implementing and understanding the EYFS and SEND frameworks and drafting of relevant plans.</w:t>
      </w:r>
    </w:p>
    <w:p w:rsidR="00FD7723" w:rsidRDefault="00FD7723" w:rsidP="004372B3">
      <w:pPr>
        <w:numPr>
          <w:ilvl w:val="0"/>
          <w:numId w:val="5"/>
        </w:numPr>
      </w:pPr>
      <w:r>
        <w:t xml:space="preserve">Applying the foundations of literacy and numeracy </w:t>
      </w:r>
    </w:p>
    <w:p w:rsidR="00FD7723" w:rsidRDefault="00FD7723" w:rsidP="004372B3">
      <w:pPr>
        <w:numPr>
          <w:ilvl w:val="0"/>
          <w:numId w:val="5"/>
        </w:numPr>
      </w:pPr>
      <w:r>
        <w:t>Promoting and building strong parent partnerships to facilitate the development of the children.</w:t>
      </w:r>
    </w:p>
    <w:p w:rsidR="00FD7723" w:rsidRPr="00FD7723" w:rsidRDefault="00FD7723" w:rsidP="004372B3">
      <w:pPr>
        <w:numPr>
          <w:ilvl w:val="0"/>
          <w:numId w:val="5"/>
        </w:numPr>
      </w:pPr>
      <w:r>
        <w:t>Applying a qualified knowledge of first aid, security and health and safety.</w:t>
      </w:r>
    </w:p>
    <w:p w:rsidR="00FD7723" w:rsidRDefault="00FD7723" w:rsidP="00FD7723">
      <w:pPr>
        <w:rPr>
          <w:b/>
          <w:sz w:val="20"/>
        </w:rPr>
      </w:pPr>
    </w:p>
    <w:p w:rsidR="00A5577C" w:rsidRPr="004372B3" w:rsidRDefault="00A5577C" w:rsidP="00FD7723">
      <w:r w:rsidRPr="004372B3">
        <w:rPr>
          <w:b/>
          <w:sz w:val="20"/>
        </w:rPr>
        <w:t>Support</w:t>
      </w:r>
      <w:r w:rsidR="00447881" w:rsidRPr="004372B3">
        <w:rPr>
          <w:b/>
          <w:sz w:val="20"/>
        </w:rPr>
        <w:t xml:space="preserve"> </w:t>
      </w:r>
      <w:r w:rsidRPr="004372B3">
        <w:rPr>
          <w:b/>
          <w:sz w:val="20"/>
        </w:rPr>
        <w:t>f</w:t>
      </w:r>
      <w:r w:rsidR="00AF00B1" w:rsidRPr="004372B3">
        <w:rPr>
          <w:b/>
          <w:sz w:val="20"/>
        </w:rPr>
        <w:t>or</w:t>
      </w:r>
      <w:r w:rsidR="00447881" w:rsidRPr="004372B3">
        <w:rPr>
          <w:b/>
          <w:sz w:val="20"/>
        </w:rPr>
        <w:t xml:space="preserve"> </w:t>
      </w:r>
      <w:r w:rsidR="00AF00B1" w:rsidRPr="004372B3">
        <w:rPr>
          <w:b/>
          <w:sz w:val="20"/>
        </w:rPr>
        <w:t>teachers</w:t>
      </w:r>
      <w:r w:rsidR="00AF00B1" w:rsidRPr="004372B3">
        <w:rPr>
          <w:sz w:val="20"/>
        </w:rPr>
        <w:t>:</w:t>
      </w:r>
    </w:p>
    <w:p w:rsidR="00AF00B1" w:rsidRDefault="00AF00B1" w:rsidP="00AF00B1">
      <w:pPr>
        <w:pStyle w:val="ListBullet"/>
      </w:pPr>
      <w:r>
        <w:t>Assist the class teacher (and other professionals as appropriate), in the development and planning of a suitable programme of support for pupils;</w:t>
      </w:r>
    </w:p>
    <w:p w:rsidR="00AF00B1" w:rsidRDefault="00AF00B1" w:rsidP="00AF00B1">
      <w:pPr>
        <w:pStyle w:val="ListBullet"/>
      </w:pPr>
      <w:r>
        <w:t>Monitor pupil’s responses to learning activities and accurately record achievement as directed;</w:t>
      </w:r>
    </w:p>
    <w:p w:rsidR="00AF00B1" w:rsidRDefault="00AF00B1" w:rsidP="00AF00B1">
      <w:pPr>
        <w:pStyle w:val="ListBullet"/>
      </w:pPr>
      <w:r>
        <w:t>Provide detailed and regular feedback about the children to the teacher (and SENCo where appropriate);</w:t>
      </w:r>
    </w:p>
    <w:p w:rsidR="00AF00B1" w:rsidRDefault="00AF00B1" w:rsidP="00AF00B1">
      <w:pPr>
        <w:pStyle w:val="ListBullet"/>
      </w:pPr>
      <w:r>
        <w:t>Contribute to the maintenance of children’s progress records;</w:t>
      </w:r>
    </w:p>
    <w:p w:rsidR="00AF00B1" w:rsidRDefault="00AF00B1" w:rsidP="00AF00B1">
      <w:pPr>
        <w:pStyle w:val="ListBullet"/>
      </w:pPr>
      <w:r>
        <w:lastRenderedPageBreak/>
        <w:t>Participate in the evaluation of support programmes;</w:t>
      </w:r>
    </w:p>
    <w:p w:rsidR="00AF00B1" w:rsidRDefault="00AF00B1" w:rsidP="00AF00B1">
      <w:pPr>
        <w:pStyle w:val="ListBullet"/>
      </w:pPr>
      <w:r>
        <w:t>Promote excellent behaviour, dealing promptly with conflicts and incidents in line with the Behaviour for Learning Policy and encourage children to take responsibility for their own behaviour;</w:t>
      </w:r>
    </w:p>
    <w:p w:rsidR="00AF00B1" w:rsidRDefault="00AF00B1" w:rsidP="00AF00B1">
      <w:pPr>
        <w:pStyle w:val="ListBullet"/>
      </w:pPr>
      <w:r>
        <w:t>Establish constructive relationships with parents/carers;</w:t>
      </w:r>
    </w:p>
    <w:p w:rsidR="00AF00B1" w:rsidRDefault="00AF00B1" w:rsidP="00AF00B1">
      <w:pPr>
        <w:pStyle w:val="ListBullet"/>
      </w:pPr>
      <w:r>
        <w:t>Administer tests and assessments and undertake marking of children’s work under direction of class teacher;</w:t>
      </w:r>
    </w:p>
    <w:p w:rsidR="00AF00B1" w:rsidRDefault="00AF00B1" w:rsidP="00AF00B1">
      <w:pPr>
        <w:pStyle w:val="ListBullet"/>
      </w:pPr>
      <w:r>
        <w:t>Support class teachers in photocopying and other such tasks in order to support teaching</w:t>
      </w:r>
    </w:p>
    <w:p w:rsidR="00AF00B1" w:rsidRDefault="00AF00B1" w:rsidP="00B07549">
      <w:pPr>
        <w:pStyle w:val="ListBullet"/>
        <w:numPr>
          <w:ilvl w:val="0"/>
          <w:numId w:val="0"/>
        </w:numPr>
        <w:ind w:left="360"/>
      </w:pPr>
      <w:r w:rsidRPr="00B07549">
        <w:rPr>
          <w:b/>
          <w:sz w:val="20"/>
        </w:rPr>
        <w:t>Support</w:t>
      </w:r>
      <w:r w:rsidR="00447881">
        <w:rPr>
          <w:b/>
          <w:sz w:val="20"/>
        </w:rPr>
        <w:t xml:space="preserve"> </w:t>
      </w:r>
      <w:r w:rsidRPr="00B07549">
        <w:rPr>
          <w:b/>
          <w:sz w:val="20"/>
        </w:rPr>
        <w:t>for</w:t>
      </w:r>
      <w:r w:rsidR="00447881">
        <w:rPr>
          <w:b/>
          <w:sz w:val="20"/>
        </w:rPr>
        <w:t xml:space="preserve"> </w:t>
      </w:r>
      <w:r w:rsidRPr="00B07549">
        <w:rPr>
          <w:b/>
          <w:sz w:val="20"/>
        </w:rPr>
        <w:t>the</w:t>
      </w:r>
      <w:r w:rsidR="00447881">
        <w:rPr>
          <w:b/>
          <w:sz w:val="20"/>
        </w:rPr>
        <w:t xml:space="preserve"> </w:t>
      </w:r>
      <w:r w:rsidRPr="00B07549">
        <w:rPr>
          <w:b/>
          <w:sz w:val="20"/>
        </w:rPr>
        <w:t>Curriculum</w:t>
      </w:r>
      <w:r>
        <w:t>:</w:t>
      </w:r>
    </w:p>
    <w:p w:rsidR="00AF00B1" w:rsidRDefault="00AF00B1" w:rsidP="00AF00B1">
      <w:pPr>
        <w:pStyle w:val="ListBullet"/>
      </w:pPr>
      <w:r>
        <w:t>Assist with the preparation and maintenance of equipment/resources required to meet lesson plans/relevant learning activities to support the delivery of an enriched curriculum;</w:t>
      </w:r>
    </w:p>
    <w:p w:rsidR="00AF00B1" w:rsidRDefault="00AF00B1" w:rsidP="00AF00B1">
      <w:pPr>
        <w:pStyle w:val="ListBullet"/>
      </w:pPr>
      <w:r>
        <w:t>Support the use of ICT in learning activities and develop pupils’ competence and independence in its use</w:t>
      </w:r>
    </w:p>
    <w:p w:rsidR="00AF00B1" w:rsidRDefault="00AF00B1" w:rsidP="00B07549">
      <w:pPr>
        <w:pStyle w:val="ListBullet"/>
        <w:numPr>
          <w:ilvl w:val="0"/>
          <w:numId w:val="0"/>
        </w:numPr>
        <w:ind w:left="360"/>
      </w:pPr>
      <w:r w:rsidRPr="00B07549">
        <w:rPr>
          <w:b/>
          <w:sz w:val="20"/>
        </w:rPr>
        <w:t>Support</w:t>
      </w:r>
      <w:r w:rsidR="00447881">
        <w:rPr>
          <w:b/>
          <w:sz w:val="20"/>
        </w:rPr>
        <w:t xml:space="preserve"> </w:t>
      </w:r>
      <w:r w:rsidRPr="00B07549">
        <w:rPr>
          <w:b/>
          <w:sz w:val="20"/>
        </w:rPr>
        <w:t>for</w:t>
      </w:r>
      <w:r w:rsidR="00447881">
        <w:rPr>
          <w:b/>
          <w:sz w:val="20"/>
        </w:rPr>
        <w:t xml:space="preserve"> </w:t>
      </w:r>
      <w:r w:rsidRPr="00B07549">
        <w:rPr>
          <w:b/>
          <w:sz w:val="20"/>
        </w:rPr>
        <w:t>the</w:t>
      </w:r>
      <w:r w:rsidR="00447881">
        <w:rPr>
          <w:b/>
          <w:sz w:val="20"/>
        </w:rPr>
        <w:t xml:space="preserve"> </w:t>
      </w:r>
      <w:r w:rsidRPr="00B07549">
        <w:rPr>
          <w:b/>
          <w:sz w:val="20"/>
        </w:rPr>
        <w:t>School</w:t>
      </w:r>
      <w:r>
        <w:t>:</w:t>
      </w:r>
    </w:p>
    <w:p w:rsidR="00AF00B1" w:rsidRDefault="00AF00B1" w:rsidP="00AF00B1">
      <w:pPr>
        <w:pStyle w:val="ListBullet"/>
      </w:pPr>
      <w:r>
        <w:t>Be fully aware of and comply with all school policies and procedures, especially those related to child protection and health and safety, confidentiality and data protection</w:t>
      </w:r>
      <w:r w:rsidR="009C6DE0">
        <w:t xml:space="preserve"> and Code of Conduct</w:t>
      </w:r>
      <w:r>
        <w:t xml:space="preserve">; reporting all concerns to a Designated Senior Person or </w:t>
      </w:r>
      <w:r w:rsidR="009C6DE0">
        <w:t>teaching staff in their absence;</w:t>
      </w:r>
    </w:p>
    <w:p w:rsidR="00AF00B1" w:rsidRDefault="009C6DE0" w:rsidP="00AF00B1">
      <w:pPr>
        <w:pStyle w:val="ListBullet"/>
      </w:pPr>
      <w:r>
        <w:t>Ensure all pupils have equal access to opportunities to learn and develop;</w:t>
      </w:r>
    </w:p>
    <w:p w:rsidR="009C6DE0" w:rsidRDefault="009C6DE0" w:rsidP="00AF00B1">
      <w:pPr>
        <w:pStyle w:val="ListBullet"/>
      </w:pPr>
      <w:r>
        <w:t>Contribute to the Church School ethos and aims and vision of our school;</w:t>
      </w:r>
    </w:p>
    <w:p w:rsidR="00611C3B" w:rsidRPr="00A31A47" w:rsidRDefault="00611C3B" w:rsidP="00611C3B">
      <w:pPr>
        <w:pStyle w:val="ListBullet"/>
      </w:pPr>
      <w:r w:rsidRPr="00A31A47">
        <w:t>Provide an inspiring, supportive and aspirational environment, built on Christian values, which actively promotes equality and diversity.</w:t>
      </w:r>
    </w:p>
    <w:p w:rsidR="00611C3B" w:rsidRPr="00A31A47" w:rsidRDefault="00611C3B" w:rsidP="00611C3B">
      <w:pPr>
        <w:pStyle w:val="ListBullet"/>
        <w:rPr>
          <w:lang w:eastAsia="en-GB"/>
        </w:rPr>
      </w:pPr>
      <w:r w:rsidRPr="00A31A47">
        <w:t>B</w:t>
      </w:r>
      <w:r w:rsidRPr="00A31A47">
        <w:rPr>
          <w:lang w:eastAsia="en-GB"/>
        </w:rPr>
        <w:t>e part of a learning culture which is committed to the pursuit of excellence and achieving the vision for the school.</w:t>
      </w:r>
    </w:p>
    <w:p w:rsidR="00611C3B" w:rsidRPr="00A31A47" w:rsidRDefault="00611C3B" w:rsidP="00611C3B">
      <w:pPr>
        <w:pStyle w:val="ListBullet"/>
        <w:rPr>
          <w:lang w:eastAsia="en-GB"/>
        </w:rPr>
      </w:pPr>
      <w:r w:rsidRPr="00A31A47">
        <w:rPr>
          <w:lang w:eastAsia="en-GB"/>
        </w:rPr>
        <w:t xml:space="preserve">Build strong and effective partnerships with parents, the wider community and beyond. </w:t>
      </w:r>
    </w:p>
    <w:p w:rsidR="00611C3B" w:rsidRDefault="00611C3B" w:rsidP="00611C3B">
      <w:pPr>
        <w:pStyle w:val="ListBullet"/>
      </w:pPr>
      <w:r w:rsidRPr="00A31A47">
        <w:rPr>
          <w:lang w:eastAsia="en-GB"/>
        </w:rPr>
        <w:t>Promote a positive learning culture, that is safe, exciting and challenging for all and develops the spirituality of all.</w:t>
      </w:r>
    </w:p>
    <w:p w:rsidR="009C6DE0" w:rsidRDefault="009C6DE0" w:rsidP="00AF00B1">
      <w:pPr>
        <w:pStyle w:val="ListBullet"/>
      </w:pPr>
      <w:r>
        <w:t>Appreciate and support the work of other professionals, liaising with and consulting colleagues;</w:t>
      </w:r>
    </w:p>
    <w:p w:rsidR="009C6DE0" w:rsidRDefault="009C6DE0" w:rsidP="00AF00B1">
      <w:pPr>
        <w:pStyle w:val="ListBullet"/>
      </w:pPr>
      <w:r>
        <w:t>Attend and participate in meetings as required and be proactive in reading minutes;</w:t>
      </w:r>
    </w:p>
    <w:p w:rsidR="009C6DE0" w:rsidRDefault="009C6DE0" w:rsidP="00AF00B1">
      <w:pPr>
        <w:pStyle w:val="ListBullet"/>
      </w:pPr>
      <w:r>
        <w:t>Engage in Continued Professional Development and Learning, supporting our learning for all culture;</w:t>
      </w:r>
    </w:p>
    <w:p w:rsidR="009C6DE0" w:rsidRDefault="009C6DE0" w:rsidP="00AF00B1">
      <w:pPr>
        <w:pStyle w:val="ListBullet"/>
      </w:pPr>
      <w:r>
        <w:t>Contribute to reviews of pupils’ progress as appropriate;</w:t>
      </w:r>
    </w:p>
    <w:p w:rsidR="009C6DE0" w:rsidRDefault="009C6DE0" w:rsidP="00AF00B1">
      <w:pPr>
        <w:pStyle w:val="ListBullet"/>
      </w:pPr>
      <w:r>
        <w:t>Prepare and present displays of children’s work as required;</w:t>
      </w:r>
    </w:p>
    <w:p w:rsidR="009C6DE0" w:rsidRDefault="009C6DE0" w:rsidP="00AF00B1">
      <w:pPr>
        <w:pStyle w:val="ListBullet"/>
      </w:pPr>
      <w:r>
        <w:t>Undertake duties from time to time as required by the Headteacher, this may include break and lunch duties.</w:t>
      </w:r>
      <w:r w:rsidR="00447881">
        <w:t xml:space="preserve"> Proactively engage in these duties to support children’s social and emotional development. </w:t>
      </w:r>
    </w:p>
    <w:p w:rsidR="009C6DE0" w:rsidRDefault="009C6DE0" w:rsidP="009C6DE0">
      <w:pPr>
        <w:pStyle w:val="ListBullet"/>
        <w:numPr>
          <w:ilvl w:val="0"/>
          <w:numId w:val="0"/>
        </w:numPr>
        <w:ind w:left="720" w:hanging="360"/>
      </w:pPr>
    </w:p>
    <w:p w:rsidR="009C6DE0" w:rsidRPr="009C6DE0" w:rsidRDefault="009C6DE0" w:rsidP="009C6DE0">
      <w:pPr>
        <w:pStyle w:val="ListBullet"/>
        <w:numPr>
          <w:ilvl w:val="0"/>
          <w:numId w:val="0"/>
        </w:numPr>
        <w:ind w:left="720" w:hanging="360"/>
        <w:rPr>
          <w:b/>
        </w:rPr>
      </w:pPr>
      <w:r w:rsidRPr="009C6DE0">
        <w:rPr>
          <w:b/>
        </w:rPr>
        <w:t>Arrangements for appraisal of performance</w:t>
      </w:r>
    </w:p>
    <w:p w:rsidR="009C6DE0" w:rsidRDefault="009C6DE0" w:rsidP="009C6DE0">
      <w:pPr>
        <w:pStyle w:val="ListBullet"/>
        <w:numPr>
          <w:ilvl w:val="0"/>
          <w:numId w:val="0"/>
        </w:numPr>
        <w:ind w:left="720" w:hanging="360"/>
      </w:pPr>
      <w:r>
        <w:lastRenderedPageBreak/>
        <w:t>The role of the TA will be monitored through the school performance management programme and by class teachers or members of the SLT.</w:t>
      </w:r>
    </w:p>
    <w:p w:rsidR="009C6DE0" w:rsidRDefault="009C6DE0" w:rsidP="009C6DE0">
      <w:pPr>
        <w:pStyle w:val="ListBullet"/>
        <w:numPr>
          <w:ilvl w:val="0"/>
          <w:numId w:val="0"/>
        </w:numPr>
        <w:ind w:left="720" w:hanging="360"/>
      </w:pPr>
      <w:r>
        <w:t xml:space="preserve">This job description will be reviewed annually as part of this process. </w:t>
      </w:r>
    </w:p>
    <w:p w:rsidR="0049737A" w:rsidRDefault="0049737A" w:rsidP="00D968B2">
      <w:pPr>
        <w:pStyle w:val="ListBullet"/>
        <w:numPr>
          <w:ilvl w:val="0"/>
          <w:numId w:val="0"/>
        </w:numPr>
      </w:pPr>
    </w:p>
    <w:p w:rsidR="0049737A" w:rsidRDefault="0049737A" w:rsidP="00AF00B1">
      <w:pPr>
        <w:pStyle w:val="ListBullet"/>
        <w:numPr>
          <w:ilvl w:val="0"/>
          <w:numId w:val="0"/>
        </w:numPr>
        <w:ind w:left="360"/>
      </w:pPr>
    </w:p>
    <w:p w:rsidR="0049737A" w:rsidRDefault="0049737A" w:rsidP="00AF00B1">
      <w:pPr>
        <w:pStyle w:val="ListBullet"/>
        <w:numPr>
          <w:ilvl w:val="0"/>
          <w:numId w:val="0"/>
        </w:numPr>
        <w:ind w:left="360"/>
      </w:pPr>
    </w:p>
    <w:p w:rsidR="00626280" w:rsidRPr="00626280" w:rsidRDefault="00626280" w:rsidP="00626280">
      <w:pPr>
        <w:pStyle w:val="Text"/>
        <w:spacing w:line="360" w:lineRule="auto"/>
        <w:rPr>
          <w:i/>
        </w:rPr>
      </w:pPr>
      <w:r w:rsidRPr="00626280">
        <w:rPr>
          <w:i/>
        </w:rPr>
        <w:t>Please note that this is illustrative of the general nature and level of responsibility of the work to be underta</w:t>
      </w:r>
      <w:r w:rsidR="00D968B2">
        <w:rPr>
          <w:i/>
        </w:rPr>
        <w:t>ken</w:t>
      </w:r>
      <w:r w:rsidRPr="00626280">
        <w:rPr>
          <w:i/>
        </w:rPr>
        <w:t>. It is not a comprehensive list of all tasks that the postholder will carry out.</w:t>
      </w:r>
    </w:p>
    <w:p w:rsidR="00626280" w:rsidRDefault="00626280" w:rsidP="00626280">
      <w:pPr>
        <w:pStyle w:val="Heading"/>
      </w:pPr>
      <w:r>
        <w:t>Notes</w:t>
      </w:r>
    </w:p>
    <w:p w:rsidR="00626280" w:rsidRDefault="00626280" w:rsidP="00626280">
      <w:pPr>
        <w:pStyle w:val="Text"/>
        <w:spacing w:line="360" w:lineRule="auto"/>
      </w:pPr>
      <w:r>
        <w:t>This job description may be amended at any time in consultation with the postholder.</w:t>
      </w:r>
    </w:p>
    <w:p w:rsidR="00626280" w:rsidRDefault="00626280" w:rsidP="00626280">
      <w:pPr>
        <w:pStyle w:val="Text"/>
        <w:spacing w:line="360" w:lineRule="auto"/>
      </w:pPr>
    </w:p>
    <w:p w:rsidR="00626280" w:rsidRDefault="00626280" w:rsidP="00626280">
      <w:pPr>
        <w:pStyle w:val="Text"/>
        <w:spacing w:line="360" w:lineRule="auto"/>
      </w:pPr>
      <w:r w:rsidRPr="00144233">
        <w:rPr>
          <w:rStyle w:val="Sub-headingChar"/>
        </w:rPr>
        <w:t xml:space="preserve">Headteacher / </w:t>
      </w:r>
      <w:r>
        <w:rPr>
          <w:rStyle w:val="Sub-headingChar"/>
        </w:rPr>
        <w:t>l</w:t>
      </w:r>
      <w:r w:rsidRPr="00144233">
        <w:rPr>
          <w:rStyle w:val="Sub-headingChar"/>
        </w:rPr>
        <w:t>ine manager</w:t>
      </w:r>
      <w:r>
        <w:rPr>
          <w:rStyle w:val="Sub-headingChar"/>
        </w:rPr>
        <w:t>’s signature</w:t>
      </w:r>
      <w:r w:rsidRPr="00144233">
        <w:rPr>
          <w:rStyle w:val="Sub-headingChar"/>
        </w:rPr>
        <w:t>:</w:t>
      </w:r>
      <w:r>
        <w:tab/>
        <w:t>_______________________________________</w:t>
      </w:r>
    </w:p>
    <w:p w:rsidR="00626280" w:rsidRDefault="00626280" w:rsidP="00626280">
      <w:pPr>
        <w:pStyle w:val="Text"/>
        <w:spacing w:line="360" w:lineRule="auto"/>
      </w:pPr>
      <w:r w:rsidRPr="00144233">
        <w:rPr>
          <w:rStyle w:val="Sub-headingChar"/>
        </w:rP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  <w:r>
        <w:tab/>
      </w:r>
    </w:p>
    <w:p w:rsidR="00626280" w:rsidRDefault="00626280" w:rsidP="00626280">
      <w:pPr>
        <w:pStyle w:val="Text"/>
        <w:spacing w:line="360" w:lineRule="auto"/>
      </w:pPr>
      <w:r w:rsidRPr="00144233">
        <w:rPr>
          <w:rStyle w:val="Sub-headingChar"/>
        </w:rPr>
        <w:t>Postholder</w:t>
      </w:r>
      <w:r>
        <w:rPr>
          <w:rStyle w:val="Sub-headingChar"/>
        </w:rPr>
        <w:t>’s signature</w:t>
      </w:r>
      <w:r w:rsidRPr="00144233">
        <w:rPr>
          <w:rStyle w:val="Sub-headingChar"/>
        </w:rPr>
        <w:t>:</w:t>
      </w:r>
      <w:r>
        <w:tab/>
      </w:r>
      <w:r>
        <w:tab/>
      </w:r>
      <w:r>
        <w:tab/>
        <w:t>_______________________________________</w:t>
      </w:r>
    </w:p>
    <w:p w:rsidR="00626280" w:rsidRDefault="00626280" w:rsidP="00626280">
      <w:pPr>
        <w:pStyle w:val="Text"/>
        <w:spacing w:line="360" w:lineRule="auto"/>
      </w:pPr>
      <w:r w:rsidRPr="00144233">
        <w:rPr>
          <w:rStyle w:val="Sub-headingChar"/>
        </w:rPr>
        <w:t xml:space="preserve">Date: </w:t>
      </w:r>
      <w:r w:rsidRPr="00144233">
        <w:rPr>
          <w:rStyle w:val="Sub-headingChar"/>
        </w:rP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626280" w:rsidRDefault="00626280" w:rsidP="00626280">
      <w:pPr>
        <w:pStyle w:val="Text"/>
      </w:pPr>
    </w:p>
    <w:p w:rsidR="00776EA7" w:rsidRDefault="00776EA7"/>
    <w:sectPr w:rsidR="00776EA7" w:rsidSect="001B1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688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A63F29"/>
    <w:multiLevelType w:val="hybridMultilevel"/>
    <w:tmpl w:val="AE6AAC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EF30DA"/>
    <w:multiLevelType w:val="hybridMultilevel"/>
    <w:tmpl w:val="8AE2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F6997"/>
    <w:multiLevelType w:val="hybridMultilevel"/>
    <w:tmpl w:val="C308C59C"/>
    <w:lvl w:ilvl="0" w:tplc="60924E1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F83BF3"/>
    <w:multiLevelType w:val="hybridMultilevel"/>
    <w:tmpl w:val="A72A6800"/>
    <w:lvl w:ilvl="0" w:tplc="35788F0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4A"/>
    <w:rsid w:val="000252B9"/>
    <w:rsid w:val="000C2D0E"/>
    <w:rsid w:val="001B155A"/>
    <w:rsid w:val="00224BA8"/>
    <w:rsid w:val="00280BD5"/>
    <w:rsid w:val="004372B3"/>
    <w:rsid w:val="004442E7"/>
    <w:rsid w:val="00447881"/>
    <w:rsid w:val="0049737A"/>
    <w:rsid w:val="00532CCD"/>
    <w:rsid w:val="00597AA9"/>
    <w:rsid w:val="00611C3B"/>
    <w:rsid w:val="00626280"/>
    <w:rsid w:val="007176D7"/>
    <w:rsid w:val="00776EA7"/>
    <w:rsid w:val="008F7394"/>
    <w:rsid w:val="009C6DE0"/>
    <w:rsid w:val="00A5577C"/>
    <w:rsid w:val="00AD4FBC"/>
    <w:rsid w:val="00AF00B1"/>
    <w:rsid w:val="00B07549"/>
    <w:rsid w:val="00BA705C"/>
    <w:rsid w:val="00C314AE"/>
    <w:rsid w:val="00D968B2"/>
    <w:rsid w:val="00EB4DF5"/>
    <w:rsid w:val="00EE134A"/>
    <w:rsid w:val="00EF342C"/>
    <w:rsid w:val="00FD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18EF"/>
  <w15:docId w15:val="{3EEB007A-A1CD-493F-B4EA-AFF64A5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34A"/>
    <w:pPr>
      <w:autoSpaceDE w:val="0"/>
      <w:autoSpaceDN w:val="0"/>
      <w:spacing w:before="120" w:after="120" w:line="240" w:lineRule="auto"/>
    </w:pPr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37A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EE134A"/>
    <w:rPr>
      <w:rFonts w:eastAsia="MS Mincho"/>
      <w:sz w:val="20"/>
      <w:szCs w:val="20"/>
      <w:lang w:val="en-US"/>
    </w:rPr>
  </w:style>
  <w:style w:type="character" w:customStyle="1" w:styleId="TextChar">
    <w:name w:val="Text Char"/>
    <w:link w:val="Text"/>
    <w:rsid w:val="00EE134A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EE134A"/>
    <w:pPr>
      <w:spacing w:line="360" w:lineRule="auto"/>
      <w:jc w:val="center"/>
    </w:pPr>
    <w:rPr>
      <w:rFonts w:eastAsia="MS Mincho" w:cs="Times New Roman"/>
      <w:b/>
      <w:sz w:val="24"/>
      <w:szCs w:val="24"/>
      <w:lang w:val="en-US"/>
    </w:rPr>
  </w:style>
  <w:style w:type="character" w:customStyle="1" w:styleId="HeadingChar">
    <w:name w:val="Heading Char"/>
    <w:link w:val="Heading"/>
    <w:rsid w:val="00EE134A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EE134A"/>
    <w:rPr>
      <w:rFonts w:eastAsia="MS Mincho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EE134A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E134A"/>
  </w:style>
  <w:style w:type="character" w:customStyle="1" w:styleId="BodyTextChar">
    <w:name w:val="Body Text Char"/>
    <w:basedOn w:val="DefaultParagraphFont"/>
    <w:link w:val="BodyText"/>
    <w:uiPriority w:val="99"/>
    <w:semiHidden/>
    <w:rsid w:val="00EE134A"/>
  </w:style>
  <w:style w:type="paragraph" w:styleId="ListBullet">
    <w:name w:val="List Bullet"/>
    <w:basedOn w:val="Normal"/>
    <w:autoRedefine/>
    <w:uiPriority w:val="99"/>
    <w:rsid w:val="00AF00B1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9"/>
    <w:rsid w:val="0049737A"/>
    <w:rPr>
      <w:rFonts w:ascii="Arial" w:eastAsia="Times New Roman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1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7A32-4FEB-4253-8046-C51AEF34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Dale</dc:creator>
  <cp:lastModifiedBy>Rachel Griffiths</cp:lastModifiedBy>
  <cp:revision>5</cp:revision>
  <dcterms:created xsi:type="dcterms:W3CDTF">2022-11-28T10:19:00Z</dcterms:created>
  <dcterms:modified xsi:type="dcterms:W3CDTF">2025-02-25T10:47:00Z</dcterms:modified>
</cp:coreProperties>
</file>