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890B4" w14:textId="77777777" w:rsidR="002E520B" w:rsidRPr="0071443A" w:rsidRDefault="002E520B" w:rsidP="002E520B">
      <w:pPr>
        <w:tabs>
          <w:tab w:val="left" w:pos="1560"/>
        </w:tabs>
        <w:jc w:val="center"/>
        <w:rPr>
          <w:rFonts w:ascii="Gill Sans MT" w:hAnsi="Gill Sans MT"/>
          <w:color w:val="0000FF"/>
          <w:sz w:val="36"/>
          <w:szCs w:val="36"/>
        </w:rPr>
      </w:pPr>
      <w:r w:rsidRPr="0071443A">
        <w:rPr>
          <w:noProof/>
          <w:lang w:eastAsia="en-GB"/>
        </w:rPr>
        <w:drawing>
          <wp:anchor distT="0" distB="0" distL="114300" distR="114300" simplePos="0" relativeHeight="251659264" behindDoc="0" locked="0" layoutInCell="1" allowOverlap="1" wp14:anchorId="6925FD54" wp14:editId="71747F57">
            <wp:simplePos x="0" y="0"/>
            <wp:positionH relativeFrom="page">
              <wp:posOffset>756285</wp:posOffset>
            </wp:positionH>
            <wp:positionV relativeFrom="paragraph">
              <wp:posOffset>-278130</wp:posOffset>
            </wp:positionV>
            <wp:extent cx="752475" cy="752475"/>
            <wp:effectExtent l="0" t="0" r="9525" b="9525"/>
            <wp:wrapNone/>
            <wp:docPr id="1" name="Picture 1" descr="Sch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B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43A">
        <w:rPr>
          <w:rFonts w:ascii="Gill Sans MT" w:hAnsi="Gill Sans MT"/>
          <w:color w:val="0000FF"/>
          <w:sz w:val="36"/>
          <w:szCs w:val="36"/>
        </w:rPr>
        <w:t>St Mary’s Church of England (VC) Junior School</w:t>
      </w:r>
    </w:p>
    <w:p w14:paraId="2C140389" w14:textId="77777777" w:rsidR="002E520B" w:rsidRPr="002E520B" w:rsidRDefault="002E520B" w:rsidP="002E520B">
      <w:pPr>
        <w:autoSpaceDE w:val="0"/>
        <w:autoSpaceDN w:val="0"/>
        <w:adjustRightInd w:val="0"/>
        <w:spacing w:after="30"/>
        <w:jc w:val="center"/>
        <w:rPr>
          <w:rFonts w:ascii="Gill Sans MT" w:hAnsi="Gill Sans MT" w:cs="Arial"/>
          <w:color w:val="0000FF"/>
          <w:sz w:val="28"/>
          <w:szCs w:val="28"/>
          <w:lang w:eastAsia="en-GB"/>
        </w:rPr>
      </w:pPr>
      <w:r>
        <w:rPr>
          <w:rFonts w:ascii="Gill Sans MT" w:hAnsi="Gill Sans MT" w:cs="Arial"/>
          <w:color w:val="0000FF"/>
          <w:sz w:val="28"/>
          <w:szCs w:val="28"/>
          <w:lang w:eastAsia="en-GB"/>
        </w:rPr>
        <w:t xml:space="preserve">‘Care. Believe. Succeed’. </w:t>
      </w:r>
    </w:p>
    <w:p w14:paraId="16D876D1" w14:textId="77777777" w:rsidR="001D7C3D" w:rsidRPr="002E520B" w:rsidRDefault="00003B04" w:rsidP="002E520B">
      <w:pPr>
        <w:jc w:val="center"/>
        <w:rPr>
          <w:rFonts w:cstheme="minorHAnsi"/>
          <w:b/>
          <w:sz w:val="28"/>
          <w:szCs w:val="28"/>
        </w:rPr>
      </w:pPr>
      <w:r w:rsidRPr="00003B04">
        <w:rPr>
          <w:rFonts w:cstheme="minorHAnsi"/>
          <w:b/>
          <w:sz w:val="28"/>
          <w:szCs w:val="28"/>
        </w:rPr>
        <w:t>Person Specification</w:t>
      </w:r>
      <w:r w:rsidR="004E79F1">
        <w:rPr>
          <w:rFonts w:cstheme="minorHAnsi"/>
          <w:b/>
          <w:sz w:val="28"/>
          <w:szCs w:val="28"/>
        </w:rPr>
        <w:t xml:space="preserve"> - </w:t>
      </w:r>
      <w:r w:rsidR="0083436F">
        <w:rPr>
          <w:rFonts w:cstheme="minorHAnsi"/>
          <w:b/>
          <w:sz w:val="28"/>
          <w:szCs w:val="28"/>
        </w:rPr>
        <w:t>Higher Level Teaching Assistant</w:t>
      </w:r>
    </w:p>
    <w:p w14:paraId="0952E474" w14:textId="77777777" w:rsidR="0083436F" w:rsidRPr="00003026" w:rsidRDefault="00B34B17" w:rsidP="001D7C3D">
      <w:pPr>
        <w:rPr>
          <w:rFonts w:cstheme="minorHAnsi"/>
          <w:b/>
        </w:rPr>
      </w:pPr>
      <w:r>
        <w:rPr>
          <w:rFonts w:cstheme="minorHAnsi"/>
          <w:b/>
        </w:rPr>
        <w:t>Below is</w:t>
      </w:r>
      <w:r w:rsidR="001D7C3D" w:rsidRPr="00003026">
        <w:rPr>
          <w:rFonts w:cstheme="minorHAnsi"/>
          <w:b/>
        </w:rPr>
        <w:t xml:space="preserve"> the list of essential and desirable attributes that our successful candidate will have demonstrated.  All attributes coded with A should be referenced as part of the application process and will be exemplified further at interview (I) and through tasks at interview (T).</w:t>
      </w:r>
      <w:r w:rsidR="00003026" w:rsidRPr="00003026">
        <w:rPr>
          <w:rFonts w:cstheme="minorHAnsi"/>
          <w:b/>
        </w:rPr>
        <w:t xml:space="preserve">  References (R) will be called ahead of the interview days and referees will be asked to comment on these areas.  </w:t>
      </w:r>
    </w:p>
    <w:tbl>
      <w:tblPr>
        <w:tblStyle w:val="TableGrid"/>
        <w:tblW w:w="0" w:type="auto"/>
        <w:tblLook w:val="04A0" w:firstRow="1" w:lastRow="0" w:firstColumn="1" w:lastColumn="0" w:noHBand="0" w:noVBand="1"/>
      </w:tblPr>
      <w:tblGrid>
        <w:gridCol w:w="5637"/>
        <w:gridCol w:w="1417"/>
        <w:gridCol w:w="2188"/>
      </w:tblGrid>
      <w:tr w:rsidR="003A488F" w:rsidRPr="00003026" w14:paraId="3BAA2DF4" w14:textId="77777777" w:rsidTr="00C415F7">
        <w:tc>
          <w:tcPr>
            <w:tcW w:w="5637" w:type="dxa"/>
            <w:shd w:val="clear" w:color="auto" w:fill="EEECE1" w:themeFill="background2"/>
          </w:tcPr>
          <w:p w14:paraId="4C12F647" w14:textId="77777777" w:rsidR="003A488F" w:rsidRPr="00003026" w:rsidRDefault="003A488F" w:rsidP="003A488F">
            <w:pPr>
              <w:rPr>
                <w:rFonts w:cstheme="minorHAnsi"/>
                <w:b/>
              </w:rPr>
            </w:pPr>
            <w:r w:rsidRPr="00003026">
              <w:rPr>
                <w:rFonts w:cstheme="minorHAnsi"/>
                <w:b/>
              </w:rPr>
              <w:t>Attribute</w:t>
            </w:r>
          </w:p>
        </w:tc>
        <w:tc>
          <w:tcPr>
            <w:tcW w:w="1417" w:type="dxa"/>
            <w:shd w:val="clear" w:color="auto" w:fill="EEECE1" w:themeFill="background2"/>
          </w:tcPr>
          <w:p w14:paraId="0E7EEE38" w14:textId="77777777" w:rsidR="003A488F" w:rsidRPr="00003026" w:rsidRDefault="003A488F" w:rsidP="003A488F">
            <w:pPr>
              <w:rPr>
                <w:rFonts w:cstheme="minorHAnsi"/>
                <w:b/>
              </w:rPr>
            </w:pPr>
            <w:r w:rsidRPr="00003026">
              <w:rPr>
                <w:rFonts w:cstheme="minorHAnsi"/>
                <w:b/>
              </w:rPr>
              <w:t>Requirement</w:t>
            </w:r>
          </w:p>
        </w:tc>
        <w:tc>
          <w:tcPr>
            <w:tcW w:w="2188" w:type="dxa"/>
            <w:shd w:val="clear" w:color="auto" w:fill="EEECE1" w:themeFill="background2"/>
          </w:tcPr>
          <w:p w14:paraId="36858774" w14:textId="77777777" w:rsidR="003A488F" w:rsidRPr="00003026" w:rsidRDefault="003A488F" w:rsidP="003A488F">
            <w:pPr>
              <w:rPr>
                <w:rFonts w:cstheme="minorHAnsi"/>
                <w:b/>
              </w:rPr>
            </w:pPr>
            <w:r w:rsidRPr="00003026">
              <w:rPr>
                <w:rFonts w:cstheme="minorHAnsi"/>
                <w:b/>
              </w:rPr>
              <w:t>Source of Evidence</w:t>
            </w:r>
          </w:p>
        </w:tc>
      </w:tr>
      <w:tr w:rsidR="003A488F" w:rsidRPr="00003026" w14:paraId="61546F77" w14:textId="77777777" w:rsidTr="00C415F7">
        <w:tc>
          <w:tcPr>
            <w:tcW w:w="9242" w:type="dxa"/>
            <w:gridSpan w:val="3"/>
            <w:shd w:val="clear" w:color="auto" w:fill="EEECE1" w:themeFill="background2"/>
          </w:tcPr>
          <w:p w14:paraId="0AB1C80E" w14:textId="77777777" w:rsidR="003A488F" w:rsidRPr="00003026" w:rsidRDefault="004B0DE4" w:rsidP="003A488F">
            <w:pPr>
              <w:rPr>
                <w:rFonts w:cstheme="minorHAnsi"/>
                <w:b/>
              </w:rPr>
            </w:pPr>
            <w:r>
              <w:rPr>
                <w:rFonts w:cstheme="minorHAnsi"/>
                <w:b/>
              </w:rPr>
              <w:t xml:space="preserve">Education and </w:t>
            </w:r>
            <w:r w:rsidR="003A488F" w:rsidRPr="00003026">
              <w:rPr>
                <w:rFonts w:cstheme="minorHAnsi"/>
                <w:b/>
              </w:rPr>
              <w:t>Qualifications</w:t>
            </w:r>
          </w:p>
        </w:tc>
      </w:tr>
      <w:tr w:rsidR="003A488F" w:rsidRPr="00003026" w14:paraId="2877130B" w14:textId="77777777" w:rsidTr="003A488F">
        <w:tc>
          <w:tcPr>
            <w:tcW w:w="5637" w:type="dxa"/>
          </w:tcPr>
          <w:p w14:paraId="7F4512C6" w14:textId="77777777" w:rsidR="003A488F" w:rsidRPr="00003026" w:rsidRDefault="00CD6AA6" w:rsidP="003A488F">
            <w:pPr>
              <w:rPr>
                <w:rFonts w:cstheme="minorHAnsi"/>
              </w:rPr>
            </w:pPr>
            <w:r>
              <w:rPr>
                <w:rFonts w:cstheme="minorHAnsi"/>
              </w:rPr>
              <w:t>Maths and Literacy (Grades A – C) at GCSE Level</w:t>
            </w:r>
          </w:p>
        </w:tc>
        <w:tc>
          <w:tcPr>
            <w:tcW w:w="1417" w:type="dxa"/>
          </w:tcPr>
          <w:p w14:paraId="17EE4160" w14:textId="77777777" w:rsidR="003A488F" w:rsidRPr="00003026" w:rsidRDefault="003A488F" w:rsidP="003A488F">
            <w:pPr>
              <w:rPr>
                <w:rFonts w:cstheme="minorHAnsi"/>
              </w:rPr>
            </w:pPr>
            <w:r w:rsidRPr="00003026">
              <w:rPr>
                <w:rFonts w:cstheme="minorHAnsi"/>
              </w:rPr>
              <w:t>Essential</w:t>
            </w:r>
          </w:p>
        </w:tc>
        <w:tc>
          <w:tcPr>
            <w:tcW w:w="2188" w:type="dxa"/>
          </w:tcPr>
          <w:p w14:paraId="2A4EB4B3" w14:textId="77777777" w:rsidR="003A488F" w:rsidRPr="00003026" w:rsidRDefault="003A488F" w:rsidP="003A488F">
            <w:pPr>
              <w:rPr>
                <w:rFonts w:cstheme="minorHAnsi"/>
              </w:rPr>
            </w:pPr>
            <w:r w:rsidRPr="00003026">
              <w:rPr>
                <w:rFonts w:cstheme="minorHAnsi"/>
              </w:rPr>
              <w:t>A</w:t>
            </w:r>
          </w:p>
        </w:tc>
      </w:tr>
      <w:tr w:rsidR="002E520B" w:rsidRPr="00003026" w14:paraId="2C508B75" w14:textId="77777777" w:rsidTr="003A488F">
        <w:tc>
          <w:tcPr>
            <w:tcW w:w="5637" w:type="dxa"/>
          </w:tcPr>
          <w:p w14:paraId="7B224291" w14:textId="77777777" w:rsidR="002E520B" w:rsidRDefault="002E520B" w:rsidP="003A488F">
            <w:pPr>
              <w:rPr>
                <w:rFonts w:cstheme="minorHAnsi"/>
              </w:rPr>
            </w:pPr>
            <w:r>
              <w:rPr>
                <w:rFonts w:cstheme="minorHAnsi"/>
              </w:rPr>
              <w:t xml:space="preserve">Level 3 Teaching Assistant Qualification </w:t>
            </w:r>
          </w:p>
        </w:tc>
        <w:tc>
          <w:tcPr>
            <w:tcW w:w="1417" w:type="dxa"/>
          </w:tcPr>
          <w:p w14:paraId="6C60B001" w14:textId="77777777" w:rsidR="002E520B" w:rsidRPr="00003026" w:rsidRDefault="00782560" w:rsidP="003A488F">
            <w:pPr>
              <w:rPr>
                <w:rFonts w:cstheme="minorHAnsi"/>
              </w:rPr>
            </w:pPr>
            <w:r>
              <w:rPr>
                <w:rFonts w:cstheme="minorHAnsi"/>
              </w:rPr>
              <w:t>Desirable</w:t>
            </w:r>
          </w:p>
        </w:tc>
        <w:tc>
          <w:tcPr>
            <w:tcW w:w="2188" w:type="dxa"/>
          </w:tcPr>
          <w:p w14:paraId="544D15F7" w14:textId="77777777" w:rsidR="002E520B" w:rsidRPr="00003026" w:rsidRDefault="002E520B" w:rsidP="003A488F">
            <w:pPr>
              <w:rPr>
                <w:rFonts w:cstheme="minorHAnsi"/>
              </w:rPr>
            </w:pPr>
            <w:r>
              <w:rPr>
                <w:rFonts w:cstheme="minorHAnsi"/>
              </w:rPr>
              <w:t>A</w:t>
            </w:r>
          </w:p>
        </w:tc>
      </w:tr>
      <w:tr w:rsidR="00CD6AA6" w:rsidRPr="00003026" w14:paraId="7049155C" w14:textId="77777777" w:rsidTr="003A488F">
        <w:tc>
          <w:tcPr>
            <w:tcW w:w="5637" w:type="dxa"/>
          </w:tcPr>
          <w:p w14:paraId="2902E278" w14:textId="77777777" w:rsidR="00CD6AA6" w:rsidRPr="00003026" w:rsidRDefault="00CD6AA6" w:rsidP="00440901">
            <w:pPr>
              <w:rPr>
                <w:rFonts w:cstheme="minorHAnsi"/>
              </w:rPr>
            </w:pPr>
            <w:r>
              <w:rPr>
                <w:rFonts w:cstheme="minorHAnsi"/>
              </w:rPr>
              <w:t>HLTA accreditation</w:t>
            </w:r>
          </w:p>
        </w:tc>
        <w:tc>
          <w:tcPr>
            <w:tcW w:w="1417" w:type="dxa"/>
          </w:tcPr>
          <w:p w14:paraId="6EB6DCB3" w14:textId="77777777" w:rsidR="00CD6AA6" w:rsidRPr="00003026" w:rsidRDefault="00CD6AA6" w:rsidP="00440901">
            <w:pPr>
              <w:rPr>
                <w:rFonts w:cstheme="minorHAnsi"/>
              </w:rPr>
            </w:pPr>
            <w:r>
              <w:rPr>
                <w:rFonts w:cstheme="minorHAnsi"/>
              </w:rPr>
              <w:t>Desirable</w:t>
            </w:r>
          </w:p>
        </w:tc>
        <w:tc>
          <w:tcPr>
            <w:tcW w:w="2188" w:type="dxa"/>
          </w:tcPr>
          <w:p w14:paraId="783DA753" w14:textId="77777777" w:rsidR="00CD6AA6" w:rsidRPr="00003026" w:rsidRDefault="00CD6AA6" w:rsidP="00440901">
            <w:pPr>
              <w:rPr>
                <w:rFonts w:cstheme="minorHAnsi"/>
              </w:rPr>
            </w:pPr>
            <w:r w:rsidRPr="00003026">
              <w:rPr>
                <w:rFonts w:cstheme="minorHAnsi"/>
              </w:rPr>
              <w:t>A</w:t>
            </w:r>
          </w:p>
        </w:tc>
      </w:tr>
      <w:tr w:rsidR="004B0DE4" w:rsidRPr="00003026" w14:paraId="3634AD91" w14:textId="77777777" w:rsidTr="003A488F">
        <w:tc>
          <w:tcPr>
            <w:tcW w:w="5637" w:type="dxa"/>
          </w:tcPr>
          <w:p w14:paraId="3EC54E27" w14:textId="77777777" w:rsidR="004B0DE4" w:rsidRDefault="004B0DE4" w:rsidP="00440901">
            <w:pPr>
              <w:rPr>
                <w:rFonts w:cstheme="minorHAnsi"/>
              </w:rPr>
            </w:pPr>
            <w:r>
              <w:t>The theory and practice providing effectively for the individual needs of all children (e.g. classroom organisation and learning strategies)</w:t>
            </w:r>
          </w:p>
        </w:tc>
        <w:tc>
          <w:tcPr>
            <w:tcW w:w="1417" w:type="dxa"/>
          </w:tcPr>
          <w:p w14:paraId="3253FF04" w14:textId="77777777" w:rsidR="004B0DE4" w:rsidRDefault="004B0DE4" w:rsidP="00440901">
            <w:pPr>
              <w:rPr>
                <w:rFonts w:cstheme="minorHAnsi"/>
              </w:rPr>
            </w:pPr>
            <w:r>
              <w:rPr>
                <w:rFonts w:cstheme="minorHAnsi"/>
              </w:rPr>
              <w:t>Desirable</w:t>
            </w:r>
          </w:p>
        </w:tc>
        <w:tc>
          <w:tcPr>
            <w:tcW w:w="2188" w:type="dxa"/>
          </w:tcPr>
          <w:p w14:paraId="5B6B15EB" w14:textId="77777777" w:rsidR="004B0DE4" w:rsidRPr="00003026" w:rsidRDefault="004B0DE4" w:rsidP="00440901">
            <w:pPr>
              <w:rPr>
                <w:rFonts w:cstheme="minorHAnsi"/>
              </w:rPr>
            </w:pPr>
            <w:r>
              <w:rPr>
                <w:rFonts w:cstheme="minorHAnsi"/>
              </w:rPr>
              <w:t>A, I, T</w:t>
            </w:r>
          </w:p>
        </w:tc>
      </w:tr>
      <w:tr w:rsidR="00CD6AA6" w:rsidRPr="00003026" w14:paraId="6BD95DE7" w14:textId="77777777" w:rsidTr="003A488F">
        <w:tc>
          <w:tcPr>
            <w:tcW w:w="5637" w:type="dxa"/>
          </w:tcPr>
          <w:p w14:paraId="1DF35B4F" w14:textId="77777777" w:rsidR="00CD6AA6" w:rsidRPr="00003026" w:rsidRDefault="00CD6AA6" w:rsidP="003A488F">
            <w:pPr>
              <w:rPr>
                <w:rFonts w:cstheme="minorHAnsi"/>
              </w:rPr>
            </w:pPr>
            <w:r w:rsidRPr="00003026">
              <w:rPr>
                <w:rFonts w:cstheme="minorHAnsi"/>
              </w:rPr>
              <w:t>Evidence of further studies and training</w:t>
            </w:r>
          </w:p>
        </w:tc>
        <w:tc>
          <w:tcPr>
            <w:tcW w:w="1417" w:type="dxa"/>
          </w:tcPr>
          <w:p w14:paraId="1C02B20E" w14:textId="77777777" w:rsidR="00CD6AA6" w:rsidRPr="00003026" w:rsidRDefault="00CD6AA6" w:rsidP="003A488F">
            <w:pPr>
              <w:rPr>
                <w:rFonts w:cstheme="minorHAnsi"/>
              </w:rPr>
            </w:pPr>
            <w:r w:rsidRPr="00003026">
              <w:rPr>
                <w:rFonts w:cstheme="minorHAnsi"/>
              </w:rPr>
              <w:t>Desirable</w:t>
            </w:r>
          </w:p>
        </w:tc>
        <w:tc>
          <w:tcPr>
            <w:tcW w:w="2188" w:type="dxa"/>
          </w:tcPr>
          <w:p w14:paraId="2E757A16" w14:textId="77777777" w:rsidR="00CD6AA6" w:rsidRPr="00003026" w:rsidRDefault="00CD6AA6" w:rsidP="003A488F">
            <w:pPr>
              <w:rPr>
                <w:rFonts w:cstheme="minorHAnsi"/>
              </w:rPr>
            </w:pPr>
            <w:r w:rsidRPr="00003026">
              <w:rPr>
                <w:rFonts w:cstheme="minorHAnsi"/>
              </w:rPr>
              <w:t>A</w:t>
            </w:r>
          </w:p>
        </w:tc>
      </w:tr>
      <w:tr w:rsidR="00CD6AA6" w:rsidRPr="00003026" w14:paraId="16CBC5F2" w14:textId="77777777" w:rsidTr="00C415F7">
        <w:tc>
          <w:tcPr>
            <w:tcW w:w="9242" w:type="dxa"/>
            <w:gridSpan w:val="3"/>
            <w:shd w:val="clear" w:color="auto" w:fill="EEECE1" w:themeFill="background2"/>
          </w:tcPr>
          <w:p w14:paraId="0CF464CD" w14:textId="77777777" w:rsidR="00CD6AA6" w:rsidRPr="00003026" w:rsidRDefault="00CD6AA6" w:rsidP="003A488F">
            <w:pPr>
              <w:rPr>
                <w:rFonts w:cstheme="minorHAnsi"/>
                <w:b/>
              </w:rPr>
            </w:pPr>
            <w:r w:rsidRPr="00003026">
              <w:rPr>
                <w:rFonts w:cstheme="minorHAnsi"/>
                <w:b/>
              </w:rPr>
              <w:t>Experience</w:t>
            </w:r>
          </w:p>
        </w:tc>
      </w:tr>
      <w:tr w:rsidR="00CD6AA6" w:rsidRPr="00003026" w14:paraId="090A169C" w14:textId="77777777" w:rsidTr="003A488F">
        <w:tc>
          <w:tcPr>
            <w:tcW w:w="5637" w:type="dxa"/>
          </w:tcPr>
          <w:p w14:paraId="2275949B" w14:textId="77777777" w:rsidR="00CD6AA6" w:rsidRPr="00003026" w:rsidRDefault="002E520B" w:rsidP="003A488F">
            <w:pPr>
              <w:rPr>
                <w:rFonts w:cstheme="minorHAnsi"/>
              </w:rPr>
            </w:pPr>
            <w:r>
              <w:rPr>
                <w:rFonts w:cstheme="minorHAnsi"/>
              </w:rPr>
              <w:t>Minimum of 4</w:t>
            </w:r>
            <w:r w:rsidR="00CD6AA6">
              <w:rPr>
                <w:rFonts w:cstheme="minorHAnsi"/>
              </w:rPr>
              <w:t xml:space="preserve"> years working in EYFS, KS1 or KS2 </w:t>
            </w:r>
          </w:p>
        </w:tc>
        <w:tc>
          <w:tcPr>
            <w:tcW w:w="1417" w:type="dxa"/>
          </w:tcPr>
          <w:p w14:paraId="13D2C0EC" w14:textId="77777777" w:rsidR="00CD6AA6" w:rsidRPr="00003026" w:rsidRDefault="00CD6AA6" w:rsidP="003A488F">
            <w:pPr>
              <w:rPr>
                <w:rFonts w:cstheme="minorHAnsi"/>
              </w:rPr>
            </w:pPr>
            <w:r>
              <w:rPr>
                <w:rFonts w:cstheme="minorHAnsi"/>
              </w:rPr>
              <w:t>Essential</w:t>
            </w:r>
          </w:p>
        </w:tc>
        <w:tc>
          <w:tcPr>
            <w:tcW w:w="2188" w:type="dxa"/>
          </w:tcPr>
          <w:p w14:paraId="173FE392" w14:textId="77777777" w:rsidR="00CD6AA6" w:rsidRPr="00003026" w:rsidRDefault="00EB3C49" w:rsidP="003A488F">
            <w:pPr>
              <w:rPr>
                <w:rFonts w:cstheme="minorHAnsi"/>
              </w:rPr>
            </w:pPr>
            <w:r>
              <w:rPr>
                <w:rFonts w:cstheme="minorHAnsi"/>
              </w:rPr>
              <w:t>A, R</w:t>
            </w:r>
          </w:p>
        </w:tc>
      </w:tr>
      <w:tr w:rsidR="00B76D2D" w:rsidRPr="00003026" w14:paraId="73A65412" w14:textId="77777777" w:rsidTr="003A488F">
        <w:tc>
          <w:tcPr>
            <w:tcW w:w="5637" w:type="dxa"/>
          </w:tcPr>
          <w:p w14:paraId="6312057C" w14:textId="77777777" w:rsidR="00B76D2D" w:rsidRDefault="00B76D2D" w:rsidP="003A488F">
            <w:pPr>
              <w:rPr>
                <w:rFonts w:cstheme="minorHAnsi"/>
              </w:rPr>
            </w:pPr>
            <w:r>
              <w:t xml:space="preserve">Previous experience as a </w:t>
            </w:r>
            <w:proofErr w:type="gramStart"/>
            <w:r>
              <w:t>Higher Level</w:t>
            </w:r>
            <w:proofErr w:type="gramEnd"/>
            <w:r>
              <w:t xml:space="preserve"> Teaching Assistant</w:t>
            </w:r>
          </w:p>
        </w:tc>
        <w:tc>
          <w:tcPr>
            <w:tcW w:w="1417" w:type="dxa"/>
          </w:tcPr>
          <w:p w14:paraId="45694355" w14:textId="77777777" w:rsidR="00B76D2D" w:rsidRDefault="00B76D2D" w:rsidP="003A488F">
            <w:pPr>
              <w:rPr>
                <w:rFonts w:cstheme="minorHAnsi"/>
              </w:rPr>
            </w:pPr>
            <w:r w:rsidRPr="00003026">
              <w:rPr>
                <w:rFonts w:cstheme="minorHAnsi"/>
              </w:rPr>
              <w:t>Desirable</w:t>
            </w:r>
          </w:p>
        </w:tc>
        <w:tc>
          <w:tcPr>
            <w:tcW w:w="2188" w:type="dxa"/>
          </w:tcPr>
          <w:p w14:paraId="7248F32F" w14:textId="77777777" w:rsidR="00B76D2D" w:rsidRDefault="00B76D2D" w:rsidP="003A488F">
            <w:pPr>
              <w:rPr>
                <w:rFonts w:cstheme="minorHAnsi"/>
              </w:rPr>
            </w:pPr>
            <w:r w:rsidRPr="004E2057">
              <w:rPr>
                <w:rFonts w:cstheme="minorHAnsi"/>
              </w:rPr>
              <w:t>A, I</w:t>
            </w:r>
          </w:p>
        </w:tc>
      </w:tr>
      <w:tr w:rsidR="00CD6AA6" w:rsidRPr="00003026" w14:paraId="1B3EF69D" w14:textId="77777777" w:rsidTr="003A488F">
        <w:tc>
          <w:tcPr>
            <w:tcW w:w="5637" w:type="dxa"/>
          </w:tcPr>
          <w:p w14:paraId="4EF43C6F" w14:textId="77777777" w:rsidR="00CD6AA6" w:rsidRPr="00003026" w:rsidRDefault="00CD6AA6" w:rsidP="003A488F">
            <w:pPr>
              <w:rPr>
                <w:rFonts w:cstheme="minorHAnsi"/>
              </w:rPr>
            </w:pPr>
            <w:r>
              <w:rPr>
                <w:rFonts w:cstheme="minorHAnsi"/>
              </w:rPr>
              <w:t>Working with children who have special educational needs/EAL</w:t>
            </w:r>
          </w:p>
        </w:tc>
        <w:tc>
          <w:tcPr>
            <w:tcW w:w="1417" w:type="dxa"/>
          </w:tcPr>
          <w:p w14:paraId="0ABF5EF2" w14:textId="77777777" w:rsidR="00CD6AA6" w:rsidRPr="00003026" w:rsidRDefault="00CD6AA6" w:rsidP="003A488F">
            <w:pPr>
              <w:rPr>
                <w:rFonts w:cstheme="minorHAnsi"/>
              </w:rPr>
            </w:pPr>
            <w:r>
              <w:rPr>
                <w:rFonts w:cstheme="minorHAnsi"/>
              </w:rPr>
              <w:t>Essential</w:t>
            </w:r>
          </w:p>
        </w:tc>
        <w:tc>
          <w:tcPr>
            <w:tcW w:w="2188" w:type="dxa"/>
          </w:tcPr>
          <w:p w14:paraId="6AAA1D9D" w14:textId="77777777" w:rsidR="00CD6AA6" w:rsidRPr="00003026" w:rsidRDefault="00EB3C49" w:rsidP="003A488F">
            <w:pPr>
              <w:rPr>
                <w:rFonts w:cstheme="minorHAnsi"/>
              </w:rPr>
            </w:pPr>
            <w:r>
              <w:rPr>
                <w:rFonts w:cstheme="minorHAnsi"/>
              </w:rPr>
              <w:t xml:space="preserve">A, I, </w:t>
            </w:r>
            <w:proofErr w:type="gramStart"/>
            <w:r w:rsidR="004B0DE4">
              <w:rPr>
                <w:rFonts w:cstheme="minorHAnsi"/>
              </w:rPr>
              <w:t>T,</w:t>
            </w:r>
            <w:r>
              <w:rPr>
                <w:rFonts w:cstheme="minorHAnsi"/>
              </w:rPr>
              <w:t>R</w:t>
            </w:r>
            <w:proofErr w:type="gramEnd"/>
          </w:p>
        </w:tc>
      </w:tr>
      <w:tr w:rsidR="00CD6AA6" w:rsidRPr="00003026" w14:paraId="4199634D" w14:textId="77777777" w:rsidTr="003A488F">
        <w:tc>
          <w:tcPr>
            <w:tcW w:w="5637" w:type="dxa"/>
          </w:tcPr>
          <w:p w14:paraId="5987B20F" w14:textId="77777777" w:rsidR="00CD6AA6" w:rsidRPr="00003026" w:rsidRDefault="00CD6AA6" w:rsidP="003A488F">
            <w:pPr>
              <w:rPr>
                <w:rFonts w:cstheme="minorHAnsi"/>
              </w:rPr>
            </w:pPr>
            <w:r>
              <w:rPr>
                <w:rFonts w:cstheme="minorHAnsi"/>
              </w:rPr>
              <w:t>Teaching individuals, groups and whole classes</w:t>
            </w:r>
          </w:p>
        </w:tc>
        <w:tc>
          <w:tcPr>
            <w:tcW w:w="1417" w:type="dxa"/>
          </w:tcPr>
          <w:p w14:paraId="45C6DF29" w14:textId="77777777" w:rsidR="00CD6AA6" w:rsidRPr="00003026" w:rsidRDefault="00CD6AA6" w:rsidP="003A488F">
            <w:pPr>
              <w:rPr>
                <w:rFonts w:cstheme="minorHAnsi"/>
              </w:rPr>
            </w:pPr>
            <w:r>
              <w:rPr>
                <w:rFonts w:cstheme="minorHAnsi"/>
              </w:rPr>
              <w:t>Essential</w:t>
            </w:r>
          </w:p>
        </w:tc>
        <w:tc>
          <w:tcPr>
            <w:tcW w:w="2188" w:type="dxa"/>
          </w:tcPr>
          <w:p w14:paraId="796C0F71" w14:textId="77777777" w:rsidR="00CD6AA6" w:rsidRPr="004E2057" w:rsidRDefault="00EB3C49" w:rsidP="003A488F">
            <w:pPr>
              <w:rPr>
                <w:rFonts w:cstheme="minorHAnsi"/>
              </w:rPr>
            </w:pPr>
            <w:r w:rsidRPr="004E2057">
              <w:rPr>
                <w:rFonts w:cstheme="minorHAnsi"/>
              </w:rPr>
              <w:t>A, I, T, R</w:t>
            </w:r>
          </w:p>
        </w:tc>
      </w:tr>
      <w:tr w:rsidR="004B0DE4" w:rsidRPr="00003026" w14:paraId="45CDC422" w14:textId="77777777" w:rsidTr="003A488F">
        <w:tc>
          <w:tcPr>
            <w:tcW w:w="5637" w:type="dxa"/>
          </w:tcPr>
          <w:p w14:paraId="3483678D" w14:textId="77777777" w:rsidR="004B0DE4" w:rsidRDefault="004B0DE4" w:rsidP="003A488F">
            <w:pPr>
              <w:rPr>
                <w:rFonts w:cstheme="minorHAnsi"/>
              </w:rPr>
            </w:pPr>
            <w:r>
              <w:t>The statutory requirements of legislation concerning Equal Opportunities, Health &amp; Safety, SEND and Child Protection.</w:t>
            </w:r>
          </w:p>
        </w:tc>
        <w:tc>
          <w:tcPr>
            <w:tcW w:w="1417" w:type="dxa"/>
          </w:tcPr>
          <w:p w14:paraId="30285940" w14:textId="77777777" w:rsidR="004B0DE4" w:rsidRDefault="004B0DE4" w:rsidP="003A488F">
            <w:pPr>
              <w:rPr>
                <w:rFonts w:cstheme="minorHAnsi"/>
              </w:rPr>
            </w:pPr>
            <w:r>
              <w:rPr>
                <w:rFonts w:cstheme="minorHAnsi"/>
              </w:rPr>
              <w:t>Essential</w:t>
            </w:r>
          </w:p>
        </w:tc>
        <w:tc>
          <w:tcPr>
            <w:tcW w:w="2188" w:type="dxa"/>
          </w:tcPr>
          <w:p w14:paraId="16F4BB9A" w14:textId="77777777" w:rsidR="004B0DE4" w:rsidRPr="004E2057" w:rsidRDefault="004B0DE4" w:rsidP="003A488F">
            <w:pPr>
              <w:rPr>
                <w:rFonts w:cstheme="minorHAnsi"/>
              </w:rPr>
            </w:pPr>
            <w:r>
              <w:rPr>
                <w:rFonts w:cstheme="minorHAnsi"/>
              </w:rPr>
              <w:t>A, I, R</w:t>
            </w:r>
          </w:p>
        </w:tc>
      </w:tr>
      <w:tr w:rsidR="00CD6AA6" w:rsidRPr="00003026" w14:paraId="4225BC66" w14:textId="77777777" w:rsidTr="003A488F">
        <w:tc>
          <w:tcPr>
            <w:tcW w:w="5637" w:type="dxa"/>
          </w:tcPr>
          <w:p w14:paraId="01EA273E" w14:textId="77777777" w:rsidR="00CD6AA6" w:rsidRPr="00003026" w:rsidRDefault="00CD6AA6" w:rsidP="00FA1461">
            <w:pPr>
              <w:rPr>
                <w:rFonts w:cstheme="minorHAnsi"/>
              </w:rPr>
            </w:pPr>
            <w:r>
              <w:rPr>
                <w:rFonts w:cstheme="minorHAnsi"/>
              </w:rPr>
              <w:t>Training or expertise in a relevant curriculum or other learning area (e.g. ICT, maths, literacy, outdoor learning)</w:t>
            </w:r>
          </w:p>
        </w:tc>
        <w:tc>
          <w:tcPr>
            <w:tcW w:w="1417" w:type="dxa"/>
          </w:tcPr>
          <w:p w14:paraId="0EF035AA" w14:textId="77777777" w:rsidR="00CD6AA6" w:rsidRPr="00003026" w:rsidRDefault="00CD6AA6" w:rsidP="00FA1461">
            <w:pPr>
              <w:rPr>
                <w:rFonts w:cstheme="minorHAnsi"/>
              </w:rPr>
            </w:pPr>
            <w:r>
              <w:rPr>
                <w:rFonts w:cstheme="minorHAnsi"/>
              </w:rPr>
              <w:t>Desirable</w:t>
            </w:r>
          </w:p>
        </w:tc>
        <w:tc>
          <w:tcPr>
            <w:tcW w:w="2188" w:type="dxa"/>
          </w:tcPr>
          <w:p w14:paraId="304780D2" w14:textId="77777777" w:rsidR="00CD6AA6" w:rsidRPr="004E2057" w:rsidRDefault="00EB3C49" w:rsidP="003A488F">
            <w:pPr>
              <w:rPr>
                <w:rFonts w:cstheme="minorHAnsi"/>
              </w:rPr>
            </w:pPr>
            <w:r w:rsidRPr="004E2057">
              <w:rPr>
                <w:rFonts w:cstheme="minorHAnsi"/>
              </w:rPr>
              <w:t>A, I</w:t>
            </w:r>
          </w:p>
        </w:tc>
      </w:tr>
      <w:tr w:rsidR="00B76D2D" w:rsidRPr="00003026" w14:paraId="432C29A1" w14:textId="77777777" w:rsidTr="003A488F">
        <w:tc>
          <w:tcPr>
            <w:tcW w:w="5637" w:type="dxa"/>
          </w:tcPr>
          <w:p w14:paraId="3CB9732A" w14:textId="77777777" w:rsidR="00B76D2D" w:rsidRDefault="00B76D2D" w:rsidP="00FA1461">
            <w:pPr>
              <w:rPr>
                <w:rFonts w:cstheme="minorHAnsi"/>
              </w:rPr>
            </w:pPr>
            <w:r>
              <w:t>Work with outside agencies to support children</w:t>
            </w:r>
          </w:p>
        </w:tc>
        <w:tc>
          <w:tcPr>
            <w:tcW w:w="1417" w:type="dxa"/>
          </w:tcPr>
          <w:p w14:paraId="3183F17E" w14:textId="77777777" w:rsidR="00B76D2D" w:rsidRDefault="00B76D2D" w:rsidP="00FA1461">
            <w:pPr>
              <w:rPr>
                <w:rFonts w:cstheme="minorHAnsi"/>
              </w:rPr>
            </w:pPr>
            <w:r>
              <w:rPr>
                <w:rFonts w:cstheme="minorHAnsi"/>
              </w:rPr>
              <w:t>Desirable</w:t>
            </w:r>
          </w:p>
        </w:tc>
        <w:tc>
          <w:tcPr>
            <w:tcW w:w="2188" w:type="dxa"/>
          </w:tcPr>
          <w:p w14:paraId="2DD44372" w14:textId="77777777" w:rsidR="00B76D2D" w:rsidRPr="004E2057" w:rsidRDefault="00B76D2D" w:rsidP="003A488F">
            <w:pPr>
              <w:rPr>
                <w:rFonts w:cstheme="minorHAnsi"/>
              </w:rPr>
            </w:pPr>
            <w:r w:rsidRPr="004E2057">
              <w:rPr>
                <w:rFonts w:cstheme="minorHAnsi"/>
              </w:rPr>
              <w:t>A, I</w:t>
            </w:r>
          </w:p>
        </w:tc>
      </w:tr>
      <w:tr w:rsidR="00CD6AA6" w:rsidRPr="00003026" w14:paraId="65E2B0AC" w14:textId="77777777" w:rsidTr="00C415F7">
        <w:tc>
          <w:tcPr>
            <w:tcW w:w="9242" w:type="dxa"/>
            <w:gridSpan w:val="3"/>
            <w:shd w:val="clear" w:color="auto" w:fill="EEECE1" w:themeFill="background2"/>
          </w:tcPr>
          <w:p w14:paraId="1045EEB1" w14:textId="77777777" w:rsidR="00CD6AA6" w:rsidRPr="00003026" w:rsidRDefault="00CD6AA6" w:rsidP="00C415F7">
            <w:pPr>
              <w:tabs>
                <w:tab w:val="left" w:pos="3636"/>
              </w:tabs>
              <w:rPr>
                <w:rFonts w:cstheme="minorHAnsi"/>
                <w:b/>
              </w:rPr>
            </w:pPr>
            <w:r w:rsidRPr="00003026">
              <w:rPr>
                <w:rFonts w:cstheme="minorHAnsi"/>
                <w:b/>
              </w:rPr>
              <w:t>Skills and Abilities</w:t>
            </w:r>
            <w:r w:rsidRPr="00003026">
              <w:rPr>
                <w:rFonts w:cstheme="minorHAnsi"/>
                <w:b/>
              </w:rPr>
              <w:tab/>
            </w:r>
          </w:p>
        </w:tc>
      </w:tr>
      <w:tr w:rsidR="00B76D2D" w:rsidRPr="00003026" w14:paraId="5708F997" w14:textId="77777777" w:rsidTr="003A488F">
        <w:tc>
          <w:tcPr>
            <w:tcW w:w="5637" w:type="dxa"/>
          </w:tcPr>
          <w:p w14:paraId="44A0B56A" w14:textId="77777777" w:rsidR="00B76D2D" w:rsidRDefault="00B76D2D" w:rsidP="003A488F">
            <w:pPr>
              <w:rPr>
                <w:rFonts w:cstheme="minorHAnsi"/>
              </w:rPr>
            </w:pPr>
            <w:r>
              <w:t>Ability to promote the school’s aims positively</w:t>
            </w:r>
          </w:p>
        </w:tc>
        <w:tc>
          <w:tcPr>
            <w:tcW w:w="1417" w:type="dxa"/>
          </w:tcPr>
          <w:p w14:paraId="645C71CE" w14:textId="77777777" w:rsidR="00B76D2D" w:rsidRPr="004E2057" w:rsidRDefault="00B76D2D" w:rsidP="003A488F">
            <w:pPr>
              <w:rPr>
                <w:rFonts w:cstheme="minorHAnsi"/>
              </w:rPr>
            </w:pPr>
            <w:r w:rsidRPr="004E2057">
              <w:rPr>
                <w:rFonts w:cstheme="minorHAnsi"/>
              </w:rPr>
              <w:t>Essential</w:t>
            </w:r>
          </w:p>
        </w:tc>
        <w:tc>
          <w:tcPr>
            <w:tcW w:w="2188" w:type="dxa"/>
          </w:tcPr>
          <w:p w14:paraId="4986E4EB" w14:textId="77777777" w:rsidR="00B76D2D" w:rsidRPr="004E2057" w:rsidRDefault="00B76D2D" w:rsidP="003A488F">
            <w:pPr>
              <w:rPr>
                <w:rFonts w:cstheme="minorHAnsi"/>
              </w:rPr>
            </w:pPr>
            <w:r w:rsidRPr="004E2057">
              <w:rPr>
                <w:rFonts w:cstheme="minorHAnsi"/>
              </w:rPr>
              <w:t>A, I, R</w:t>
            </w:r>
          </w:p>
        </w:tc>
      </w:tr>
      <w:tr w:rsidR="00CD6AA6" w:rsidRPr="00003026" w14:paraId="1F74FE27" w14:textId="77777777" w:rsidTr="003A488F">
        <w:tc>
          <w:tcPr>
            <w:tcW w:w="5637" w:type="dxa"/>
          </w:tcPr>
          <w:p w14:paraId="0E5BF71E" w14:textId="77777777" w:rsidR="00CD6AA6" w:rsidRPr="00003026" w:rsidRDefault="00CD6AA6" w:rsidP="003A488F">
            <w:pPr>
              <w:rPr>
                <w:rFonts w:cstheme="minorHAnsi"/>
              </w:rPr>
            </w:pPr>
            <w:r>
              <w:rPr>
                <w:rFonts w:cstheme="minorHAnsi"/>
              </w:rPr>
              <w:t>Have effective oral and written communication skills</w:t>
            </w:r>
          </w:p>
        </w:tc>
        <w:tc>
          <w:tcPr>
            <w:tcW w:w="1417" w:type="dxa"/>
          </w:tcPr>
          <w:p w14:paraId="7923E488" w14:textId="77777777" w:rsidR="00CD6AA6" w:rsidRPr="004E2057" w:rsidRDefault="00CD6AA6" w:rsidP="003A488F">
            <w:pPr>
              <w:rPr>
                <w:rFonts w:cstheme="minorHAnsi"/>
              </w:rPr>
            </w:pPr>
            <w:r w:rsidRPr="004E2057">
              <w:rPr>
                <w:rFonts w:cstheme="minorHAnsi"/>
              </w:rPr>
              <w:t>Essential</w:t>
            </w:r>
          </w:p>
        </w:tc>
        <w:tc>
          <w:tcPr>
            <w:tcW w:w="2188" w:type="dxa"/>
          </w:tcPr>
          <w:p w14:paraId="71031CCE" w14:textId="77777777" w:rsidR="00CD6AA6" w:rsidRPr="004E2057" w:rsidRDefault="00EB3C49" w:rsidP="003A488F">
            <w:pPr>
              <w:rPr>
                <w:rFonts w:cstheme="minorHAnsi"/>
              </w:rPr>
            </w:pPr>
            <w:r w:rsidRPr="004E2057">
              <w:rPr>
                <w:rFonts w:cstheme="minorHAnsi"/>
              </w:rPr>
              <w:t>A, I, T, R</w:t>
            </w:r>
          </w:p>
        </w:tc>
      </w:tr>
      <w:tr w:rsidR="00CD6AA6" w:rsidRPr="00003026" w14:paraId="4BCEF499" w14:textId="77777777" w:rsidTr="003A488F">
        <w:tc>
          <w:tcPr>
            <w:tcW w:w="5637" w:type="dxa"/>
          </w:tcPr>
          <w:p w14:paraId="6646E69F" w14:textId="77777777" w:rsidR="00CD6AA6" w:rsidRPr="00003026" w:rsidRDefault="00CD6AA6" w:rsidP="003A488F">
            <w:pPr>
              <w:rPr>
                <w:rFonts w:cstheme="minorHAnsi"/>
              </w:rPr>
            </w:pPr>
            <w:r>
              <w:rPr>
                <w:rFonts w:cstheme="minorHAnsi"/>
              </w:rPr>
              <w:t>Form effective professional relationships including team working</w:t>
            </w:r>
          </w:p>
        </w:tc>
        <w:tc>
          <w:tcPr>
            <w:tcW w:w="1417" w:type="dxa"/>
          </w:tcPr>
          <w:p w14:paraId="490A5467" w14:textId="77777777" w:rsidR="00CD6AA6" w:rsidRPr="004E2057" w:rsidRDefault="00CD6AA6" w:rsidP="003A488F">
            <w:pPr>
              <w:rPr>
                <w:rFonts w:cstheme="minorHAnsi"/>
              </w:rPr>
            </w:pPr>
            <w:r w:rsidRPr="004E2057">
              <w:rPr>
                <w:rFonts w:cstheme="minorHAnsi"/>
              </w:rPr>
              <w:t>Essential</w:t>
            </w:r>
          </w:p>
        </w:tc>
        <w:tc>
          <w:tcPr>
            <w:tcW w:w="2188" w:type="dxa"/>
          </w:tcPr>
          <w:p w14:paraId="2C54C9D0" w14:textId="77777777" w:rsidR="00CD6AA6" w:rsidRPr="004E2057" w:rsidRDefault="00EB3C49" w:rsidP="003A488F">
            <w:pPr>
              <w:rPr>
                <w:rFonts w:cstheme="minorHAnsi"/>
              </w:rPr>
            </w:pPr>
            <w:r w:rsidRPr="004E2057">
              <w:rPr>
                <w:rFonts w:cstheme="minorHAnsi"/>
              </w:rPr>
              <w:t>A, I, T, R</w:t>
            </w:r>
          </w:p>
        </w:tc>
      </w:tr>
      <w:tr w:rsidR="00CD6AA6" w:rsidRPr="00003026" w14:paraId="71166D68" w14:textId="77777777" w:rsidTr="003A488F">
        <w:tc>
          <w:tcPr>
            <w:tcW w:w="5637" w:type="dxa"/>
          </w:tcPr>
          <w:p w14:paraId="5D8A68B9" w14:textId="77777777" w:rsidR="00CD6AA6" w:rsidRPr="00003026" w:rsidRDefault="00CD6AA6" w:rsidP="003A488F">
            <w:pPr>
              <w:rPr>
                <w:rFonts w:cstheme="minorHAnsi"/>
              </w:rPr>
            </w:pPr>
            <w:r>
              <w:rPr>
                <w:rFonts w:cstheme="minorHAnsi"/>
              </w:rPr>
              <w:t>Have good organisational and time management skills</w:t>
            </w:r>
          </w:p>
        </w:tc>
        <w:tc>
          <w:tcPr>
            <w:tcW w:w="1417" w:type="dxa"/>
          </w:tcPr>
          <w:p w14:paraId="21E06490" w14:textId="77777777" w:rsidR="00CD6AA6" w:rsidRPr="004E2057" w:rsidRDefault="00CD6AA6" w:rsidP="003A488F">
            <w:pPr>
              <w:rPr>
                <w:rFonts w:cstheme="minorHAnsi"/>
              </w:rPr>
            </w:pPr>
            <w:r w:rsidRPr="004E2057">
              <w:rPr>
                <w:rFonts w:cstheme="minorHAnsi"/>
              </w:rPr>
              <w:t>Essential</w:t>
            </w:r>
          </w:p>
        </w:tc>
        <w:tc>
          <w:tcPr>
            <w:tcW w:w="2188" w:type="dxa"/>
          </w:tcPr>
          <w:p w14:paraId="387EBC9C" w14:textId="77777777" w:rsidR="00CD6AA6" w:rsidRPr="004E2057" w:rsidRDefault="00EB3C49" w:rsidP="003A488F">
            <w:pPr>
              <w:rPr>
                <w:rFonts w:cstheme="minorHAnsi"/>
              </w:rPr>
            </w:pPr>
            <w:r w:rsidRPr="004E2057">
              <w:rPr>
                <w:rFonts w:cstheme="minorHAnsi"/>
              </w:rPr>
              <w:t>A, I, T, R</w:t>
            </w:r>
          </w:p>
        </w:tc>
      </w:tr>
      <w:tr w:rsidR="00CD6AA6" w:rsidRPr="00003026" w14:paraId="1F8369ED" w14:textId="77777777" w:rsidTr="003A488F">
        <w:tc>
          <w:tcPr>
            <w:tcW w:w="5637" w:type="dxa"/>
          </w:tcPr>
          <w:p w14:paraId="04702C97" w14:textId="77777777" w:rsidR="00CD6AA6" w:rsidRPr="00003026" w:rsidRDefault="004F39B6" w:rsidP="003A488F">
            <w:pPr>
              <w:rPr>
                <w:rFonts w:cstheme="minorHAnsi"/>
              </w:rPr>
            </w:pPr>
            <w:r>
              <w:rPr>
                <w:rFonts w:cstheme="minorHAnsi"/>
              </w:rPr>
              <w:t>Have sound ICT skills</w:t>
            </w:r>
          </w:p>
        </w:tc>
        <w:tc>
          <w:tcPr>
            <w:tcW w:w="1417" w:type="dxa"/>
          </w:tcPr>
          <w:p w14:paraId="5E6B4F6E" w14:textId="77777777" w:rsidR="00CD6AA6" w:rsidRPr="004E2057" w:rsidRDefault="00CD6AA6" w:rsidP="003A488F">
            <w:pPr>
              <w:rPr>
                <w:rFonts w:cstheme="minorHAnsi"/>
              </w:rPr>
            </w:pPr>
            <w:r w:rsidRPr="004E2057">
              <w:rPr>
                <w:rFonts w:cstheme="minorHAnsi"/>
              </w:rPr>
              <w:t>Essential</w:t>
            </w:r>
          </w:p>
        </w:tc>
        <w:tc>
          <w:tcPr>
            <w:tcW w:w="2188" w:type="dxa"/>
          </w:tcPr>
          <w:p w14:paraId="55D3201A" w14:textId="77777777" w:rsidR="00CD6AA6" w:rsidRPr="004E2057" w:rsidRDefault="00EB3C49" w:rsidP="003A488F">
            <w:pPr>
              <w:rPr>
                <w:rFonts w:cstheme="minorHAnsi"/>
              </w:rPr>
            </w:pPr>
            <w:r w:rsidRPr="004E2057">
              <w:rPr>
                <w:rFonts w:cstheme="minorHAnsi"/>
              </w:rPr>
              <w:t>A, I</w:t>
            </w:r>
          </w:p>
        </w:tc>
      </w:tr>
      <w:tr w:rsidR="00CD6AA6" w:rsidRPr="00003026" w14:paraId="48C2EEB1" w14:textId="77777777" w:rsidTr="003A488F">
        <w:tc>
          <w:tcPr>
            <w:tcW w:w="5637" w:type="dxa"/>
          </w:tcPr>
          <w:p w14:paraId="0F8372D5" w14:textId="77777777" w:rsidR="00CD6AA6" w:rsidRPr="00003026" w:rsidRDefault="00CD6AA6" w:rsidP="003A488F">
            <w:pPr>
              <w:rPr>
                <w:rFonts w:cstheme="minorHAnsi"/>
              </w:rPr>
            </w:pPr>
            <w:r>
              <w:rPr>
                <w:rFonts w:cstheme="minorHAnsi"/>
              </w:rPr>
              <w:t>Ability to plan effective activities for all pupils including those who are at risk of ‘falling behind’</w:t>
            </w:r>
          </w:p>
        </w:tc>
        <w:tc>
          <w:tcPr>
            <w:tcW w:w="1417" w:type="dxa"/>
          </w:tcPr>
          <w:p w14:paraId="40D8FEAA" w14:textId="77777777" w:rsidR="00CD6AA6" w:rsidRPr="004E2057" w:rsidRDefault="00CD6AA6" w:rsidP="00440901">
            <w:pPr>
              <w:rPr>
                <w:rFonts w:cstheme="minorHAnsi"/>
              </w:rPr>
            </w:pPr>
            <w:r w:rsidRPr="004E2057">
              <w:rPr>
                <w:rFonts w:cstheme="minorHAnsi"/>
              </w:rPr>
              <w:t>Essential</w:t>
            </w:r>
          </w:p>
        </w:tc>
        <w:tc>
          <w:tcPr>
            <w:tcW w:w="2188" w:type="dxa"/>
          </w:tcPr>
          <w:p w14:paraId="5FAE9CD1" w14:textId="77777777" w:rsidR="00CD6AA6" w:rsidRPr="004E2057" w:rsidRDefault="00EB3C49" w:rsidP="003A488F">
            <w:pPr>
              <w:rPr>
                <w:rFonts w:cstheme="minorHAnsi"/>
              </w:rPr>
            </w:pPr>
            <w:r w:rsidRPr="004E2057">
              <w:rPr>
                <w:rFonts w:cstheme="minorHAnsi"/>
              </w:rPr>
              <w:t>A, I, T, R</w:t>
            </w:r>
          </w:p>
        </w:tc>
      </w:tr>
      <w:tr w:rsidR="00CD6AA6" w:rsidRPr="00003026" w14:paraId="12FAA093" w14:textId="77777777" w:rsidTr="003A488F">
        <w:tc>
          <w:tcPr>
            <w:tcW w:w="5637" w:type="dxa"/>
          </w:tcPr>
          <w:p w14:paraId="794BE44C" w14:textId="77777777" w:rsidR="00CD6AA6" w:rsidRPr="00003026" w:rsidRDefault="00CD6AA6" w:rsidP="003A488F">
            <w:pPr>
              <w:rPr>
                <w:rFonts w:cstheme="minorHAnsi"/>
              </w:rPr>
            </w:pPr>
            <w:r>
              <w:rPr>
                <w:rFonts w:cstheme="minorHAnsi"/>
              </w:rPr>
              <w:t>Have a growth mind</w:t>
            </w:r>
            <w:r w:rsidR="002E520B">
              <w:rPr>
                <w:rFonts w:cstheme="minorHAnsi"/>
              </w:rPr>
              <w:t>-</w:t>
            </w:r>
            <w:r>
              <w:rPr>
                <w:rFonts w:cstheme="minorHAnsi"/>
              </w:rPr>
              <w:t>set to develop own knowledge</w:t>
            </w:r>
            <w:r w:rsidR="004F39B6">
              <w:rPr>
                <w:rFonts w:cstheme="minorHAnsi"/>
              </w:rPr>
              <w:t xml:space="preserve"> and skills</w:t>
            </w:r>
            <w:r>
              <w:rPr>
                <w:rFonts w:cstheme="minorHAnsi"/>
              </w:rPr>
              <w:t xml:space="preserve"> through evaluating personal needs</w:t>
            </w:r>
          </w:p>
        </w:tc>
        <w:tc>
          <w:tcPr>
            <w:tcW w:w="1417" w:type="dxa"/>
          </w:tcPr>
          <w:p w14:paraId="6F823C4E" w14:textId="77777777" w:rsidR="00CD6AA6" w:rsidRPr="004E2057" w:rsidRDefault="00CD6AA6" w:rsidP="00440901">
            <w:pPr>
              <w:rPr>
                <w:rFonts w:cstheme="minorHAnsi"/>
              </w:rPr>
            </w:pPr>
            <w:r w:rsidRPr="004E2057">
              <w:rPr>
                <w:rFonts w:cstheme="minorHAnsi"/>
              </w:rPr>
              <w:t>Essential</w:t>
            </w:r>
          </w:p>
        </w:tc>
        <w:tc>
          <w:tcPr>
            <w:tcW w:w="2188" w:type="dxa"/>
          </w:tcPr>
          <w:p w14:paraId="7250708C" w14:textId="77777777" w:rsidR="00CD6AA6" w:rsidRPr="004E2057" w:rsidRDefault="00EB3C49" w:rsidP="003A488F">
            <w:pPr>
              <w:rPr>
                <w:rFonts w:cstheme="minorHAnsi"/>
              </w:rPr>
            </w:pPr>
            <w:r w:rsidRPr="004E2057">
              <w:rPr>
                <w:rFonts w:cstheme="minorHAnsi"/>
              </w:rPr>
              <w:t>A, I, R</w:t>
            </w:r>
          </w:p>
        </w:tc>
      </w:tr>
      <w:tr w:rsidR="00CD6AA6" w:rsidRPr="00003026" w14:paraId="4723EF61" w14:textId="77777777" w:rsidTr="003A488F">
        <w:tc>
          <w:tcPr>
            <w:tcW w:w="5637" w:type="dxa"/>
          </w:tcPr>
          <w:p w14:paraId="33EEE8AA" w14:textId="77777777" w:rsidR="00CD6AA6" w:rsidRPr="00003026" w:rsidRDefault="00CD6AA6" w:rsidP="003A488F">
            <w:pPr>
              <w:rPr>
                <w:rFonts w:cstheme="minorHAnsi"/>
              </w:rPr>
            </w:pPr>
            <w:r>
              <w:rPr>
                <w:rFonts w:cstheme="minorHAnsi"/>
              </w:rPr>
              <w:t>Ability to work independently</w:t>
            </w:r>
          </w:p>
        </w:tc>
        <w:tc>
          <w:tcPr>
            <w:tcW w:w="1417" w:type="dxa"/>
          </w:tcPr>
          <w:p w14:paraId="6F60A39D" w14:textId="77777777" w:rsidR="00CD6AA6" w:rsidRPr="004E2057" w:rsidRDefault="00CD6AA6" w:rsidP="00440901">
            <w:pPr>
              <w:rPr>
                <w:rFonts w:cstheme="minorHAnsi"/>
              </w:rPr>
            </w:pPr>
            <w:r w:rsidRPr="004E2057">
              <w:rPr>
                <w:rFonts w:cstheme="minorHAnsi"/>
              </w:rPr>
              <w:t>Essential</w:t>
            </w:r>
          </w:p>
        </w:tc>
        <w:tc>
          <w:tcPr>
            <w:tcW w:w="2188" w:type="dxa"/>
          </w:tcPr>
          <w:p w14:paraId="6971A06A" w14:textId="77777777" w:rsidR="00CD6AA6" w:rsidRPr="004E2057" w:rsidRDefault="00EB3C49" w:rsidP="003A488F">
            <w:pPr>
              <w:rPr>
                <w:rFonts w:cstheme="minorHAnsi"/>
              </w:rPr>
            </w:pPr>
            <w:r w:rsidRPr="004E2057">
              <w:rPr>
                <w:rFonts w:cstheme="minorHAnsi"/>
              </w:rPr>
              <w:t>A, I, T, R</w:t>
            </w:r>
          </w:p>
        </w:tc>
      </w:tr>
      <w:tr w:rsidR="00CD6AA6" w:rsidRPr="00003026" w14:paraId="4578B215" w14:textId="77777777" w:rsidTr="003A488F">
        <w:tc>
          <w:tcPr>
            <w:tcW w:w="5637" w:type="dxa"/>
          </w:tcPr>
          <w:p w14:paraId="48A33328" w14:textId="77777777" w:rsidR="00CD6AA6" w:rsidRPr="00003026" w:rsidRDefault="00CD6AA6" w:rsidP="003A488F">
            <w:pPr>
              <w:rPr>
                <w:rFonts w:cstheme="minorHAnsi"/>
              </w:rPr>
            </w:pPr>
            <w:r>
              <w:rPr>
                <w:rFonts w:cstheme="minorHAnsi"/>
              </w:rPr>
              <w:t>Remain calm under pressure and be able to adapt to change quickly</w:t>
            </w:r>
          </w:p>
        </w:tc>
        <w:tc>
          <w:tcPr>
            <w:tcW w:w="1417" w:type="dxa"/>
          </w:tcPr>
          <w:p w14:paraId="37EE53FB" w14:textId="77777777" w:rsidR="00CD6AA6" w:rsidRPr="004E2057" w:rsidRDefault="00CD6AA6" w:rsidP="00440901">
            <w:pPr>
              <w:rPr>
                <w:rFonts w:cstheme="minorHAnsi"/>
              </w:rPr>
            </w:pPr>
            <w:r w:rsidRPr="004E2057">
              <w:rPr>
                <w:rFonts w:cstheme="minorHAnsi"/>
              </w:rPr>
              <w:t>Essential</w:t>
            </w:r>
          </w:p>
        </w:tc>
        <w:tc>
          <w:tcPr>
            <w:tcW w:w="2188" w:type="dxa"/>
          </w:tcPr>
          <w:p w14:paraId="4D18A4D7" w14:textId="77777777" w:rsidR="00CD6AA6" w:rsidRPr="004E2057" w:rsidRDefault="00EB3C49" w:rsidP="003A488F">
            <w:pPr>
              <w:rPr>
                <w:rFonts w:cstheme="minorHAnsi"/>
              </w:rPr>
            </w:pPr>
            <w:r w:rsidRPr="004E2057">
              <w:rPr>
                <w:rFonts w:cstheme="minorHAnsi"/>
              </w:rPr>
              <w:t>A, I, T</w:t>
            </w:r>
          </w:p>
        </w:tc>
      </w:tr>
      <w:tr w:rsidR="00CD6AA6" w:rsidRPr="00003026" w14:paraId="7BA0710B" w14:textId="77777777" w:rsidTr="003A488F">
        <w:tc>
          <w:tcPr>
            <w:tcW w:w="5637" w:type="dxa"/>
          </w:tcPr>
          <w:p w14:paraId="4254B1A3" w14:textId="77777777" w:rsidR="00CD6AA6" w:rsidRPr="00003026" w:rsidRDefault="00CD6AA6" w:rsidP="003A488F">
            <w:pPr>
              <w:rPr>
                <w:rFonts w:cstheme="minorHAnsi"/>
              </w:rPr>
            </w:pPr>
            <w:r>
              <w:rPr>
                <w:rFonts w:cstheme="minorHAnsi"/>
              </w:rPr>
              <w:t>Use coaching and mentoring skills with adults and pupils</w:t>
            </w:r>
          </w:p>
        </w:tc>
        <w:tc>
          <w:tcPr>
            <w:tcW w:w="1417" w:type="dxa"/>
          </w:tcPr>
          <w:p w14:paraId="462F842B" w14:textId="77777777" w:rsidR="00CD6AA6" w:rsidRPr="004E2057" w:rsidRDefault="00CD6AA6" w:rsidP="003A488F">
            <w:pPr>
              <w:rPr>
                <w:rFonts w:cstheme="minorHAnsi"/>
              </w:rPr>
            </w:pPr>
            <w:r w:rsidRPr="004E2057">
              <w:rPr>
                <w:rFonts w:cstheme="minorHAnsi"/>
              </w:rPr>
              <w:t>Desirable</w:t>
            </w:r>
          </w:p>
        </w:tc>
        <w:tc>
          <w:tcPr>
            <w:tcW w:w="2188" w:type="dxa"/>
          </w:tcPr>
          <w:p w14:paraId="27EE4A2D" w14:textId="77777777" w:rsidR="00CD6AA6" w:rsidRPr="004E2057" w:rsidRDefault="00EB3C49" w:rsidP="003A488F">
            <w:pPr>
              <w:rPr>
                <w:rFonts w:cstheme="minorHAnsi"/>
              </w:rPr>
            </w:pPr>
            <w:r w:rsidRPr="004E2057">
              <w:rPr>
                <w:rFonts w:cstheme="minorHAnsi"/>
              </w:rPr>
              <w:t>A, I</w:t>
            </w:r>
          </w:p>
        </w:tc>
      </w:tr>
      <w:tr w:rsidR="00CD6AA6" w:rsidRPr="00003026" w14:paraId="6D4B75E6" w14:textId="77777777" w:rsidTr="00C415F7">
        <w:tc>
          <w:tcPr>
            <w:tcW w:w="9242" w:type="dxa"/>
            <w:gridSpan w:val="3"/>
            <w:shd w:val="clear" w:color="auto" w:fill="EEECE1" w:themeFill="background2"/>
          </w:tcPr>
          <w:p w14:paraId="551DA4E3" w14:textId="77777777" w:rsidR="00CD6AA6" w:rsidRPr="00003026" w:rsidRDefault="00CD6AA6" w:rsidP="003A488F">
            <w:pPr>
              <w:rPr>
                <w:rFonts w:cstheme="minorHAnsi"/>
                <w:b/>
              </w:rPr>
            </w:pPr>
            <w:r w:rsidRPr="00003026">
              <w:rPr>
                <w:rFonts w:cstheme="minorHAnsi"/>
                <w:b/>
              </w:rPr>
              <w:t>Knowledge</w:t>
            </w:r>
          </w:p>
        </w:tc>
      </w:tr>
      <w:tr w:rsidR="00CD6AA6" w:rsidRPr="00003026" w14:paraId="115F4EE0" w14:textId="77777777" w:rsidTr="003A488F">
        <w:tc>
          <w:tcPr>
            <w:tcW w:w="5637" w:type="dxa"/>
          </w:tcPr>
          <w:p w14:paraId="02F6E5CE" w14:textId="77777777" w:rsidR="00CD6AA6" w:rsidRPr="00003026" w:rsidRDefault="00CD6AA6" w:rsidP="003A488F">
            <w:pPr>
              <w:rPr>
                <w:rFonts w:cstheme="minorHAnsi"/>
              </w:rPr>
            </w:pPr>
            <w:r>
              <w:rPr>
                <w:rFonts w:cstheme="minorHAnsi"/>
              </w:rPr>
              <w:t>Relevant policies, codes of practice and legislation including safeguarding</w:t>
            </w:r>
          </w:p>
        </w:tc>
        <w:tc>
          <w:tcPr>
            <w:tcW w:w="1417" w:type="dxa"/>
          </w:tcPr>
          <w:p w14:paraId="54DABD04" w14:textId="77777777" w:rsidR="00CD6AA6" w:rsidRPr="00003026" w:rsidRDefault="00CD6AA6" w:rsidP="003A488F">
            <w:pPr>
              <w:rPr>
                <w:rFonts w:cstheme="minorHAnsi"/>
              </w:rPr>
            </w:pPr>
            <w:r>
              <w:rPr>
                <w:rFonts w:cstheme="minorHAnsi"/>
              </w:rPr>
              <w:t>Essential</w:t>
            </w:r>
          </w:p>
        </w:tc>
        <w:tc>
          <w:tcPr>
            <w:tcW w:w="2188" w:type="dxa"/>
          </w:tcPr>
          <w:p w14:paraId="66923099" w14:textId="77777777" w:rsidR="00CD6AA6" w:rsidRPr="00003026" w:rsidRDefault="00EB3C49" w:rsidP="003A488F">
            <w:pPr>
              <w:rPr>
                <w:rFonts w:cstheme="minorHAnsi"/>
              </w:rPr>
            </w:pPr>
            <w:r>
              <w:rPr>
                <w:rFonts w:cstheme="minorHAnsi"/>
              </w:rPr>
              <w:t>A, I, R</w:t>
            </w:r>
          </w:p>
        </w:tc>
      </w:tr>
      <w:tr w:rsidR="00CD6AA6" w:rsidRPr="00003026" w14:paraId="7C84545D" w14:textId="77777777" w:rsidTr="003A488F">
        <w:tc>
          <w:tcPr>
            <w:tcW w:w="5637" w:type="dxa"/>
          </w:tcPr>
          <w:p w14:paraId="1061B36E" w14:textId="77777777" w:rsidR="00CD6AA6" w:rsidRPr="00003026" w:rsidRDefault="00CD6AA6" w:rsidP="003A488F">
            <w:pPr>
              <w:rPr>
                <w:rFonts w:cstheme="minorHAnsi"/>
              </w:rPr>
            </w:pPr>
            <w:r>
              <w:rPr>
                <w:rFonts w:cstheme="minorHAnsi"/>
              </w:rPr>
              <w:t>National curriculum expectations particularly in maths and literacy for KS1</w:t>
            </w:r>
            <w:r w:rsidR="002E520B">
              <w:rPr>
                <w:rFonts w:cstheme="minorHAnsi"/>
              </w:rPr>
              <w:t xml:space="preserve"> and KS2</w:t>
            </w:r>
          </w:p>
        </w:tc>
        <w:tc>
          <w:tcPr>
            <w:tcW w:w="1417" w:type="dxa"/>
          </w:tcPr>
          <w:p w14:paraId="0F2D4474" w14:textId="77777777" w:rsidR="00CD6AA6" w:rsidRPr="00003026" w:rsidRDefault="00CD6AA6" w:rsidP="003A488F">
            <w:pPr>
              <w:rPr>
                <w:rFonts w:cstheme="minorHAnsi"/>
              </w:rPr>
            </w:pPr>
            <w:r>
              <w:rPr>
                <w:rFonts w:cstheme="minorHAnsi"/>
              </w:rPr>
              <w:t>Essential</w:t>
            </w:r>
          </w:p>
        </w:tc>
        <w:tc>
          <w:tcPr>
            <w:tcW w:w="2188" w:type="dxa"/>
          </w:tcPr>
          <w:p w14:paraId="56A7C02D" w14:textId="77777777" w:rsidR="00CD6AA6" w:rsidRPr="00003026" w:rsidRDefault="00EB3C49" w:rsidP="003A488F">
            <w:pPr>
              <w:rPr>
                <w:rFonts w:cstheme="minorHAnsi"/>
              </w:rPr>
            </w:pPr>
            <w:r>
              <w:rPr>
                <w:rFonts w:cstheme="minorHAnsi"/>
              </w:rPr>
              <w:t>A, T</w:t>
            </w:r>
            <w:r w:rsidR="0083436F">
              <w:rPr>
                <w:rFonts w:cstheme="minorHAnsi"/>
              </w:rPr>
              <w:t>,</w:t>
            </w:r>
            <w:r w:rsidR="00782560">
              <w:rPr>
                <w:rFonts w:cstheme="minorHAnsi"/>
              </w:rPr>
              <w:t xml:space="preserve"> I,</w:t>
            </w:r>
            <w:r w:rsidR="0083436F">
              <w:rPr>
                <w:rFonts w:cstheme="minorHAnsi"/>
              </w:rPr>
              <w:t xml:space="preserve"> R</w:t>
            </w:r>
          </w:p>
        </w:tc>
      </w:tr>
      <w:tr w:rsidR="004B0DE4" w:rsidRPr="00003026" w14:paraId="4219FFD4" w14:textId="77777777" w:rsidTr="003A488F">
        <w:tc>
          <w:tcPr>
            <w:tcW w:w="5637" w:type="dxa"/>
          </w:tcPr>
          <w:p w14:paraId="7BA561B4" w14:textId="77777777" w:rsidR="004B0DE4" w:rsidRPr="004B0DE4" w:rsidRDefault="004B0DE4" w:rsidP="003A488F">
            <w:r>
              <w:t xml:space="preserve">The monitoring, assessment recording and reporting of pupils’ progress </w:t>
            </w:r>
          </w:p>
        </w:tc>
        <w:tc>
          <w:tcPr>
            <w:tcW w:w="1417" w:type="dxa"/>
          </w:tcPr>
          <w:p w14:paraId="12A22237" w14:textId="77777777" w:rsidR="004B0DE4" w:rsidRDefault="004B0DE4" w:rsidP="003A488F">
            <w:pPr>
              <w:rPr>
                <w:rFonts w:cstheme="minorHAnsi"/>
              </w:rPr>
            </w:pPr>
            <w:r>
              <w:rPr>
                <w:rFonts w:cstheme="minorHAnsi"/>
              </w:rPr>
              <w:t>Desirable</w:t>
            </w:r>
          </w:p>
        </w:tc>
        <w:tc>
          <w:tcPr>
            <w:tcW w:w="2188" w:type="dxa"/>
          </w:tcPr>
          <w:p w14:paraId="71075A24" w14:textId="77777777" w:rsidR="004B0DE4" w:rsidRDefault="004B0DE4" w:rsidP="003A488F">
            <w:pPr>
              <w:rPr>
                <w:rFonts w:cstheme="minorHAnsi"/>
              </w:rPr>
            </w:pPr>
            <w:r>
              <w:rPr>
                <w:rFonts w:cstheme="minorHAnsi"/>
              </w:rPr>
              <w:t>A, I, R</w:t>
            </w:r>
          </w:p>
        </w:tc>
      </w:tr>
      <w:tr w:rsidR="00CD6AA6" w:rsidRPr="00003026" w14:paraId="4FF65634" w14:textId="77777777" w:rsidTr="003A488F">
        <w:tc>
          <w:tcPr>
            <w:tcW w:w="5637" w:type="dxa"/>
          </w:tcPr>
          <w:p w14:paraId="7A783F74" w14:textId="77777777" w:rsidR="00CD6AA6" w:rsidRPr="00003026" w:rsidRDefault="00CD6AA6" w:rsidP="00FA1461">
            <w:pPr>
              <w:rPr>
                <w:rFonts w:cstheme="minorHAnsi"/>
              </w:rPr>
            </w:pPr>
            <w:r>
              <w:rPr>
                <w:rFonts w:cstheme="minorHAnsi"/>
              </w:rPr>
              <w:lastRenderedPageBreak/>
              <w:t>First Aid</w:t>
            </w:r>
          </w:p>
        </w:tc>
        <w:tc>
          <w:tcPr>
            <w:tcW w:w="1417" w:type="dxa"/>
          </w:tcPr>
          <w:p w14:paraId="7227445E" w14:textId="77777777" w:rsidR="00CD6AA6" w:rsidRPr="00003026" w:rsidRDefault="00CD6AA6" w:rsidP="00FA1461">
            <w:pPr>
              <w:rPr>
                <w:rFonts w:cstheme="minorHAnsi"/>
              </w:rPr>
            </w:pPr>
            <w:r>
              <w:rPr>
                <w:rFonts w:cstheme="minorHAnsi"/>
              </w:rPr>
              <w:t>Desirable</w:t>
            </w:r>
          </w:p>
        </w:tc>
        <w:tc>
          <w:tcPr>
            <w:tcW w:w="2188" w:type="dxa"/>
          </w:tcPr>
          <w:p w14:paraId="6776B478" w14:textId="77777777" w:rsidR="00CD6AA6" w:rsidRPr="00003026" w:rsidRDefault="00EB3C49" w:rsidP="00FA1461">
            <w:pPr>
              <w:rPr>
                <w:rFonts w:cstheme="minorHAnsi"/>
              </w:rPr>
            </w:pPr>
            <w:r>
              <w:rPr>
                <w:rFonts w:cstheme="minorHAnsi"/>
              </w:rPr>
              <w:t>A, I</w:t>
            </w:r>
          </w:p>
        </w:tc>
      </w:tr>
      <w:tr w:rsidR="00CD6AA6" w:rsidRPr="00003026" w14:paraId="3817E904" w14:textId="77777777" w:rsidTr="003A488F">
        <w:tc>
          <w:tcPr>
            <w:tcW w:w="5637" w:type="dxa"/>
          </w:tcPr>
          <w:p w14:paraId="3855F756" w14:textId="77777777" w:rsidR="004F39B6" w:rsidRPr="00003026" w:rsidRDefault="00CD6AA6" w:rsidP="00FA1461">
            <w:pPr>
              <w:rPr>
                <w:rFonts w:cstheme="minorHAnsi"/>
              </w:rPr>
            </w:pPr>
            <w:r>
              <w:rPr>
                <w:rFonts w:cstheme="minorHAnsi"/>
              </w:rPr>
              <w:t>Multi agency working</w:t>
            </w:r>
          </w:p>
        </w:tc>
        <w:tc>
          <w:tcPr>
            <w:tcW w:w="1417" w:type="dxa"/>
          </w:tcPr>
          <w:p w14:paraId="54FE6E0A" w14:textId="77777777" w:rsidR="00CD6AA6" w:rsidRPr="00003026" w:rsidRDefault="00CD6AA6" w:rsidP="00FA1461">
            <w:pPr>
              <w:rPr>
                <w:rFonts w:cstheme="minorHAnsi"/>
              </w:rPr>
            </w:pPr>
            <w:r>
              <w:rPr>
                <w:rFonts w:cstheme="minorHAnsi"/>
              </w:rPr>
              <w:t>Desirable</w:t>
            </w:r>
          </w:p>
        </w:tc>
        <w:tc>
          <w:tcPr>
            <w:tcW w:w="2188" w:type="dxa"/>
          </w:tcPr>
          <w:p w14:paraId="3FD060A1" w14:textId="77777777" w:rsidR="00CD6AA6" w:rsidRPr="00003026" w:rsidRDefault="00EB3C49" w:rsidP="00FA1461">
            <w:pPr>
              <w:rPr>
                <w:rFonts w:cstheme="minorHAnsi"/>
              </w:rPr>
            </w:pPr>
            <w:r>
              <w:rPr>
                <w:rFonts w:cstheme="minorHAnsi"/>
              </w:rPr>
              <w:t>A, I</w:t>
            </w:r>
          </w:p>
        </w:tc>
      </w:tr>
      <w:tr w:rsidR="001D6120" w:rsidRPr="00003026" w14:paraId="6C4A3D99" w14:textId="77777777" w:rsidTr="003A488F">
        <w:tc>
          <w:tcPr>
            <w:tcW w:w="5637" w:type="dxa"/>
          </w:tcPr>
          <w:p w14:paraId="085300D8" w14:textId="77777777" w:rsidR="001D6120" w:rsidRDefault="001D6120" w:rsidP="00FA1461">
            <w:pPr>
              <w:rPr>
                <w:rFonts w:cstheme="minorHAnsi"/>
              </w:rPr>
            </w:pPr>
            <w:r>
              <w:rPr>
                <w:rFonts w:cstheme="minorHAnsi"/>
              </w:rPr>
              <w:t>Knowledge of the STEPS behaviour strategies and policy</w:t>
            </w:r>
          </w:p>
        </w:tc>
        <w:tc>
          <w:tcPr>
            <w:tcW w:w="1417" w:type="dxa"/>
          </w:tcPr>
          <w:p w14:paraId="73540F65" w14:textId="77777777" w:rsidR="001D6120" w:rsidRDefault="001D6120" w:rsidP="00FA1461">
            <w:pPr>
              <w:rPr>
                <w:rFonts w:cstheme="minorHAnsi"/>
              </w:rPr>
            </w:pPr>
            <w:r>
              <w:rPr>
                <w:rFonts w:cstheme="minorHAnsi"/>
              </w:rPr>
              <w:t>Desirable</w:t>
            </w:r>
          </w:p>
        </w:tc>
        <w:tc>
          <w:tcPr>
            <w:tcW w:w="2188" w:type="dxa"/>
          </w:tcPr>
          <w:p w14:paraId="7ADF86FB" w14:textId="77777777" w:rsidR="001D6120" w:rsidRDefault="001D6120" w:rsidP="00FA1461">
            <w:pPr>
              <w:rPr>
                <w:rFonts w:cstheme="minorHAnsi"/>
              </w:rPr>
            </w:pPr>
            <w:r>
              <w:rPr>
                <w:rFonts w:cstheme="minorHAnsi"/>
              </w:rPr>
              <w:t>A, I</w:t>
            </w:r>
          </w:p>
        </w:tc>
      </w:tr>
      <w:tr w:rsidR="00CD6AA6" w:rsidRPr="00003026" w14:paraId="211598AC" w14:textId="77777777" w:rsidTr="00C415F7">
        <w:tc>
          <w:tcPr>
            <w:tcW w:w="9242" w:type="dxa"/>
            <w:gridSpan w:val="3"/>
            <w:shd w:val="clear" w:color="auto" w:fill="EEECE1" w:themeFill="background2"/>
          </w:tcPr>
          <w:p w14:paraId="7729FE81" w14:textId="77777777" w:rsidR="00CD6AA6" w:rsidRPr="00003026" w:rsidRDefault="00CD6AA6" w:rsidP="003A488F">
            <w:pPr>
              <w:rPr>
                <w:rFonts w:cstheme="minorHAnsi"/>
                <w:b/>
              </w:rPr>
            </w:pPr>
            <w:r w:rsidRPr="00003026">
              <w:rPr>
                <w:rFonts w:cstheme="minorHAnsi"/>
                <w:b/>
              </w:rPr>
              <w:t>Personal Attributes</w:t>
            </w:r>
          </w:p>
        </w:tc>
      </w:tr>
      <w:tr w:rsidR="00CD6AA6" w:rsidRPr="00003026" w14:paraId="062D22FA" w14:textId="77777777" w:rsidTr="003A488F">
        <w:tc>
          <w:tcPr>
            <w:tcW w:w="5637" w:type="dxa"/>
          </w:tcPr>
          <w:p w14:paraId="548EB10F" w14:textId="77777777" w:rsidR="00CD6AA6" w:rsidRPr="00003026" w:rsidRDefault="00CD6AA6" w:rsidP="003A488F">
            <w:pPr>
              <w:rPr>
                <w:rFonts w:cstheme="minorHAnsi"/>
              </w:rPr>
            </w:pPr>
            <w:r w:rsidRPr="00003026">
              <w:rPr>
                <w:rFonts w:cstheme="minorHAnsi"/>
              </w:rPr>
              <w:t>A passion for learning and enhancing children’s life chances</w:t>
            </w:r>
          </w:p>
        </w:tc>
        <w:tc>
          <w:tcPr>
            <w:tcW w:w="1417" w:type="dxa"/>
          </w:tcPr>
          <w:p w14:paraId="012B7D98" w14:textId="77777777" w:rsidR="00CD6AA6" w:rsidRPr="00003026" w:rsidRDefault="00CD6AA6" w:rsidP="003A488F">
            <w:pPr>
              <w:rPr>
                <w:rFonts w:cstheme="minorHAnsi"/>
              </w:rPr>
            </w:pPr>
            <w:r w:rsidRPr="00003026">
              <w:rPr>
                <w:rFonts w:cstheme="minorHAnsi"/>
              </w:rPr>
              <w:t>Essential</w:t>
            </w:r>
          </w:p>
        </w:tc>
        <w:tc>
          <w:tcPr>
            <w:tcW w:w="2188" w:type="dxa"/>
          </w:tcPr>
          <w:p w14:paraId="7C7DEE55" w14:textId="77777777" w:rsidR="00CD6AA6" w:rsidRPr="00003026" w:rsidRDefault="00CD6AA6" w:rsidP="003A488F">
            <w:pPr>
              <w:rPr>
                <w:rFonts w:cstheme="minorHAnsi"/>
                <w:b/>
              </w:rPr>
            </w:pPr>
            <w:r w:rsidRPr="00003026">
              <w:rPr>
                <w:rFonts w:cstheme="minorHAnsi"/>
              </w:rPr>
              <w:t>A, I, R</w:t>
            </w:r>
          </w:p>
        </w:tc>
      </w:tr>
      <w:tr w:rsidR="00CD6AA6" w:rsidRPr="00003026" w14:paraId="2ABBD4D0" w14:textId="77777777" w:rsidTr="003A488F">
        <w:tc>
          <w:tcPr>
            <w:tcW w:w="5637" w:type="dxa"/>
          </w:tcPr>
          <w:p w14:paraId="0CA385A6" w14:textId="77777777" w:rsidR="00CD6AA6" w:rsidRPr="00003026" w:rsidRDefault="00CD6AA6" w:rsidP="003A488F">
            <w:pPr>
              <w:rPr>
                <w:rFonts w:cstheme="minorHAnsi"/>
              </w:rPr>
            </w:pPr>
            <w:r w:rsidRPr="00003026">
              <w:rPr>
                <w:rFonts w:cstheme="minorHAnsi"/>
              </w:rPr>
              <w:t>Able to deal with sensitive issues in a professional manner</w:t>
            </w:r>
          </w:p>
        </w:tc>
        <w:tc>
          <w:tcPr>
            <w:tcW w:w="1417" w:type="dxa"/>
          </w:tcPr>
          <w:p w14:paraId="784AE6F3" w14:textId="77777777" w:rsidR="00CD6AA6" w:rsidRPr="00003026" w:rsidRDefault="00CD6AA6" w:rsidP="003A488F">
            <w:pPr>
              <w:rPr>
                <w:rFonts w:cstheme="minorHAnsi"/>
                <w:b/>
              </w:rPr>
            </w:pPr>
            <w:r w:rsidRPr="00003026">
              <w:rPr>
                <w:rFonts w:cstheme="minorHAnsi"/>
              </w:rPr>
              <w:t>Essential</w:t>
            </w:r>
          </w:p>
        </w:tc>
        <w:tc>
          <w:tcPr>
            <w:tcW w:w="2188" w:type="dxa"/>
          </w:tcPr>
          <w:p w14:paraId="6C8AFA93" w14:textId="77777777" w:rsidR="00CD6AA6" w:rsidRPr="00003026" w:rsidRDefault="00CD6AA6" w:rsidP="003A488F">
            <w:pPr>
              <w:rPr>
                <w:rFonts w:cstheme="minorHAnsi"/>
                <w:b/>
              </w:rPr>
            </w:pPr>
            <w:r w:rsidRPr="00003026">
              <w:rPr>
                <w:rFonts w:cstheme="minorHAnsi"/>
              </w:rPr>
              <w:t>A, I, R, T</w:t>
            </w:r>
          </w:p>
        </w:tc>
      </w:tr>
      <w:tr w:rsidR="00CD6AA6" w:rsidRPr="00003026" w14:paraId="7C34E2D4" w14:textId="77777777" w:rsidTr="003A488F">
        <w:tc>
          <w:tcPr>
            <w:tcW w:w="5637" w:type="dxa"/>
          </w:tcPr>
          <w:p w14:paraId="02DFE956" w14:textId="77777777" w:rsidR="00CD6AA6" w:rsidRPr="00003026" w:rsidRDefault="00CD6AA6" w:rsidP="003A488F">
            <w:pPr>
              <w:rPr>
                <w:rFonts w:cstheme="minorHAnsi"/>
              </w:rPr>
            </w:pPr>
            <w:r w:rsidRPr="00003026">
              <w:rPr>
                <w:rFonts w:cstheme="minorHAnsi"/>
              </w:rPr>
              <w:t>Has high standards for self and others</w:t>
            </w:r>
          </w:p>
        </w:tc>
        <w:tc>
          <w:tcPr>
            <w:tcW w:w="1417" w:type="dxa"/>
          </w:tcPr>
          <w:p w14:paraId="63073D71" w14:textId="77777777" w:rsidR="00CD6AA6" w:rsidRPr="00003026" w:rsidRDefault="00CD6AA6" w:rsidP="003A488F">
            <w:pPr>
              <w:rPr>
                <w:rFonts w:cstheme="minorHAnsi"/>
                <w:b/>
              </w:rPr>
            </w:pPr>
            <w:r w:rsidRPr="00003026">
              <w:rPr>
                <w:rFonts w:cstheme="minorHAnsi"/>
              </w:rPr>
              <w:t>Essential</w:t>
            </w:r>
          </w:p>
        </w:tc>
        <w:tc>
          <w:tcPr>
            <w:tcW w:w="2188" w:type="dxa"/>
          </w:tcPr>
          <w:p w14:paraId="27CCF08C" w14:textId="77777777" w:rsidR="00CD6AA6" w:rsidRPr="00003026" w:rsidRDefault="00CD6AA6" w:rsidP="003A488F">
            <w:pPr>
              <w:rPr>
                <w:rFonts w:cstheme="minorHAnsi"/>
                <w:b/>
              </w:rPr>
            </w:pPr>
            <w:r w:rsidRPr="00003026">
              <w:rPr>
                <w:rFonts w:cstheme="minorHAnsi"/>
              </w:rPr>
              <w:t>A, I, R</w:t>
            </w:r>
          </w:p>
        </w:tc>
      </w:tr>
      <w:tr w:rsidR="00CD6AA6" w:rsidRPr="00003026" w14:paraId="3CF1BAD5" w14:textId="77777777" w:rsidTr="003A488F">
        <w:tc>
          <w:tcPr>
            <w:tcW w:w="5637" w:type="dxa"/>
          </w:tcPr>
          <w:p w14:paraId="13EED328" w14:textId="77777777" w:rsidR="00CD6AA6" w:rsidRPr="00003026" w:rsidRDefault="00CD6AA6" w:rsidP="003A488F">
            <w:pPr>
              <w:rPr>
                <w:rFonts w:cstheme="minorHAnsi"/>
              </w:rPr>
            </w:pPr>
            <w:r w:rsidRPr="00003026">
              <w:rPr>
                <w:rFonts w:cstheme="minorHAnsi"/>
              </w:rPr>
              <w:t>Energy and enthusiasm</w:t>
            </w:r>
          </w:p>
        </w:tc>
        <w:tc>
          <w:tcPr>
            <w:tcW w:w="1417" w:type="dxa"/>
          </w:tcPr>
          <w:p w14:paraId="4C276DFD" w14:textId="77777777" w:rsidR="00CD6AA6" w:rsidRPr="00003026" w:rsidRDefault="00CD6AA6" w:rsidP="003A488F">
            <w:pPr>
              <w:rPr>
                <w:rFonts w:cstheme="minorHAnsi"/>
                <w:b/>
              </w:rPr>
            </w:pPr>
            <w:r w:rsidRPr="00003026">
              <w:rPr>
                <w:rFonts w:cstheme="minorHAnsi"/>
              </w:rPr>
              <w:t>Essential</w:t>
            </w:r>
          </w:p>
        </w:tc>
        <w:tc>
          <w:tcPr>
            <w:tcW w:w="2188" w:type="dxa"/>
          </w:tcPr>
          <w:p w14:paraId="1FB34F31" w14:textId="77777777" w:rsidR="00CD6AA6" w:rsidRPr="00003026" w:rsidRDefault="00CD6AA6" w:rsidP="003A488F">
            <w:pPr>
              <w:rPr>
                <w:rFonts w:cstheme="minorHAnsi"/>
              </w:rPr>
            </w:pPr>
            <w:r w:rsidRPr="00003026">
              <w:rPr>
                <w:rFonts w:cstheme="minorHAnsi"/>
              </w:rPr>
              <w:t>I, R</w:t>
            </w:r>
          </w:p>
        </w:tc>
      </w:tr>
      <w:tr w:rsidR="00CD6AA6" w:rsidRPr="00003026" w14:paraId="08B884B1" w14:textId="77777777" w:rsidTr="003A488F">
        <w:tc>
          <w:tcPr>
            <w:tcW w:w="5637" w:type="dxa"/>
          </w:tcPr>
          <w:p w14:paraId="2099416B" w14:textId="77777777" w:rsidR="00CD6AA6" w:rsidRPr="00003026" w:rsidRDefault="00CD6AA6" w:rsidP="003A488F">
            <w:pPr>
              <w:rPr>
                <w:rFonts w:cstheme="minorHAnsi"/>
              </w:rPr>
            </w:pPr>
            <w:r w:rsidRPr="00003026">
              <w:rPr>
                <w:rFonts w:cstheme="minorHAnsi"/>
              </w:rPr>
              <w:t>Be adaptable to changing circumstances in a positive and creative manner</w:t>
            </w:r>
          </w:p>
        </w:tc>
        <w:tc>
          <w:tcPr>
            <w:tcW w:w="1417" w:type="dxa"/>
          </w:tcPr>
          <w:p w14:paraId="326F56A7" w14:textId="77777777" w:rsidR="00CD6AA6" w:rsidRPr="00003026" w:rsidRDefault="00CD6AA6" w:rsidP="003A488F">
            <w:pPr>
              <w:rPr>
                <w:rFonts w:cstheme="minorHAnsi"/>
                <w:b/>
              </w:rPr>
            </w:pPr>
            <w:r w:rsidRPr="00003026">
              <w:rPr>
                <w:rFonts w:cstheme="minorHAnsi"/>
              </w:rPr>
              <w:t>Essential</w:t>
            </w:r>
          </w:p>
        </w:tc>
        <w:tc>
          <w:tcPr>
            <w:tcW w:w="2188" w:type="dxa"/>
          </w:tcPr>
          <w:p w14:paraId="745C01A8" w14:textId="77777777" w:rsidR="00CD6AA6" w:rsidRPr="00003026" w:rsidRDefault="00CD6AA6" w:rsidP="003A488F">
            <w:pPr>
              <w:rPr>
                <w:rFonts w:cstheme="minorHAnsi"/>
                <w:b/>
              </w:rPr>
            </w:pPr>
            <w:r w:rsidRPr="00003026">
              <w:rPr>
                <w:rFonts w:cstheme="minorHAnsi"/>
              </w:rPr>
              <w:t>A, I, R</w:t>
            </w:r>
          </w:p>
        </w:tc>
      </w:tr>
      <w:tr w:rsidR="00CD6AA6" w:rsidRPr="00003026" w14:paraId="1CE95C95" w14:textId="77777777" w:rsidTr="003A488F">
        <w:tc>
          <w:tcPr>
            <w:tcW w:w="5637" w:type="dxa"/>
          </w:tcPr>
          <w:p w14:paraId="29C73B1E" w14:textId="77777777" w:rsidR="00CD6AA6" w:rsidRPr="00003026" w:rsidRDefault="00CD6AA6" w:rsidP="003A488F">
            <w:pPr>
              <w:rPr>
                <w:rFonts w:cstheme="minorHAnsi"/>
              </w:rPr>
            </w:pPr>
            <w:r w:rsidRPr="00003026">
              <w:rPr>
                <w:rFonts w:cstheme="minorHAnsi"/>
              </w:rPr>
              <w:t xml:space="preserve">Commitment to engage positively with difficult to reach </w:t>
            </w:r>
            <w:r w:rsidR="002E520B">
              <w:rPr>
                <w:rFonts w:cstheme="minorHAnsi"/>
              </w:rPr>
              <w:t xml:space="preserve">children and </w:t>
            </w:r>
            <w:r w:rsidRPr="00003026">
              <w:rPr>
                <w:rFonts w:cstheme="minorHAnsi"/>
              </w:rPr>
              <w:t>families</w:t>
            </w:r>
          </w:p>
        </w:tc>
        <w:tc>
          <w:tcPr>
            <w:tcW w:w="1417" w:type="dxa"/>
          </w:tcPr>
          <w:p w14:paraId="5B33A5F2" w14:textId="77777777" w:rsidR="00CD6AA6" w:rsidRPr="00003026" w:rsidRDefault="00CD6AA6" w:rsidP="003A488F">
            <w:pPr>
              <w:rPr>
                <w:rFonts w:cstheme="minorHAnsi"/>
                <w:b/>
              </w:rPr>
            </w:pPr>
            <w:r w:rsidRPr="00003026">
              <w:rPr>
                <w:rFonts w:cstheme="minorHAnsi"/>
              </w:rPr>
              <w:t>Essential</w:t>
            </w:r>
          </w:p>
        </w:tc>
        <w:tc>
          <w:tcPr>
            <w:tcW w:w="2188" w:type="dxa"/>
          </w:tcPr>
          <w:p w14:paraId="677209A8" w14:textId="77777777" w:rsidR="00CD6AA6" w:rsidRPr="00003026" w:rsidRDefault="00CD6AA6" w:rsidP="003A488F">
            <w:pPr>
              <w:rPr>
                <w:rFonts w:cstheme="minorHAnsi"/>
              </w:rPr>
            </w:pPr>
            <w:r w:rsidRPr="00003026">
              <w:rPr>
                <w:rFonts w:cstheme="minorHAnsi"/>
              </w:rPr>
              <w:t>I, R</w:t>
            </w:r>
          </w:p>
        </w:tc>
      </w:tr>
      <w:tr w:rsidR="00CD6AA6" w:rsidRPr="00003026" w14:paraId="31CD940B" w14:textId="77777777" w:rsidTr="003A488F">
        <w:tc>
          <w:tcPr>
            <w:tcW w:w="5637" w:type="dxa"/>
          </w:tcPr>
          <w:p w14:paraId="3F917ED8" w14:textId="77777777" w:rsidR="00CD6AA6" w:rsidRPr="00003026" w:rsidRDefault="00CD6AA6" w:rsidP="003A488F">
            <w:pPr>
              <w:rPr>
                <w:rFonts w:cstheme="minorHAnsi"/>
              </w:rPr>
            </w:pPr>
            <w:r w:rsidRPr="00003026">
              <w:rPr>
                <w:rFonts w:cstheme="minorHAnsi"/>
              </w:rPr>
              <w:t>Integrity and loyalty</w:t>
            </w:r>
          </w:p>
        </w:tc>
        <w:tc>
          <w:tcPr>
            <w:tcW w:w="1417" w:type="dxa"/>
          </w:tcPr>
          <w:p w14:paraId="4BBBFF95" w14:textId="77777777" w:rsidR="00CD6AA6" w:rsidRPr="00003026" w:rsidRDefault="00CD6AA6" w:rsidP="003A488F">
            <w:pPr>
              <w:rPr>
                <w:rFonts w:cstheme="minorHAnsi"/>
                <w:b/>
              </w:rPr>
            </w:pPr>
            <w:r w:rsidRPr="00003026">
              <w:rPr>
                <w:rFonts w:cstheme="minorHAnsi"/>
              </w:rPr>
              <w:t>Essential</w:t>
            </w:r>
          </w:p>
        </w:tc>
        <w:tc>
          <w:tcPr>
            <w:tcW w:w="2188" w:type="dxa"/>
          </w:tcPr>
          <w:p w14:paraId="0648CC2D" w14:textId="77777777" w:rsidR="00CD6AA6" w:rsidRPr="00003026" w:rsidRDefault="00CD6AA6" w:rsidP="003A488F">
            <w:pPr>
              <w:rPr>
                <w:rFonts w:cstheme="minorHAnsi"/>
                <w:b/>
              </w:rPr>
            </w:pPr>
            <w:r w:rsidRPr="00003026">
              <w:rPr>
                <w:rFonts w:cstheme="minorHAnsi"/>
              </w:rPr>
              <w:t>A, I, R</w:t>
            </w:r>
          </w:p>
        </w:tc>
      </w:tr>
      <w:tr w:rsidR="00CD6AA6" w:rsidRPr="00003026" w14:paraId="0F3AD097" w14:textId="77777777" w:rsidTr="003A488F">
        <w:tc>
          <w:tcPr>
            <w:tcW w:w="5637" w:type="dxa"/>
          </w:tcPr>
          <w:p w14:paraId="36B53E97" w14:textId="77777777" w:rsidR="00CD6AA6" w:rsidRPr="00003026" w:rsidRDefault="00CD6AA6" w:rsidP="003A488F">
            <w:pPr>
              <w:rPr>
                <w:rFonts w:cstheme="minorHAnsi"/>
              </w:rPr>
            </w:pPr>
            <w:r w:rsidRPr="00003026">
              <w:rPr>
                <w:rFonts w:cstheme="minorHAnsi"/>
              </w:rPr>
              <w:t>The ability to retain a sense of humour and positive outlook in challenging circumstances</w:t>
            </w:r>
          </w:p>
        </w:tc>
        <w:tc>
          <w:tcPr>
            <w:tcW w:w="1417" w:type="dxa"/>
          </w:tcPr>
          <w:p w14:paraId="622F0377" w14:textId="77777777" w:rsidR="00CD6AA6" w:rsidRPr="00003026" w:rsidRDefault="00CD6AA6" w:rsidP="003A488F">
            <w:pPr>
              <w:rPr>
                <w:rFonts w:cstheme="minorHAnsi"/>
                <w:b/>
              </w:rPr>
            </w:pPr>
            <w:r w:rsidRPr="00003026">
              <w:rPr>
                <w:rFonts w:cstheme="minorHAnsi"/>
              </w:rPr>
              <w:t>Essential</w:t>
            </w:r>
          </w:p>
        </w:tc>
        <w:tc>
          <w:tcPr>
            <w:tcW w:w="2188" w:type="dxa"/>
          </w:tcPr>
          <w:p w14:paraId="40A4D98D" w14:textId="77777777" w:rsidR="00CD6AA6" w:rsidRPr="00003026" w:rsidRDefault="00CD6AA6" w:rsidP="003A488F">
            <w:pPr>
              <w:rPr>
                <w:rFonts w:cstheme="minorHAnsi"/>
              </w:rPr>
            </w:pPr>
            <w:r w:rsidRPr="00003026">
              <w:rPr>
                <w:rFonts w:cstheme="minorHAnsi"/>
              </w:rPr>
              <w:t>I, R</w:t>
            </w:r>
          </w:p>
        </w:tc>
      </w:tr>
    </w:tbl>
    <w:p w14:paraId="5E60E694" w14:textId="77777777" w:rsidR="003A488F" w:rsidRPr="00003026" w:rsidRDefault="003A488F" w:rsidP="003A488F">
      <w:pPr>
        <w:jc w:val="center"/>
        <w:rPr>
          <w:rFonts w:cstheme="minorHAnsi"/>
          <w:b/>
        </w:rPr>
      </w:pPr>
    </w:p>
    <w:p w14:paraId="467A9EAC" w14:textId="77777777" w:rsidR="001D7C3D" w:rsidRPr="00003026" w:rsidRDefault="00B76D2D" w:rsidP="00B76D2D">
      <w:pPr>
        <w:rPr>
          <w:rFonts w:cstheme="minorHAnsi"/>
          <w:b/>
        </w:rPr>
      </w:pPr>
      <w:r>
        <w:t>Whilst every effort has been made to explain the accountabilities and responsibilities for this post, each individual task may not be identified. This job description is current, but following consultation with you, may be changed by the Headteacher to reflect or anticipate changes in the post which are proportionate with the salary and job title.</w:t>
      </w:r>
    </w:p>
    <w:sectPr w:rsidR="001D7C3D" w:rsidRPr="00003026" w:rsidSect="002E520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7BEA2" w14:textId="77777777" w:rsidR="00F27C85" w:rsidRDefault="00F27C85" w:rsidP="0083436F">
      <w:pPr>
        <w:spacing w:after="0" w:line="240" w:lineRule="auto"/>
      </w:pPr>
      <w:r>
        <w:separator/>
      </w:r>
    </w:p>
  </w:endnote>
  <w:endnote w:type="continuationSeparator" w:id="0">
    <w:p w14:paraId="220ADE88" w14:textId="77777777" w:rsidR="00F27C85" w:rsidRDefault="00F27C85" w:rsidP="0083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677854"/>
      <w:docPartObj>
        <w:docPartGallery w:val="Page Numbers (Bottom of Page)"/>
        <w:docPartUnique/>
      </w:docPartObj>
    </w:sdtPr>
    <w:sdtEndPr>
      <w:rPr>
        <w:noProof/>
      </w:rPr>
    </w:sdtEndPr>
    <w:sdtContent>
      <w:p w14:paraId="3CF7A51C" w14:textId="77777777" w:rsidR="0083436F" w:rsidRDefault="0083436F">
        <w:pPr>
          <w:pStyle w:val="Footer"/>
          <w:jc w:val="center"/>
        </w:pPr>
        <w:r>
          <w:fldChar w:fldCharType="begin"/>
        </w:r>
        <w:r>
          <w:instrText xml:space="preserve"> PAGE   \* MERGEFORMAT </w:instrText>
        </w:r>
        <w:r>
          <w:fldChar w:fldCharType="separate"/>
        </w:r>
        <w:r w:rsidR="00333CC4">
          <w:rPr>
            <w:noProof/>
          </w:rPr>
          <w:t>2</w:t>
        </w:r>
        <w:r>
          <w:rPr>
            <w:noProof/>
          </w:rPr>
          <w:fldChar w:fldCharType="end"/>
        </w:r>
      </w:p>
    </w:sdtContent>
  </w:sdt>
  <w:p w14:paraId="0385E916" w14:textId="77777777" w:rsidR="0083436F" w:rsidRDefault="00834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CBB44" w14:textId="77777777" w:rsidR="00F27C85" w:rsidRDefault="00F27C85" w:rsidP="0083436F">
      <w:pPr>
        <w:spacing w:after="0" w:line="240" w:lineRule="auto"/>
      </w:pPr>
      <w:r>
        <w:separator/>
      </w:r>
    </w:p>
  </w:footnote>
  <w:footnote w:type="continuationSeparator" w:id="0">
    <w:p w14:paraId="0224E85D" w14:textId="77777777" w:rsidR="00F27C85" w:rsidRDefault="00F27C85" w:rsidP="008343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8F"/>
    <w:rsid w:val="00003026"/>
    <w:rsid w:val="00003B04"/>
    <w:rsid w:val="000D606F"/>
    <w:rsid w:val="001C2C7D"/>
    <w:rsid w:val="001D6120"/>
    <w:rsid w:val="001D7C3D"/>
    <w:rsid w:val="001E22C3"/>
    <w:rsid w:val="002E520B"/>
    <w:rsid w:val="00333CC4"/>
    <w:rsid w:val="003A488F"/>
    <w:rsid w:val="004376CD"/>
    <w:rsid w:val="004B0DE4"/>
    <w:rsid w:val="004E2057"/>
    <w:rsid w:val="004E79F1"/>
    <w:rsid w:val="004F39B6"/>
    <w:rsid w:val="00560D41"/>
    <w:rsid w:val="005C3F1C"/>
    <w:rsid w:val="005F2782"/>
    <w:rsid w:val="006B50DD"/>
    <w:rsid w:val="00712386"/>
    <w:rsid w:val="00733ED9"/>
    <w:rsid w:val="00737F96"/>
    <w:rsid w:val="00782560"/>
    <w:rsid w:val="0083436F"/>
    <w:rsid w:val="009019D4"/>
    <w:rsid w:val="00B34B17"/>
    <w:rsid w:val="00B41D7E"/>
    <w:rsid w:val="00B76D2D"/>
    <w:rsid w:val="00BA1271"/>
    <w:rsid w:val="00C415F7"/>
    <w:rsid w:val="00CD6AA6"/>
    <w:rsid w:val="00D81904"/>
    <w:rsid w:val="00DD0A81"/>
    <w:rsid w:val="00E111F2"/>
    <w:rsid w:val="00E22484"/>
    <w:rsid w:val="00EB3C49"/>
    <w:rsid w:val="00EF4649"/>
    <w:rsid w:val="00F27C85"/>
    <w:rsid w:val="00FA1461"/>
    <w:rsid w:val="00FD4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4AFE"/>
  <w15:docId w15:val="{F661C49F-05A6-435F-A629-6350606B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4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5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DD"/>
    <w:rPr>
      <w:rFonts w:ascii="Tahoma" w:hAnsi="Tahoma" w:cs="Tahoma"/>
      <w:sz w:val="16"/>
      <w:szCs w:val="16"/>
    </w:rPr>
  </w:style>
  <w:style w:type="paragraph" w:styleId="Header">
    <w:name w:val="header"/>
    <w:basedOn w:val="Normal"/>
    <w:link w:val="HeaderChar"/>
    <w:uiPriority w:val="99"/>
    <w:unhideWhenUsed/>
    <w:rsid w:val="00834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36F"/>
  </w:style>
  <w:style w:type="paragraph" w:styleId="Footer">
    <w:name w:val="footer"/>
    <w:basedOn w:val="Normal"/>
    <w:link w:val="FooterChar"/>
    <w:uiPriority w:val="99"/>
    <w:unhideWhenUsed/>
    <w:rsid w:val="00834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Summercroft School</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hinstridge</dc:creator>
  <cp:lastModifiedBy>Samantha Britton</cp:lastModifiedBy>
  <cp:revision>2</cp:revision>
  <cp:lastPrinted>2016-01-08T14:02:00Z</cp:lastPrinted>
  <dcterms:created xsi:type="dcterms:W3CDTF">2025-02-10T16:28:00Z</dcterms:created>
  <dcterms:modified xsi:type="dcterms:W3CDTF">2025-02-10T16:28:00Z</dcterms:modified>
</cp:coreProperties>
</file>