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2"/>
        <w:gridCol w:w="6800"/>
      </w:tblGrid>
      <w:tr w:rsidR="00434603" w:rsidRPr="002C5C6E" w14:paraId="53C8A759" w14:textId="77777777" w:rsidTr="00ED5945">
        <w:trPr>
          <w:cantSplit/>
        </w:trPr>
        <w:tc>
          <w:tcPr>
            <w:tcW w:w="3832" w:type="dxa"/>
          </w:tcPr>
          <w:p w14:paraId="700C7EAB" w14:textId="40E23B4D" w:rsidR="00434603" w:rsidRDefault="00434603" w:rsidP="00ED59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1E1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442F924D" wp14:editId="1B344FB3">
                  <wp:extent cx="2209800" cy="1019175"/>
                  <wp:effectExtent l="0" t="0" r="0" b="9525"/>
                  <wp:docPr id="165381840" name="Picture 1" descr="A black and white logo with tre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81840" name="Picture 1" descr="A black and white logo with tre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45923" w14:textId="77777777" w:rsidR="00434603" w:rsidRPr="00FE3D7E" w:rsidRDefault="00434603" w:rsidP="00ED59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3CC33"/>
              </w:rPr>
            </w:pPr>
            <w:r w:rsidRPr="00FE3D7E">
              <w:rPr>
                <w:rFonts w:ascii="Times New Roman" w:hAnsi="Times New Roman"/>
                <w:b/>
                <w:i/>
                <w:color w:val="33CC33"/>
              </w:rPr>
              <w:t>Positively Working together to Succeed</w:t>
            </w:r>
          </w:p>
        </w:tc>
        <w:tc>
          <w:tcPr>
            <w:tcW w:w="6800" w:type="dxa"/>
          </w:tcPr>
          <w:p w14:paraId="66BC66A9" w14:textId="77777777" w:rsidR="00434603" w:rsidRPr="002C5C6E" w:rsidRDefault="00434603" w:rsidP="00ED594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C5C6E">
              <w:rPr>
                <w:rFonts w:ascii="Times New Roman" w:hAnsi="Times New Roman"/>
                <w:b/>
                <w:i/>
                <w:sz w:val="16"/>
                <w:szCs w:val="16"/>
              </w:rPr>
              <w:t>Hertfordshire County Council</w:t>
            </w:r>
          </w:p>
          <w:p w14:paraId="64BB3E27" w14:textId="77777777" w:rsidR="00434603" w:rsidRPr="002C5C6E" w:rsidRDefault="00434603" w:rsidP="00ED594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C5C6E">
              <w:rPr>
                <w:rFonts w:ascii="Times New Roman" w:hAnsi="Times New Roman"/>
                <w:b/>
                <w:i/>
                <w:sz w:val="32"/>
                <w:szCs w:val="32"/>
              </w:rPr>
              <w:t>PRIORS WOOD PRIMARY SCHOOL</w:t>
            </w:r>
          </w:p>
          <w:p w14:paraId="7E4C596C" w14:textId="77777777" w:rsidR="00434603" w:rsidRPr="002C5C6E" w:rsidRDefault="00434603" w:rsidP="00ED594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2C5C6E">
              <w:rPr>
                <w:rFonts w:ascii="Times New Roman" w:hAnsi="Times New Roman"/>
                <w:b/>
                <w:i/>
              </w:rPr>
              <w:t>Cozens Road, Ware, Herts SG12 7HZ</w:t>
            </w:r>
          </w:p>
          <w:p w14:paraId="520F7CB8" w14:textId="77777777" w:rsidR="00434603" w:rsidRPr="002C5C6E" w:rsidRDefault="00434603" w:rsidP="00ED594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2C5C6E">
              <w:rPr>
                <w:rFonts w:ascii="Times New Roman" w:hAnsi="Times New Roman"/>
                <w:b/>
                <w:i/>
              </w:rPr>
              <w:t>Telephone:  01920 464135</w:t>
            </w:r>
          </w:p>
          <w:p w14:paraId="37307BAE" w14:textId="77777777" w:rsidR="00434603" w:rsidRPr="002C5C6E" w:rsidRDefault="00434603" w:rsidP="00ED594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2C5C6E">
              <w:rPr>
                <w:rFonts w:ascii="Times New Roman" w:hAnsi="Times New Roman"/>
                <w:b/>
                <w:i/>
              </w:rPr>
              <w:t>Fax: 01920 466540</w:t>
            </w:r>
          </w:p>
          <w:p w14:paraId="5A059E12" w14:textId="77777777" w:rsidR="00434603" w:rsidRDefault="00434603" w:rsidP="00ED594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e-mail: </w:t>
            </w:r>
            <w:hyperlink r:id="rId6" w:history="1">
              <w:r w:rsidRPr="00F44F8D">
                <w:rPr>
                  <w:rStyle w:val="Hyperlink"/>
                  <w:rFonts w:ascii="Times New Roman" w:eastAsiaTheme="majorEastAsia" w:hAnsi="Times New Roman"/>
                  <w:b/>
                  <w:i/>
                </w:rPr>
                <w:t>admin@priorswood.herts.sch.uk</w:t>
              </w:r>
            </w:hyperlink>
          </w:p>
          <w:p w14:paraId="248E0CE8" w14:textId="77777777" w:rsidR="00434603" w:rsidRPr="00FE3D7E" w:rsidRDefault="00434603" w:rsidP="00ED5945">
            <w:pPr>
              <w:spacing w:after="0" w:line="240" w:lineRule="auto"/>
              <w:jc w:val="right"/>
              <w:rPr>
                <w:i/>
                <w:sz w:val="16"/>
                <w:szCs w:val="16"/>
              </w:rPr>
            </w:pPr>
            <w:r w:rsidRPr="00FE3D7E">
              <w:rPr>
                <w:i/>
                <w:sz w:val="16"/>
                <w:szCs w:val="16"/>
              </w:rPr>
              <w:t>www.priorswood</w:t>
            </w:r>
            <w:r>
              <w:rPr>
                <w:i/>
                <w:sz w:val="16"/>
                <w:szCs w:val="16"/>
              </w:rPr>
              <w:t>school.com</w:t>
            </w:r>
          </w:p>
          <w:p w14:paraId="7891D720" w14:textId="77777777" w:rsidR="00434603" w:rsidRPr="002C5C6E" w:rsidRDefault="00434603" w:rsidP="00ED594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</w:p>
          <w:p w14:paraId="0DF6E555" w14:textId="77777777" w:rsidR="00434603" w:rsidRPr="002C5C6E" w:rsidRDefault="00434603" w:rsidP="00ED594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2C5C6E">
              <w:rPr>
                <w:rFonts w:ascii="Times New Roman" w:hAnsi="Times New Roman"/>
                <w:b/>
                <w:i/>
              </w:rPr>
              <w:t xml:space="preserve">Headteacher: </w:t>
            </w:r>
            <w:r>
              <w:rPr>
                <w:rFonts w:ascii="Times New Roman" w:hAnsi="Times New Roman"/>
                <w:b/>
                <w:i/>
              </w:rPr>
              <w:t>Mr A Bishop</w:t>
            </w:r>
          </w:p>
        </w:tc>
      </w:tr>
    </w:tbl>
    <w:p w14:paraId="53C8E762" w14:textId="77777777" w:rsidR="00434603" w:rsidRDefault="00434603" w:rsidP="00434603">
      <w:pPr>
        <w:pStyle w:val="NoSpacing"/>
      </w:pPr>
    </w:p>
    <w:p w14:paraId="5D618393" w14:textId="77777777" w:rsidR="00434603" w:rsidRPr="006D76A7" w:rsidRDefault="00434603" w:rsidP="00434603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After School Club Assistant </w:t>
      </w:r>
      <w:r w:rsidRPr="006D76A7">
        <w:rPr>
          <w:rFonts w:cs="Calibri"/>
          <w:b/>
          <w:sz w:val="24"/>
          <w:szCs w:val="24"/>
          <w:u w:val="single"/>
        </w:rPr>
        <w:t>- Permanent</w:t>
      </w:r>
    </w:p>
    <w:p w14:paraId="01018A9A" w14:textId="77777777" w:rsidR="00434603" w:rsidRPr="006D76A7" w:rsidRDefault="00434603" w:rsidP="00434603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12.5</w:t>
      </w:r>
      <w:r w:rsidRPr="006D76A7">
        <w:rPr>
          <w:rFonts w:cs="Calibri"/>
          <w:b/>
          <w:sz w:val="24"/>
          <w:szCs w:val="24"/>
          <w:u w:val="single"/>
        </w:rPr>
        <w:t xml:space="preserve"> hours per week</w:t>
      </w:r>
    </w:p>
    <w:p w14:paraId="332EF483" w14:textId="77777777" w:rsidR="00434603" w:rsidRPr="006D76A7" w:rsidRDefault="00434603" w:rsidP="00434603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6D76A7">
        <w:rPr>
          <w:rFonts w:cs="Calibri"/>
          <w:b/>
          <w:sz w:val="24"/>
          <w:szCs w:val="24"/>
          <w:u w:val="single"/>
        </w:rPr>
        <w:t xml:space="preserve">Closing date: </w:t>
      </w:r>
      <w:r>
        <w:rPr>
          <w:rFonts w:cs="Calibri"/>
          <w:b/>
          <w:sz w:val="24"/>
          <w:szCs w:val="24"/>
          <w:u w:val="single"/>
        </w:rPr>
        <w:t>Friday 21</w:t>
      </w:r>
      <w:r w:rsidRPr="00834153">
        <w:rPr>
          <w:rFonts w:cs="Calibri"/>
          <w:b/>
          <w:sz w:val="24"/>
          <w:szCs w:val="24"/>
          <w:u w:val="single"/>
          <w:vertAlign w:val="superscript"/>
        </w:rPr>
        <w:t>st</w:t>
      </w:r>
      <w:r>
        <w:rPr>
          <w:rFonts w:cs="Calibri"/>
          <w:b/>
          <w:sz w:val="24"/>
          <w:szCs w:val="24"/>
          <w:u w:val="single"/>
        </w:rPr>
        <w:t xml:space="preserve"> March</w:t>
      </w:r>
    </w:p>
    <w:p w14:paraId="2B6712C5" w14:textId="77777777" w:rsidR="00434603" w:rsidRPr="006D76A7" w:rsidRDefault="00434603" w:rsidP="00434603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6D76A7">
        <w:rPr>
          <w:rFonts w:cs="Calibri"/>
          <w:b/>
          <w:sz w:val="24"/>
          <w:szCs w:val="24"/>
          <w:u w:val="single"/>
        </w:rPr>
        <w:t xml:space="preserve">Start date: </w:t>
      </w:r>
      <w:proofErr w:type="gramStart"/>
      <w:r>
        <w:rPr>
          <w:rFonts w:cs="Calibri"/>
          <w:b/>
          <w:sz w:val="24"/>
          <w:szCs w:val="24"/>
          <w:u w:val="single"/>
        </w:rPr>
        <w:t>ASAP</w:t>
      </w:r>
      <w:proofErr w:type="gramEnd"/>
    </w:p>
    <w:p w14:paraId="2C47D1FE" w14:textId="77777777" w:rsidR="00434603" w:rsidRPr="006D76A7" w:rsidRDefault="00434603" w:rsidP="00434603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14:paraId="5A4FC4DE" w14:textId="77777777" w:rsidR="00434603" w:rsidRPr="006D76A7" w:rsidRDefault="00434603" w:rsidP="00434603">
      <w:pPr>
        <w:spacing w:after="120" w:line="240" w:lineRule="auto"/>
        <w:rPr>
          <w:rFonts w:eastAsia="MS Mincho" w:cs="Calibri"/>
          <w:b/>
          <w:bCs/>
          <w:sz w:val="28"/>
          <w:szCs w:val="28"/>
          <w:u w:val="single"/>
          <w:lang w:eastAsia="en-US"/>
        </w:rPr>
      </w:pPr>
      <w:r>
        <w:rPr>
          <w:rFonts w:eastAsia="MS Mincho" w:cs="Calibri"/>
          <w:b/>
          <w:bCs/>
          <w:sz w:val="28"/>
          <w:szCs w:val="28"/>
          <w:u w:val="single"/>
          <w:lang w:eastAsia="en-US"/>
        </w:rPr>
        <w:t>MAIN PURPOSE</w:t>
      </w:r>
    </w:p>
    <w:p w14:paraId="414054B3" w14:textId="77777777" w:rsidR="00434603" w:rsidRPr="00834153" w:rsidRDefault="00434603" w:rsidP="00434603">
      <w:pPr>
        <w:spacing w:after="120" w:line="240" w:lineRule="auto"/>
        <w:rPr>
          <w:rFonts w:eastAsia="MS Mincho" w:cs="Calibri"/>
          <w:sz w:val="20"/>
          <w:szCs w:val="20"/>
          <w:lang w:val="en-US" w:eastAsia="en-US"/>
        </w:rPr>
      </w:pPr>
      <w:r w:rsidRPr="00834153">
        <w:rPr>
          <w:rFonts w:eastAsia="MS Mincho" w:cs="Calibri"/>
          <w:sz w:val="20"/>
          <w:szCs w:val="20"/>
          <w:lang w:eastAsia="en-US"/>
        </w:rPr>
        <w:t>To lead a team of practitioners to offer a safe, stimulating environment with high quality creative play opportunities for our pupils, before and after the normal school day.</w:t>
      </w:r>
    </w:p>
    <w:p w14:paraId="5BFE234E" w14:textId="77777777" w:rsidR="00434603" w:rsidRDefault="00434603" w:rsidP="00434603">
      <w:pPr>
        <w:spacing w:before="120" w:after="120" w:line="240" w:lineRule="auto"/>
        <w:outlineLvl w:val="0"/>
        <w:rPr>
          <w:rFonts w:eastAsia="Calibri" w:cs="Calibri"/>
          <w:b/>
          <w:sz w:val="28"/>
          <w:szCs w:val="36"/>
          <w:u w:val="single"/>
          <w:lang w:eastAsia="en-US"/>
        </w:rPr>
      </w:pPr>
      <w:r w:rsidRPr="006D76A7">
        <w:rPr>
          <w:rFonts w:eastAsia="Calibri" w:cs="Calibri"/>
          <w:b/>
          <w:sz w:val="28"/>
          <w:szCs w:val="36"/>
          <w:u w:val="single"/>
          <w:lang w:eastAsia="en-US"/>
        </w:rPr>
        <w:t>DUTIES AND RESPONSIBILITIES</w:t>
      </w:r>
    </w:p>
    <w:p w14:paraId="3F9D3DBB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/>
          <w:sz w:val="28"/>
          <w:szCs w:val="36"/>
          <w:u w:val="single"/>
          <w:lang w:eastAsia="en-US"/>
        </w:rPr>
      </w:pPr>
      <w:r w:rsidRPr="00834153">
        <w:rPr>
          <w:rFonts w:eastAsia="Calibri" w:cs="Calibri"/>
          <w:b/>
          <w:sz w:val="28"/>
          <w:szCs w:val="36"/>
          <w:u w:val="single"/>
          <w:lang w:eastAsia="en-US"/>
        </w:rPr>
        <w:t xml:space="preserve">The </w:t>
      </w:r>
      <w:proofErr w:type="gramStart"/>
      <w:r w:rsidRPr="00834153">
        <w:rPr>
          <w:rFonts w:eastAsia="Calibri" w:cs="Calibri"/>
          <w:b/>
          <w:sz w:val="28"/>
          <w:szCs w:val="36"/>
          <w:u w:val="single"/>
          <w:lang w:eastAsia="en-US"/>
        </w:rPr>
        <w:t>Setting</w:t>
      </w:r>
      <w:proofErr w:type="gramEnd"/>
    </w:p>
    <w:p w14:paraId="0E55F2F9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• Maintain a safe and stimulating play environment and assist with developing opportunities</w:t>
      </w:r>
    </w:p>
    <w:p w14:paraId="1256EB3D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 xml:space="preserve">which encourage children’s social, physical, intellectual, creative, and </w:t>
      </w:r>
      <w:proofErr w:type="gramStart"/>
      <w:r w:rsidRPr="00834153">
        <w:rPr>
          <w:rFonts w:eastAsia="Calibri" w:cs="Calibri"/>
          <w:bCs/>
          <w:sz w:val="24"/>
          <w:szCs w:val="32"/>
          <w:lang w:eastAsia="en-US"/>
        </w:rPr>
        <w:t>emotional</w:t>
      </w:r>
      <w:proofErr w:type="gramEnd"/>
    </w:p>
    <w:p w14:paraId="2B8B4027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development through play.</w:t>
      </w:r>
    </w:p>
    <w:p w14:paraId="1828EC77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• Plan, prepare and deliver a programme of activities in each club which meet the children’s</w:t>
      </w:r>
    </w:p>
    <w:p w14:paraId="750451F7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individual developmental needs.</w:t>
      </w:r>
    </w:p>
    <w:p w14:paraId="41C96E89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• Observe and assess the children’s development, keeping records of their achievements.</w:t>
      </w:r>
    </w:p>
    <w:p w14:paraId="67A256B5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• Manage refreshments and snacks in line with each school’s policy.</w:t>
      </w:r>
    </w:p>
    <w:p w14:paraId="59E54EE5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• Follow safeguarding procedures in accordance with the school’s policies and procedures.</w:t>
      </w:r>
    </w:p>
    <w:p w14:paraId="4D108BAB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• Ensure that the clubs are a safe environment for children, equipment is safe, standard of</w:t>
      </w:r>
    </w:p>
    <w:p w14:paraId="0ECB0F38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 xml:space="preserve">hygiene is high, safety procedures are implanted at all times and fire drills / </w:t>
      </w:r>
      <w:proofErr w:type="gramStart"/>
      <w:r w:rsidRPr="00834153">
        <w:rPr>
          <w:rFonts w:eastAsia="Calibri" w:cs="Calibri"/>
          <w:bCs/>
          <w:sz w:val="24"/>
          <w:szCs w:val="32"/>
          <w:lang w:eastAsia="en-US"/>
        </w:rPr>
        <w:t>evacuation</w:t>
      </w:r>
      <w:proofErr w:type="gramEnd"/>
    </w:p>
    <w:p w14:paraId="1F1380A2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procedures are carried out effectively.</w:t>
      </w:r>
    </w:p>
    <w:p w14:paraId="4A3A7D8D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• Administer First Aid</w:t>
      </w:r>
    </w:p>
    <w:p w14:paraId="40EF54A0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/>
          <w:sz w:val="28"/>
          <w:szCs w:val="36"/>
          <w:u w:val="single"/>
          <w:lang w:eastAsia="en-US"/>
        </w:rPr>
      </w:pPr>
      <w:r w:rsidRPr="00834153">
        <w:rPr>
          <w:rFonts w:eastAsia="Calibri" w:cs="Calibri"/>
          <w:b/>
          <w:sz w:val="28"/>
          <w:szCs w:val="36"/>
          <w:u w:val="single"/>
          <w:lang w:eastAsia="en-US"/>
        </w:rPr>
        <w:t>The Management</w:t>
      </w:r>
    </w:p>
    <w:p w14:paraId="388E6620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8"/>
          <w:szCs w:val="36"/>
          <w:lang w:eastAsia="en-US"/>
        </w:rPr>
        <w:t xml:space="preserve">• </w:t>
      </w:r>
      <w:r w:rsidRPr="00834153">
        <w:rPr>
          <w:rFonts w:eastAsia="Calibri" w:cs="Calibri"/>
          <w:bCs/>
          <w:sz w:val="24"/>
          <w:szCs w:val="32"/>
          <w:lang w:eastAsia="en-US"/>
        </w:rPr>
        <w:t xml:space="preserve">Help recruit then lead, manage and organise a team of workers to assist you. Ensure </w:t>
      </w:r>
      <w:proofErr w:type="gramStart"/>
      <w:r w:rsidRPr="00834153">
        <w:rPr>
          <w:rFonts w:eastAsia="Calibri" w:cs="Calibri"/>
          <w:bCs/>
          <w:sz w:val="24"/>
          <w:szCs w:val="32"/>
          <w:lang w:eastAsia="en-US"/>
        </w:rPr>
        <w:t>staff</w:t>
      </w:r>
      <w:proofErr w:type="gramEnd"/>
    </w:p>
    <w:p w14:paraId="49F0B7F6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training needs are met and maintained.</w:t>
      </w:r>
    </w:p>
    <w:p w14:paraId="32CE2625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• Be responsible to a member of the senior team designated to you, meeting regularly and</w:t>
      </w:r>
    </w:p>
    <w:p w14:paraId="299A21C0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reporting any issues or concerns with the children or the setting. Sharing ideas for the</w:t>
      </w:r>
    </w:p>
    <w:p w14:paraId="190D8118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development of the provision.</w:t>
      </w:r>
    </w:p>
    <w:p w14:paraId="361E2DFE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• Carrying out day to day administration ensuring records are properly maintained e.g.</w:t>
      </w:r>
    </w:p>
    <w:p w14:paraId="3ED72C8F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attendance register, accidents and incidents.</w:t>
      </w:r>
    </w:p>
    <w:p w14:paraId="5FD54822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• Order materials and equipment keeping to an agreed budget.</w:t>
      </w:r>
    </w:p>
    <w:p w14:paraId="143D268F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• Set up and maintain a booking and payments system for the clubs.</w:t>
      </w:r>
    </w:p>
    <w:p w14:paraId="08FCE623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8"/>
          <w:szCs w:val="36"/>
          <w:lang w:eastAsia="en-US"/>
        </w:rPr>
        <w:t xml:space="preserve">• </w:t>
      </w:r>
      <w:r w:rsidRPr="00834153">
        <w:rPr>
          <w:rFonts w:eastAsia="Calibri" w:cs="Calibri"/>
          <w:bCs/>
          <w:sz w:val="24"/>
          <w:szCs w:val="32"/>
          <w:lang w:eastAsia="en-US"/>
        </w:rPr>
        <w:t>Ensure that all legal and statutory requirement are implemented and provide reports as</w:t>
      </w:r>
    </w:p>
    <w:p w14:paraId="69158A4E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lastRenderedPageBreak/>
        <w:t>required.</w:t>
      </w:r>
    </w:p>
    <w:p w14:paraId="7A67B803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• Liaise with parents and carers informing them about the club and its activities. Exchange</w:t>
      </w:r>
    </w:p>
    <w:p w14:paraId="780B3795" w14:textId="77777777" w:rsidR="00434603" w:rsidRPr="00834153" w:rsidRDefault="00434603" w:rsidP="00434603">
      <w:pPr>
        <w:spacing w:before="120" w:after="120" w:line="240" w:lineRule="auto"/>
        <w:outlineLvl w:val="0"/>
        <w:rPr>
          <w:rFonts w:eastAsia="Calibri" w:cs="Calibri"/>
          <w:bCs/>
          <w:sz w:val="24"/>
          <w:szCs w:val="32"/>
          <w:lang w:eastAsia="en-US"/>
        </w:rPr>
      </w:pPr>
      <w:r w:rsidRPr="00834153">
        <w:rPr>
          <w:rFonts w:eastAsia="Calibri" w:cs="Calibri"/>
          <w:bCs/>
          <w:sz w:val="24"/>
          <w:szCs w:val="32"/>
          <w:lang w:eastAsia="en-US"/>
        </w:rPr>
        <w:t>information about the children’s progress.</w:t>
      </w:r>
      <w:r w:rsidRPr="00834153">
        <w:rPr>
          <w:rFonts w:eastAsia="Calibri" w:cs="Calibri"/>
          <w:bCs/>
          <w:sz w:val="24"/>
          <w:szCs w:val="32"/>
          <w:lang w:eastAsia="en-US"/>
        </w:rPr>
        <w:cr/>
      </w:r>
    </w:p>
    <w:p w14:paraId="61604FEE" w14:textId="77777777" w:rsidR="00434603" w:rsidRPr="006D76A7" w:rsidRDefault="00434603" w:rsidP="00434603">
      <w:pPr>
        <w:spacing w:after="120" w:line="240" w:lineRule="auto"/>
        <w:rPr>
          <w:rFonts w:eastAsia="MS Mincho" w:cs="Calibri"/>
          <w:b/>
          <w:bCs/>
          <w:i/>
          <w:iCs/>
          <w:sz w:val="20"/>
          <w:szCs w:val="24"/>
          <w:lang w:eastAsia="en-US"/>
        </w:rPr>
      </w:pPr>
      <w:r w:rsidRPr="006D76A7">
        <w:rPr>
          <w:rFonts w:eastAsia="MS Mincho" w:cs="Calibri"/>
          <w:b/>
          <w:bCs/>
          <w:i/>
          <w:iCs/>
          <w:sz w:val="20"/>
          <w:szCs w:val="24"/>
          <w:lang w:eastAsia="en-US"/>
        </w:rPr>
        <w:t xml:space="preserve">The </w:t>
      </w:r>
      <w:r>
        <w:rPr>
          <w:rFonts w:eastAsia="MS Mincho" w:cs="Calibri"/>
          <w:b/>
          <w:bCs/>
          <w:i/>
          <w:iCs/>
          <w:sz w:val="20"/>
          <w:szCs w:val="24"/>
          <w:lang w:val="en-US" w:eastAsia="en-US"/>
        </w:rPr>
        <w:t>After School Club Assistant / Manager</w:t>
      </w:r>
      <w:r w:rsidRPr="006D76A7">
        <w:rPr>
          <w:rFonts w:eastAsia="MS Mincho" w:cs="Calibri"/>
          <w:b/>
          <w:bCs/>
          <w:i/>
          <w:iCs/>
          <w:sz w:val="20"/>
          <w:szCs w:val="24"/>
          <w:lang w:eastAsia="en-US"/>
        </w:rPr>
        <w:t xml:space="preserve"> will be required to follow school policies and the staff code of conduct.</w:t>
      </w:r>
    </w:p>
    <w:p w14:paraId="46E74097" w14:textId="77777777" w:rsidR="00434603" w:rsidRPr="006D76A7" w:rsidRDefault="00434603" w:rsidP="00434603">
      <w:pPr>
        <w:spacing w:after="120" w:line="240" w:lineRule="auto"/>
        <w:rPr>
          <w:rFonts w:eastAsia="MS Mincho" w:cs="Calibri"/>
          <w:b/>
          <w:bCs/>
          <w:i/>
          <w:iCs/>
          <w:sz w:val="20"/>
          <w:szCs w:val="24"/>
          <w:lang w:eastAsia="en-US"/>
        </w:rPr>
      </w:pPr>
      <w:r w:rsidRPr="006D76A7">
        <w:rPr>
          <w:rFonts w:eastAsia="MS Mincho" w:cs="Calibri"/>
          <w:b/>
          <w:bCs/>
          <w:i/>
          <w:iCs/>
          <w:sz w:val="20"/>
          <w:szCs w:val="24"/>
          <w:lang w:eastAsia="en-US"/>
        </w:rPr>
        <w:t xml:space="preserve">Please note, this is illustrative of the general nature and level of responsibility of the role. It is not a comprehensive list of all tasks that the </w:t>
      </w:r>
      <w:r>
        <w:rPr>
          <w:rFonts w:eastAsia="MS Mincho" w:cs="Calibri"/>
          <w:b/>
          <w:bCs/>
          <w:i/>
          <w:iCs/>
          <w:sz w:val="20"/>
          <w:szCs w:val="24"/>
          <w:lang w:eastAsia="en-US"/>
        </w:rPr>
        <w:t xml:space="preserve">role </w:t>
      </w:r>
      <w:r w:rsidRPr="006D76A7">
        <w:rPr>
          <w:rFonts w:eastAsia="MS Mincho" w:cs="Calibri"/>
          <w:b/>
          <w:bCs/>
          <w:i/>
          <w:iCs/>
          <w:sz w:val="20"/>
          <w:szCs w:val="24"/>
          <w:lang w:eastAsia="en-US"/>
        </w:rPr>
        <w:t>will carry out. The postholder may be required to do other duties appropriate to the level of the role, as directed by the headteacher or line manager.</w:t>
      </w:r>
    </w:p>
    <w:p w14:paraId="30A5C69C" w14:textId="77777777" w:rsidR="00434603" w:rsidRDefault="00434603" w:rsidP="00434603">
      <w:pPr>
        <w:spacing w:after="60" w:line="240" w:lineRule="auto"/>
        <w:rPr>
          <w:rFonts w:eastAsia="MS Mincho" w:cs="Calibri"/>
          <w:sz w:val="20"/>
          <w:szCs w:val="20"/>
          <w:lang w:val="en-US" w:eastAsia="en-US"/>
        </w:rPr>
      </w:pPr>
    </w:p>
    <w:p w14:paraId="62C11BC5" w14:textId="77777777" w:rsidR="00434603" w:rsidRPr="008108FE" w:rsidRDefault="00434603" w:rsidP="00434603">
      <w:pPr>
        <w:spacing w:after="0" w:line="240" w:lineRule="auto"/>
        <w:rPr>
          <w:sz w:val="20"/>
          <w:szCs w:val="20"/>
        </w:rPr>
      </w:pPr>
      <w:r w:rsidRPr="008108FE">
        <w:rPr>
          <w:sz w:val="20"/>
          <w:szCs w:val="20"/>
        </w:rPr>
        <w:t xml:space="preserve">This job description may be amended at any time following discussion between the </w:t>
      </w:r>
      <w:proofErr w:type="gramStart"/>
      <w:r w:rsidRPr="008108FE">
        <w:rPr>
          <w:sz w:val="20"/>
          <w:szCs w:val="20"/>
        </w:rPr>
        <w:t>Head</w:t>
      </w:r>
      <w:proofErr w:type="gramEnd"/>
    </w:p>
    <w:p w14:paraId="25535140" w14:textId="77777777" w:rsidR="00434603" w:rsidRPr="008108FE" w:rsidRDefault="00434603" w:rsidP="00434603">
      <w:pPr>
        <w:tabs>
          <w:tab w:val="left" w:pos="567"/>
        </w:tabs>
        <w:spacing w:after="0" w:line="240" w:lineRule="auto"/>
        <w:rPr>
          <w:sz w:val="20"/>
          <w:szCs w:val="20"/>
        </w:rPr>
      </w:pPr>
      <w:r w:rsidRPr="008108FE">
        <w:rPr>
          <w:sz w:val="20"/>
          <w:szCs w:val="20"/>
        </w:rPr>
        <w:t>Teacher and member of staff and will be reviewed annually.</w:t>
      </w:r>
    </w:p>
    <w:p w14:paraId="0860C152" w14:textId="77777777" w:rsidR="00434603" w:rsidRDefault="00434603" w:rsidP="00434603">
      <w:pPr>
        <w:spacing w:after="60" w:line="240" w:lineRule="auto"/>
        <w:rPr>
          <w:rFonts w:eastAsia="MS Mincho" w:cs="Calibri"/>
          <w:sz w:val="20"/>
          <w:szCs w:val="20"/>
          <w:lang w:val="en-US" w:eastAsia="en-US"/>
        </w:rPr>
      </w:pPr>
    </w:p>
    <w:p w14:paraId="02E51BB1" w14:textId="77777777" w:rsidR="00434603" w:rsidRDefault="00434603" w:rsidP="00434603">
      <w:pPr>
        <w:spacing w:after="60" w:line="240" w:lineRule="auto"/>
        <w:rPr>
          <w:rFonts w:eastAsia="MS Mincho" w:cs="Calibri"/>
          <w:sz w:val="20"/>
          <w:szCs w:val="20"/>
          <w:lang w:val="en-US" w:eastAsia="en-US"/>
        </w:rPr>
      </w:pPr>
    </w:p>
    <w:p w14:paraId="2A6411EB" w14:textId="77777777" w:rsidR="00434603" w:rsidRDefault="00434603" w:rsidP="00434603">
      <w:pPr>
        <w:spacing w:after="60" w:line="240" w:lineRule="auto"/>
        <w:rPr>
          <w:rFonts w:eastAsia="MS Mincho" w:cs="Calibri"/>
          <w:sz w:val="20"/>
          <w:szCs w:val="20"/>
          <w:lang w:val="en-US" w:eastAsia="en-US"/>
        </w:rPr>
      </w:pPr>
    </w:p>
    <w:p w14:paraId="5C103C30" w14:textId="77777777" w:rsidR="00434603" w:rsidRDefault="00434603" w:rsidP="00434603">
      <w:pPr>
        <w:spacing w:after="60" w:line="240" w:lineRule="auto"/>
        <w:rPr>
          <w:rFonts w:eastAsia="MS Mincho" w:cs="Calibri"/>
          <w:sz w:val="20"/>
          <w:szCs w:val="20"/>
          <w:lang w:val="en-US" w:eastAsia="en-US"/>
        </w:rPr>
      </w:pPr>
    </w:p>
    <w:p w14:paraId="75E1E9C8" w14:textId="77777777" w:rsidR="00434603" w:rsidRDefault="00434603" w:rsidP="00434603">
      <w:pPr>
        <w:pStyle w:val="NormalWeb"/>
        <w:rPr>
          <w:rFonts w:ascii="Calibri" w:hAnsi="Calibri" w:cs="Calibri"/>
        </w:rPr>
      </w:pPr>
      <w:r w:rsidRPr="00C36D44">
        <w:rPr>
          <w:rFonts w:ascii="Calibri" w:hAnsi="Calibri" w:cs="Calibri"/>
        </w:rPr>
        <w:t xml:space="preserve">We are seeking to appoint a flexible, enthusiastic and pro-active person to work </w:t>
      </w:r>
      <w:r w:rsidRPr="00BE2FBD">
        <w:rPr>
          <w:rFonts w:ascii="Calibri" w:hAnsi="Calibri" w:cs="Calibri"/>
        </w:rPr>
        <w:t xml:space="preserve">in our wraparound care team. This role could be as a After School Club Assistant or as a Club Manager depending on the right </w:t>
      </w:r>
      <w:r>
        <w:rPr>
          <w:rFonts w:ascii="Calibri" w:hAnsi="Calibri" w:cs="Calibri"/>
        </w:rPr>
        <w:t>candidate</w:t>
      </w:r>
      <w:r w:rsidRPr="00BE2FBD">
        <w:rPr>
          <w:rFonts w:ascii="Calibri" w:hAnsi="Calibri" w:cs="Calibri"/>
        </w:rPr>
        <w:t>.</w:t>
      </w:r>
    </w:p>
    <w:p w14:paraId="76D29085" w14:textId="77777777" w:rsidR="00434603" w:rsidRPr="00C36D44" w:rsidRDefault="00434603" w:rsidP="00434603">
      <w:pPr>
        <w:pStyle w:val="NormalWeb"/>
        <w:rPr>
          <w:rFonts w:ascii="Calibri" w:hAnsi="Calibri" w:cs="Calibri"/>
        </w:rPr>
      </w:pPr>
      <w:r w:rsidRPr="00C36D44">
        <w:rPr>
          <w:rFonts w:ascii="Calibri" w:hAnsi="Calibri" w:cs="Calibri"/>
        </w:rPr>
        <w:t>If you have positive approach and are organised, reliable and committed to providing a safe and stimulating environment for our children then we would love you to join our team.  Priors Wood is a friendly, welcoming and supportive 1 form entry primary school</w:t>
      </w:r>
      <w:r>
        <w:rPr>
          <w:rFonts w:ascii="Calibri" w:hAnsi="Calibri" w:cs="Calibri"/>
        </w:rPr>
        <w:t xml:space="preserve"> with a strong community ethos.</w:t>
      </w:r>
    </w:p>
    <w:p w14:paraId="06FF29B1" w14:textId="77777777" w:rsidR="00434603" w:rsidRPr="00C36D44" w:rsidRDefault="00434603" w:rsidP="00434603">
      <w:pPr>
        <w:pStyle w:val="NormalWeb"/>
        <w:rPr>
          <w:rFonts w:ascii="Calibri" w:hAnsi="Calibri" w:cs="Calibri"/>
        </w:rPr>
      </w:pPr>
      <w:r w:rsidRPr="00C36D44">
        <w:rPr>
          <w:rFonts w:ascii="Calibri" w:hAnsi="Calibri" w:cs="Calibri"/>
        </w:rPr>
        <w:t xml:space="preserve">The post is to start </w:t>
      </w:r>
      <w:r>
        <w:rPr>
          <w:rFonts w:ascii="Calibri" w:hAnsi="Calibri" w:cs="Calibri"/>
        </w:rPr>
        <w:t xml:space="preserve">ASAP </w:t>
      </w:r>
      <w:r w:rsidRPr="00C36D44">
        <w:rPr>
          <w:rFonts w:ascii="Calibri" w:hAnsi="Calibri" w:cs="Calibri"/>
        </w:rPr>
        <w:t>and is</w:t>
      </w:r>
      <w:r>
        <w:rPr>
          <w:rFonts w:ascii="Calibri" w:hAnsi="Calibri" w:cs="Calibri"/>
        </w:rPr>
        <w:t xml:space="preserve"> 12.5 hours </w:t>
      </w:r>
      <w:r w:rsidRPr="00C36D44">
        <w:rPr>
          <w:rFonts w:ascii="Calibri" w:hAnsi="Calibri" w:cs="Calibri"/>
        </w:rPr>
        <w:t>per week</w:t>
      </w:r>
      <w:r>
        <w:rPr>
          <w:rFonts w:ascii="Calibri" w:hAnsi="Calibri" w:cs="Calibri"/>
        </w:rPr>
        <w:t>. T</w:t>
      </w:r>
      <w:r w:rsidRPr="00C36D44">
        <w:rPr>
          <w:rFonts w:ascii="Calibri" w:hAnsi="Calibri" w:cs="Calibri"/>
        </w:rPr>
        <w:t>his would be to work Monday to Friday</w:t>
      </w:r>
      <w:r>
        <w:rPr>
          <w:rFonts w:ascii="Calibri" w:hAnsi="Calibri" w:cs="Calibri"/>
        </w:rPr>
        <w:t xml:space="preserve"> 3.00 – 5.30pm.</w:t>
      </w:r>
    </w:p>
    <w:p w14:paraId="05EF2A05" w14:textId="77777777" w:rsidR="00434603" w:rsidRPr="00C36D44" w:rsidRDefault="00434603" w:rsidP="00434603">
      <w:pPr>
        <w:pStyle w:val="NormalWeb"/>
        <w:rPr>
          <w:rFonts w:ascii="Calibri" w:hAnsi="Calibri" w:cs="Calibri"/>
        </w:rPr>
      </w:pPr>
      <w:r w:rsidRPr="00C36D44">
        <w:rPr>
          <w:rFonts w:ascii="Calibri" w:hAnsi="Calibri" w:cs="Calibri"/>
        </w:rPr>
        <w:t>If you would like to arrange a visit to the school, please contact the school office at admin@priorswood.herts.sch.uk to make an appointment.</w:t>
      </w:r>
    </w:p>
    <w:p w14:paraId="432BB691" w14:textId="77777777" w:rsidR="00434603" w:rsidRPr="00C36D44" w:rsidRDefault="00434603" w:rsidP="00434603">
      <w:pPr>
        <w:pStyle w:val="NormalWeb"/>
        <w:rPr>
          <w:rFonts w:ascii="Calibri" w:hAnsi="Calibri" w:cs="Calibri"/>
        </w:rPr>
      </w:pPr>
      <w:r w:rsidRPr="00C36D44">
        <w:rPr>
          <w:rFonts w:ascii="Calibri" w:hAnsi="Calibri" w:cs="Calibri"/>
        </w:rPr>
        <w:t>The successful candidate will be committed to safeguarding and promoting the welfare of all children.</w:t>
      </w:r>
    </w:p>
    <w:p w14:paraId="7F07ADB7" w14:textId="77777777" w:rsidR="00434603" w:rsidRPr="00C36D44" w:rsidRDefault="00434603" w:rsidP="00434603">
      <w:pPr>
        <w:pStyle w:val="NormalWeb"/>
        <w:rPr>
          <w:rFonts w:ascii="Calibri" w:hAnsi="Calibri" w:cs="Calibri"/>
          <w:b/>
          <w:bCs/>
        </w:rPr>
      </w:pPr>
      <w:r w:rsidRPr="00C36D44">
        <w:rPr>
          <w:rFonts w:ascii="Calibri" w:hAnsi="Calibri" w:cs="Calibri"/>
          <w:b/>
          <w:bCs/>
        </w:rPr>
        <w:t>What we have:</w:t>
      </w:r>
    </w:p>
    <w:p w14:paraId="64A04BE6" w14:textId="77777777" w:rsidR="00434603" w:rsidRPr="00C36D44" w:rsidRDefault="00434603" w:rsidP="00434603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C36D44">
        <w:rPr>
          <w:rFonts w:ascii="Calibri" w:hAnsi="Calibri" w:cs="Calibri"/>
        </w:rPr>
        <w:t>The school has a positive ethos, enjoys good relationships with its parents and is highly regarded in the local community.</w:t>
      </w:r>
    </w:p>
    <w:p w14:paraId="748CB1A9" w14:textId="77777777" w:rsidR="00434603" w:rsidRDefault="00434603" w:rsidP="00434603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C36D44">
        <w:rPr>
          <w:rFonts w:ascii="Calibri" w:hAnsi="Calibri" w:cs="Calibri"/>
        </w:rPr>
        <w:t>The pupils enjoy learning and take pride in their school.</w:t>
      </w:r>
    </w:p>
    <w:p w14:paraId="54888AF1" w14:textId="77777777" w:rsidR="00434603" w:rsidRDefault="00434603" w:rsidP="00434603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C36D44">
        <w:rPr>
          <w:rFonts w:ascii="Calibri" w:hAnsi="Calibri" w:cs="Calibri"/>
        </w:rPr>
        <w:t>A supportive and committed Governing body.</w:t>
      </w:r>
    </w:p>
    <w:p w14:paraId="154724C8" w14:textId="77777777" w:rsidR="00434603" w:rsidRPr="00C36D44" w:rsidRDefault="00434603" w:rsidP="00434603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C36D44">
        <w:rPr>
          <w:rFonts w:ascii="Calibri" w:hAnsi="Calibri" w:cs="Calibri"/>
        </w:rPr>
        <w:t>The school's creative curriculum greatly contributes to the pupils' moral, social, spiritual and cultural development and to their positive engagement and attitudes to learning.</w:t>
      </w:r>
    </w:p>
    <w:p w14:paraId="655ACF57" w14:textId="77777777" w:rsidR="00434603" w:rsidRPr="00C36D44" w:rsidRDefault="00434603" w:rsidP="00434603">
      <w:pPr>
        <w:pStyle w:val="NormalWeb"/>
        <w:rPr>
          <w:rFonts w:ascii="Calibri" w:hAnsi="Calibri" w:cs="Calibri"/>
          <w:b/>
          <w:bCs/>
        </w:rPr>
      </w:pPr>
      <w:r w:rsidRPr="00C36D44">
        <w:rPr>
          <w:rFonts w:ascii="Calibri" w:hAnsi="Calibri" w:cs="Calibri"/>
          <w:b/>
          <w:bCs/>
        </w:rPr>
        <w:t>Our School Community is looking for an individual who:</w:t>
      </w:r>
    </w:p>
    <w:p w14:paraId="67D12FC5" w14:textId="77777777" w:rsidR="00434603" w:rsidRDefault="00434603" w:rsidP="00434603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 w:rsidRPr="00C36D44">
        <w:rPr>
          <w:rFonts w:ascii="Calibri" w:hAnsi="Calibri" w:cs="Calibri"/>
        </w:rPr>
        <w:t>Has a positive "can do" approach.</w:t>
      </w:r>
    </w:p>
    <w:p w14:paraId="5F22795F" w14:textId="77777777" w:rsidR="00434603" w:rsidRDefault="00434603" w:rsidP="00434603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 w:rsidRPr="00C36D44">
        <w:rPr>
          <w:rFonts w:ascii="Calibri" w:hAnsi="Calibri" w:cs="Calibri"/>
        </w:rPr>
        <w:t>Will be an integral part of the school team.</w:t>
      </w:r>
    </w:p>
    <w:p w14:paraId="4897256D" w14:textId="77777777" w:rsidR="00434603" w:rsidRDefault="00434603" w:rsidP="00434603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 w:rsidRPr="00C36D44">
        <w:rPr>
          <w:rFonts w:ascii="Calibri" w:hAnsi="Calibri" w:cs="Calibri"/>
        </w:rPr>
        <w:t>Is creative and enthusiastic.</w:t>
      </w:r>
    </w:p>
    <w:p w14:paraId="6983A05C" w14:textId="77777777" w:rsidR="00434603" w:rsidRDefault="00434603" w:rsidP="00434603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 w:rsidRPr="00C36D44">
        <w:rPr>
          <w:rFonts w:ascii="Calibri" w:hAnsi="Calibri" w:cs="Calibri"/>
        </w:rPr>
        <w:t>Is determined and flexible.</w:t>
      </w:r>
    </w:p>
    <w:p w14:paraId="79ABDA7C" w14:textId="77777777" w:rsidR="00434603" w:rsidRDefault="00434603" w:rsidP="00434603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 w:rsidRPr="00C36D44">
        <w:rPr>
          <w:rFonts w:ascii="Calibri" w:hAnsi="Calibri" w:cs="Calibri"/>
        </w:rPr>
        <w:t>Has high aspirations for children and themselves.</w:t>
      </w:r>
    </w:p>
    <w:p w14:paraId="50E9CAEC" w14:textId="77777777" w:rsidR="00434603" w:rsidRDefault="00434603" w:rsidP="00434603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 w:rsidRPr="00C36D44">
        <w:rPr>
          <w:rFonts w:ascii="Calibri" w:hAnsi="Calibri" w:cs="Calibri"/>
        </w:rPr>
        <w:t>Is committed to growth and professional development.</w:t>
      </w:r>
    </w:p>
    <w:p w14:paraId="341A8D96" w14:textId="77777777" w:rsidR="00434603" w:rsidRPr="00C36D44" w:rsidRDefault="00434603" w:rsidP="00434603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 w:rsidRPr="00C36D44">
        <w:rPr>
          <w:rFonts w:ascii="Calibri" w:hAnsi="Calibri" w:cs="Calibri"/>
        </w:rPr>
        <w:t>Works alongside staff, parents, governors and the community.</w:t>
      </w:r>
    </w:p>
    <w:p w14:paraId="79B682C3" w14:textId="77777777" w:rsidR="00434603" w:rsidRPr="008B74A6" w:rsidRDefault="00434603" w:rsidP="00434603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p w14:paraId="21D0B657" w14:textId="77777777" w:rsidR="008572D6" w:rsidRDefault="008572D6"/>
    <w:sectPr w:rsidR="008572D6" w:rsidSect="00434603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F0DE9"/>
    <w:multiLevelType w:val="hybridMultilevel"/>
    <w:tmpl w:val="AEEC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D68A9"/>
    <w:multiLevelType w:val="hybridMultilevel"/>
    <w:tmpl w:val="DFAC6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571581">
    <w:abstractNumId w:val="1"/>
  </w:num>
  <w:num w:numId="2" w16cid:durableId="139678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03"/>
    <w:rsid w:val="00061101"/>
    <w:rsid w:val="000E2400"/>
    <w:rsid w:val="003B2DF1"/>
    <w:rsid w:val="00434603"/>
    <w:rsid w:val="0048528F"/>
    <w:rsid w:val="008572D6"/>
    <w:rsid w:val="009D13C7"/>
    <w:rsid w:val="00C75838"/>
    <w:rsid w:val="00EF30EC"/>
    <w:rsid w:val="00F4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527D"/>
  <w15:chartTrackingRefBased/>
  <w15:docId w15:val="{E88CB224-180D-4F83-AF66-8C140C76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603"/>
    <w:pPr>
      <w:spacing w:after="200" w:line="276" w:lineRule="auto"/>
    </w:pPr>
    <w:rPr>
      <w:rFonts w:ascii="Calibri" w:eastAsia="Times New Roman" w:hAnsi="Calibri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6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6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6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6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6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6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6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6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6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6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60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aliases w:val="Normal 1"/>
    <w:uiPriority w:val="1"/>
    <w:qFormat/>
    <w:rsid w:val="00434603"/>
    <w:pPr>
      <w:spacing w:after="0" w:line="240" w:lineRule="auto"/>
    </w:pPr>
    <w:rPr>
      <w:rFonts w:ascii="Calibri" w:eastAsia="Times New Roman" w:hAnsi="Calibri" w:cs="Times New Roman"/>
      <w:kern w:val="0"/>
      <w:lang w:eastAsia="en-GB"/>
      <w14:ligatures w14:val="none"/>
    </w:rPr>
  </w:style>
  <w:style w:type="character" w:styleId="Hyperlink">
    <w:name w:val="Hyperlink"/>
    <w:uiPriority w:val="99"/>
    <w:unhideWhenUsed/>
    <w:rsid w:val="004346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4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priorswood.herts.sch.u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CF394BC2D084E8CBDE0DB45077DB8" ma:contentTypeVersion="13" ma:contentTypeDescription="Create a new document." ma:contentTypeScope="" ma:versionID="37cc5b7d867718783f6c7a2bf29822c9">
  <xsd:schema xmlns:xsd="http://www.w3.org/2001/XMLSchema" xmlns:xs="http://www.w3.org/2001/XMLSchema" xmlns:p="http://schemas.microsoft.com/office/2006/metadata/properties" xmlns:ns2="90d41dab-0edb-42ad-a9ae-1ebb79f085fe" xmlns:ns3="50844802-3b09-421d-983a-60da78bdd34a" targetNamespace="http://schemas.microsoft.com/office/2006/metadata/properties" ma:root="true" ma:fieldsID="4081e91d4e930e0960f3469755c782c1" ns2:_="" ns3:_="">
    <xsd:import namespace="90d41dab-0edb-42ad-a9ae-1ebb79f085fe"/>
    <xsd:import namespace="50844802-3b09-421d-983a-60da78bdd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1dab-0edb-42ad-a9ae-1ebb79f08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08f580-2d1d-48f7-a5fd-89433c92f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44802-3b09-421d-983a-60da78bdd3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99d08a-6d9d-4a23-8aac-8cb764cfa40a}" ma:internalName="TaxCatchAll" ma:showField="CatchAllData" ma:web="50844802-3b09-421d-983a-60da78bdd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41dab-0edb-42ad-a9ae-1ebb79f085fe">
      <Terms xmlns="http://schemas.microsoft.com/office/infopath/2007/PartnerControls"/>
    </lcf76f155ced4ddcb4097134ff3c332f>
    <TaxCatchAll xmlns="50844802-3b09-421d-983a-60da78bdd34a" xsi:nil="true"/>
  </documentManagement>
</p:properties>
</file>

<file path=customXml/itemProps1.xml><?xml version="1.0" encoding="utf-8"?>
<ds:datastoreItem xmlns:ds="http://schemas.openxmlformats.org/officeDocument/2006/customXml" ds:itemID="{7B89E1A8-943A-4AA4-907D-D956C2A0FC30}"/>
</file>

<file path=customXml/itemProps2.xml><?xml version="1.0" encoding="utf-8"?>
<ds:datastoreItem xmlns:ds="http://schemas.openxmlformats.org/officeDocument/2006/customXml" ds:itemID="{FC56335D-E993-4FDF-BDAA-A83DFBDAE0A3}"/>
</file>

<file path=customXml/itemProps3.xml><?xml version="1.0" encoding="utf-8"?>
<ds:datastoreItem xmlns:ds="http://schemas.openxmlformats.org/officeDocument/2006/customXml" ds:itemID="{302652D2-AEA6-474F-AD5E-B9EA682E3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Bishop</dc:creator>
  <cp:keywords/>
  <dc:description/>
  <cp:lastModifiedBy>Admin at Priors Wood</cp:lastModifiedBy>
  <cp:revision>2</cp:revision>
  <dcterms:created xsi:type="dcterms:W3CDTF">2025-03-07T13:26:00Z</dcterms:created>
  <dcterms:modified xsi:type="dcterms:W3CDTF">2025-03-07T13:26:00Z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0x0101001B5CF394BC2D084E8CBDE0DB45077DB8</vt:lpwstr>
  </property>
</Properties>
</file>