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89BDA" w14:textId="77777777" w:rsidR="001C1DD6" w:rsidRPr="00D54370" w:rsidRDefault="001C1DD6" w:rsidP="001C1DD6">
      <w:pPr>
        <w:ind w:left="2880" w:firstLine="720"/>
        <w:jc w:val="both"/>
        <w:rPr>
          <w:rFonts w:ascii="Calibri" w:hAnsi="Calibri" w:cs="Arial"/>
          <w:b/>
          <w:sz w:val="24"/>
          <w:szCs w:val="24"/>
        </w:rPr>
      </w:pPr>
      <w:r>
        <w:rPr>
          <w:rFonts w:ascii="Calibri" w:hAnsi="Calibri" w:cs="Arial"/>
          <w:b/>
          <w:noProof/>
          <w:sz w:val="24"/>
          <w:szCs w:val="24"/>
        </w:rPr>
        <w:drawing>
          <wp:anchor distT="0" distB="0" distL="114300" distR="114300" simplePos="0" relativeHeight="251659264" behindDoc="1" locked="0" layoutInCell="1" allowOverlap="1" wp14:anchorId="3C989C33" wp14:editId="3C989C34">
            <wp:simplePos x="0" y="0"/>
            <wp:positionH relativeFrom="column">
              <wp:posOffset>6684645</wp:posOffset>
            </wp:positionH>
            <wp:positionV relativeFrom="paragraph">
              <wp:posOffset>-167640</wp:posOffset>
            </wp:positionV>
            <wp:extent cx="408305" cy="457200"/>
            <wp:effectExtent l="0" t="0" r="0" b="0"/>
            <wp:wrapTight wrapText="bothSides">
              <wp:wrapPolygon edited="0">
                <wp:start x="0" y="0"/>
                <wp:lineTo x="0" y="20700"/>
                <wp:lineTo x="20156" y="20700"/>
                <wp:lineTo x="201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3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370">
        <w:rPr>
          <w:rFonts w:ascii="Calibri" w:hAnsi="Calibri" w:cs="Arial"/>
          <w:b/>
          <w:sz w:val="24"/>
          <w:szCs w:val="24"/>
        </w:rPr>
        <w:t>St Mary’s Church of England High School</w:t>
      </w:r>
    </w:p>
    <w:p w14:paraId="3C989BDB" w14:textId="77777777" w:rsidR="009504C0" w:rsidRPr="00D54370" w:rsidRDefault="009504C0" w:rsidP="007978A2">
      <w:pPr>
        <w:jc w:val="both"/>
        <w:rPr>
          <w:rFonts w:ascii="Calibri" w:hAnsi="Calibri" w:cs="Arial"/>
          <w:b/>
          <w:sz w:val="24"/>
          <w:szCs w:val="24"/>
        </w:rPr>
      </w:pPr>
    </w:p>
    <w:p w14:paraId="3C989BDC" w14:textId="77777777" w:rsidR="009504C0" w:rsidRPr="00D54370" w:rsidRDefault="009504C0" w:rsidP="001C1DD6">
      <w:pPr>
        <w:jc w:val="center"/>
        <w:rPr>
          <w:rFonts w:ascii="Calibri" w:hAnsi="Calibri" w:cs="Arial"/>
          <w:b/>
          <w:sz w:val="24"/>
          <w:szCs w:val="24"/>
        </w:rPr>
      </w:pPr>
      <w:r w:rsidRPr="00D54370">
        <w:rPr>
          <w:rFonts w:ascii="Calibri" w:hAnsi="Calibri" w:cs="Arial"/>
          <w:b/>
          <w:sz w:val="24"/>
          <w:szCs w:val="24"/>
        </w:rPr>
        <w:t>JOB DESCRIPTION</w:t>
      </w:r>
    </w:p>
    <w:p w14:paraId="3C989BDD" w14:textId="6D84D9A5" w:rsidR="009504C0" w:rsidRPr="00D54370" w:rsidRDefault="007978A2" w:rsidP="001C1DD6">
      <w:pPr>
        <w:jc w:val="center"/>
        <w:rPr>
          <w:rFonts w:ascii="Calibri" w:hAnsi="Calibri" w:cs="Arial"/>
          <w:b/>
          <w:sz w:val="24"/>
          <w:szCs w:val="24"/>
        </w:rPr>
      </w:pPr>
      <w:r w:rsidRPr="00D54370">
        <w:rPr>
          <w:rFonts w:ascii="Calibri" w:hAnsi="Calibri" w:cs="Arial"/>
          <w:b/>
          <w:sz w:val="24"/>
          <w:szCs w:val="24"/>
        </w:rPr>
        <w:t xml:space="preserve">Whole School &amp; </w:t>
      </w:r>
      <w:r w:rsidR="009504C0" w:rsidRPr="00D54370">
        <w:rPr>
          <w:rFonts w:ascii="Calibri" w:hAnsi="Calibri" w:cs="Arial"/>
          <w:b/>
          <w:sz w:val="24"/>
          <w:szCs w:val="24"/>
        </w:rPr>
        <w:t>Performing Arts Technician</w:t>
      </w:r>
      <w:r w:rsidR="004731CB">
        <w:rPr>
          <w:rFonts w:ascii="Calibri" w:hAnsi="Calibri" w:cs="Arial"/>
          <w:b/>
          <w:sz w:val="24"/>
          <w:szCs w:val="24"/>
        </w:rPr>
        <w:t xml:space="preserve"> – </w:t>
      </w:r>
      <w:r w:rsidR="004731CB" w:rsidRPr="00E016DD">
        <w:rPr>
          <w:rFonts w:ascii="Calibri" w:hAnsi="Calibri" w:cs="Arial"/>
          <w:b/>
          <w:color w:val="FF0000"/>
          <w:sz w:val="24"/>
          <w:szCs w:val="24"/>
        </w:rPr>
        <w:t>Maternity Cover</w:t>
      </w:r>
      <w:bookmarkStart w:id="0" w:name="_GoBack"/>
      <w:bookmarkEnd w:id="0"/>
    </w:p>
    <w:p w14:paraId="3C989BDE" w14:textId="77777777" w:rsidR="001C1DD6" w:rsidRDefault="001C1DD6" w:rsidP="00D54370">
      <w:pPr>
        <w:jc w:val="both"/>
        <w:rPr>
          <w:rFonts w:ascii="Calibri" w:hAnsi="Calibri" w:cs="Arial"/>
          <w:b/>
          <w:sz w:val="24"/>
          <w:szCs w:val="24"/>
        </w:rPr>
      </w:pPr>
    </w:p>
    <w:p w14:paraId="3C989BDF" w14:textId="1C9E803C" w:rsidR="00D54370" w:rsidRPr="00D54370" w:rsidRDefault="00D54370" w:rsidP="00D54370">
      <w:pPr>
        <w:jc w:val="both"/>
        <w:rPr>
          <w:rFonts w:ascii="Calibri" w:hAnsi="Calibri" w:cs="Arial"/>
          <w:b/>
          <w:sz w:val="24"/>
          <w:szCs w:val="24"/>
        </w:rPr>
      </w:pPr>
      <w:r w:rsidRPr="00D54370">
        <w:rPr>
          <w:rFonts w:ascii="Calibri" w:hAnsi="Calibri" w:cs="Arial"/>
          <w:b/>
          <w:sz w:val="24"/>
          <w:szCs w:val="24"/>
        </w:rPr>
        <w:t>SCALE:</w:t>
      </w:r>
      <w:r w:rsidR="001C1DD6">
        <w:rPr>
          <w:rFonts w:ascii="Calibri" w:hAnsi="Calibri" w:cs="Arial"/>
          <w:b/>
          <w:sz w:val="24"/>
          <w:szCs w:val="24"/>
        </w:rPr>
        <w:tab/>
      </w:r>
      <w:r w:rsidR="001C1DD6">
        <w:rPr>
          <w:rFonts w:ascii="Calibri" w:hAnsi="Calibri" w:cs="Arial"/>
          <w:b/>
          <w:sz w:val="24"/>
          <w:szCs w:val="24"/>
        </w:rPr>
        <w:tab/>
      </w:r>
      <w:r w:rsidR="001C1DD6">
        <w:rPr>
          <w:rFonts w:ascii="Calibri" w:hAnsi="Calibri" w:cs="Arial"/>
          <w:b/>
          <w:sz w:val="24"/>
          <w:szCs w:val="24"/>
        </w:rPr>
        <w:tab/>
      </w:r>
      <w:r w:rsidRPr="00D54370">
        <w:rPr>
          <w:rFonts w:ascii="Calibri" w:hAnsi="Calibri" w:cs="Arial"/>
          <w:b/>
          <w:sz w:val="24"/>
          <w:szCs w:val="24"/>
        </w:rPr>
        <w:t xml:space="preserve"> H3</w:t>
      </w:r>
      <w:r w:rsidR="000357F9">
        <w:rPr>
          <w:rFonts w:ascii="Calibri" w:hAnsi="Calibri" w:cs="Arial"/>
          <w:b/>
          <w:sz w:val="24"/>
          <w:szCs w:val="24"/>
        </w:rPr>
        <w:t xml:space="preserve"> </w:t>
      </w:r>
      <w:r w:rsidRPr="00D54370">
        <w:rPr>
          <w:rFonts w:ascii="Calibri" w:hAnsi="Calibri" w:cs="Courier New"/>
          <w:b/>
          <w:sz w:val="24"/>
          <w:szCs w:val="24"/>
        </w:rPr>
        <w:t>(</w:t>
      </w:r>
      <w:r w:rsidR="002454C4">
        <w:rPr>
          <w:rFonts w:ascii="Calibri" w:hAnsi="Calibri" w:cs="Arial"/>
          <w:b/>
          <w:sz w:val="24"/>
          <w:szCs w:val="24"/>
        </w:rPr>
        <w:t>5-6</w:t>
      </w:r>
      <w:r w:rsidRPr="00D54370">
        <w:rPr>
          <w:rFonts w:ascii="Calibri" w:hAnsi="Calibri" w:cs="Arial"/>
          <w:b/>
          <w:sz w:val="24"/>
          <w:szCs w:val="24"/>
        </w:rPr>
        <w:t>)</w:t>
      </w:r>
      <w:r w:rsidR="001C1DD6">
        <w:rPr>
          <w:rFonts w:ascii="Calibri" w:hAnsi="Calibri" w:cs="Arial"/>
          <w:b/>
          <w:sz w:val="24"/>
          <w:szCs w:val="24"/>
        </w:rPr>
        <w:t xml:space="preserve"> (30 hrs per week Term-Time)</w:t>
      </w:r>
    </w:p>
    <w:p w14:paraId="3C989BE0" w14:textId="557FC5A9" w:rsidR="007C6D26" w:rsidRPr="00D54370" w:rsidRDefault="001C1DD6" w:rsidP="007978A2">
      <w:pPr>
        <w:jc w:val="both"/>
        <w:rPr>
          <w:rFonts w:ascii="Calibri" w:hAnsi="Calibri" w:cs="Arial"/>
          <w:b/>
          <w:sz w:val="24"/>
          <w:szCs w:val="24"/>
        </w:rPr>
      </w:pPr>
      <w:r>
        <w:rPr>
          <w:rFonts w:ascii="Calibri" w:hAnsi="Calibri" w:cs="Arial"/>
          <w:b/>
          <w:sz w:val="24"/>
          <w:szCs w:val="24"/>
        </w:rPr>
        <w:t>Responsible to</w:t>
      </w:r>
      <w:r w:rsidR="009504C0" w:rsidRPr="00D54370">
        <w:rPr>
          <w:rFonts w:ascii="Calibri" w:hAnsi="Calibri" w:cs="Arial"/>
          <w:b/>
          <w:sz w:val="24"/>
          <w:szCs w:val="24"/>
        </w:rPr>
        <w:t>:</w:t>
      </w:r>
      <w:r>
        <w:rPr>
          <w:rFonts w:ascii="Calibri" w:hAnsi="Calibri" w:cs="Arial"/>
          <w:b/>
          <w:sz w:val="24"/>
          <w:szCs w:val="24"/>
        </w:rPr>
        <w:tab/>
      </w:r>
      <w:r w:rsidR="009504C0" w:rsidRPr="00D54370">
        <w:rPr>
          <w:rFonts w:ascii="Calibri" w:hAnsi="Calibri" w:cs="Arial"/>
          <w:b/>
          <w:sz w:val="24"/>
          <w:szCs w:val="24"/>
        </w:rPr>
        <w:t xml:space="preserve"> </w:t>
      </w:r>
      <w:r w:rsidRPr="00D54370">
        <w:rPr>
          <w:rFonts w:ascii="Calibri" w:hAnsi="Calibri" w:cs="Arial"/>
          <w:b/>
          <w:sz w:val="24"/>
          <w:szCs w:val="24"/>
        </w:rPr>
        <w:t xml:space="preserve">Performing Arts Director </w:t>
      </w:r>
      <w:r>
        <w:rPr>
          <w:rFonts w:ascii="Calibri" w:hAnsi="Calibri" w:cs="Arial"/>
          <w:b/>
          <w:sz w:val="24"/>
          <w:szCs w:val="24"/>
        </w:rPr>
        <w:t xml:space="preserve">and </w:t>
      </w:r>
      <w:r w:rsidR="007978A2" w:rsidRPr="00D54370">
        <w:rPr>
          <w:rFonts w:ascii="Calibri" w:hAnsi="Calibri" w:cs="Arial"/>
          <w:b/>
          <w:sz w:val="24"/>
          <w:szCs w:val="24"/>
        </w:rPr>
        <w:t xml:space="preserve">SLT Line manager for Performing Arts T&amp; L Area </w:t>
      </w:r>
    </w:p>
    <w:p w14:paraId="3C989BE1" w14:textId="77777777" w:rsidR="007C6D26" w:rsidRPr="00D54370" w:rsidRDefault="007C6D26" w:rsidP="007C6D26">
      <w:pPr>
        <w:jc w:val="both"/>
        <w:rPr>
          <w:rFonts w:ascii="Calibri" w:hAnsi="Calibri" w:cs="Calibri"/>
          <w:b/>
          <w:sz w:val="24"/>
          <w:szCs w:val="24"/>
        </w:rPr>
      </w:pPr>
      <w:r w:rsidRPr="00D54370">
        <w:rPr>
          <w:rFonts w:ascii="Calibri" w:hAnsi="Calibri" w:cs="Calibri"/>
          <w:b/>
          <w:sz w:val="24"/>
          <w:szCs w:val="24"/>
        </w:rPr>
        <w:t>Responsible for:</w:t>
      </w:r>
      <w:r w:rsidR="001C1DD6">
        <w:rPr>
          <w:rFonts w:ascii="Calibri" w:hAnsi="Calibri" w:cs="Calibri"/>
          <w:b/>
          <w:sz w:val="24"/>
          <w:szCs w:val="24"/>
        </w:rPr>
        <w:tab/>
      </w:r>
      <w:r w:rsidRPr="00D54370">
        <w:rPr>
          <w:rFonts w:ascii="Calibri" w:hAnsi="Calibri" w:cs="Calibri"/>
          <w:b/>
          <w:sz w:val="24"/>
          <w:szCs w:val="24"/>
        </w:rPr>
        <w:t xml:space="preserve"> No staff</w:t>
      </w:r>
    </w:p>
    <w:p w14:paraId="382C4732" w14:textId="77777777" w:rsidR="004D102D" w:rsidRDefault="009504C0" w:rsidP="007978A2">
      <w:pPr>
        <w:jc w:val="both"/>
        <w:rPr>
          <w:rFonts w:ascii="Calibri" w:hAnsi="Calibri" w:cs="Arial"/>
          <w:sz w:val="24"/>
          <w:szCs w:val="24"/>
        </w:rPr>
      </w:pPr>
      <w:r w:rsidRPr="005B2A1C">
        <w:rPr>
          <w:rFonts w:ascii="Calibri" w:hAnsi="Calibri" w:cs="Arial"/>
          <w:sz w:val="24"/>
          <w:szCs w:val="24"/>
        </w:rPr>
        <w:tab/>
      </w:r>
    </w:p>
    <w:p w14:paraId="491B5FC3" w14:textId="77777777" w:rsidR="004D102D" w:rsidRDefault="004D102D" w:rsidP="007978A2">
      <w:pPr>
        <w:jc w:val="both"/>
        <w:rPr>
          <w:rFonts w:ascii="Calibri" w:hAnsi="Calibri" w:cs="Arial"/>
          <w:sz w:val="24"/>
          <w:szCs w:val="24"/>
        </w:rPr>
      </w:pPr>
    </w:p>
    <w:p w14:paraId="51EDC973" w14:textId="77777777" w:rsidR="004D102D" w:rsidRDefault="004D102D" w:rsidP="007978A2">
      <w:pPr>
        <w:jc w:val="both"/>
        <w:rPr>
          <w:rFonts w:ascii="Calibri" w:hAnsi="Calibri" w:cs="Arial"/>
          <w:sz w:val="24"/>
          <w:szCs w:val="24"/>
        </w:rPr>
      </w:pPr>
    </w:p>
    <w:p w14:paraId="1C485471" w14:textId="77777777" w:rsidR="004D102D" w:rsidRPr="004D102D" w:rsidRDefault="004D102D" w:rsidP="004D102D">
      <w:pPr>
        <w:rPr>
          <w:rFonts w:ascii="Calibri" w:hAnsi="Calibri" w:cs="Arial"/>
          <w:b/>
          <w:sz w:val="24"/>
          <w:szCs w:val="24"/>
        </w:rPr>
      </w:pPr>
      <w:r w:rsidRPr="004D102D">
        <w:rPr>
          <w:rFonts w:ascii="Calibri" w:hAnsi="Calibri" w:cs="Arial"/>
          <w:b/>
          <w:sz w:val="24"/>
          <w:szCs w:val="24"/>
        </w:rPr>
        <w:t>Personal and Professional Standards:</w:t>
      </w:r>
    </w:p>
    <w:p w14:paraId="1DDC2A80" w14:textId="77777777" w:rsidR="004D102D" w:rsidRPr="004D102D" w:rsidRDefault="004D102D" w:rsidP="004D102D">
      <w:pPr>
        <w:rPr>
          <w:rFonts w:ascii="Calibri" w:hAnsi="Calibri" w:cs="Arial"/>
          <w:sz w:val="24"/>
          <w:szCs w:val="24"/>
        </w:rPr>
      </w:pPr>
      <w:r w:rsidRPr="004D102D">
        <w:rPr>
          <w:rFonts w:ascii="Calibri" w:hAnsi="Calibri" w:cs="Arial"/>
          <w:sz w:val="24"/>
          <w:szCs w:val="24"/>
        </w:rPr>
        <w:t xml:space="preserve">The school is committed to safeguarding and promoting the welfare of children and young people and expects all staff and volunteers to share this commitment. </w:t>
      </w:r>
    </w:p>
    <w:p w14:paraId="225733DD" w14:textId="77777777" w:rsidR="004D102D" w:rsidRPr="004D102D" w:rsidRDefault="004D102D" w:rsidP="004D102D">
      <w:pPr>
        <w:rPr>
          <w:rFonts w:ascii="Calibri" w:hAnsi="Calibri" w:cs="Arial"/>
          <w:sz w:val="24"/>
          <w:szCs w:val="24"/>
        </w:rPr>
      </w:pPr>
      <w:r w:rsidRPr="004D102D">
        <w:rPr>
          <w:rFonts w:ascii="Calibri" w:hAnsi="Calibri" w:cs="Arial"/>
          <w:sz w:val="24"/>
          <w:szCs w:val="24"/>
        </w:rPr>
        <w:t>All staff are to:</w:t>
      </w:r>
    </w:p>
    <w:p w14:paraId="066D6414" w14:textId="77777777" w:rsidR="004D102D" w:rsidRPr="004D102D" w:rsidRDefault="004D102D" w:rsidP="004D102D">
      <w:pPr>
        <w:numPr>
          <w:ilvl w:val="0"/>
          <w:numId w:val="15"/>
        </w:numPr>
        <w:jc w:val="both"/>
        <w:rPr>
          <w:rFonts w:ascii="Calibri" w:hAnsi="Calibri" w:cs="Arial"/>
          <w:sz w:val="24"/>
          <w:szCs w:val="24"/>
        </w:rPr>
      </w:pPr>
      <w:r w:rsidRPr="004D102D">
        <w:rPr>
          <w:rFonts w:ascii="Calibri" w:hAnsi="Calibri" w:cs="Arial"/>
          <w:sz w:val="24"/>
          <w:szCs w:val="24"/>
        </w:rPr>
        <w:t xml:space="preserve">support the aims and ethos of the school </w:t>
      </w:r>
    </w:p>
    <w:p w14:paraId="2DA50EFC" w14:textId="77777777" w:rsidR="004D102D" w:rsidRPr="004D102D" w:rsidRDefault="004D102D" w:rsidP="004D102D">
      <w:pPr>
        <w:numPr>
          <w:ilvl w:val="0"/>
          <w:numId w:val="15"/>
        </w:numPr>
        <w:jc w:val="both"/>
        <w:rPr>
          <w:rFonts w:ascii="Calibri" w:hAnsi="Calibri" w:cs="Arial"/>
          <w:sz w:val="24"/>
          <w:szCs w:val="24"/>
        </w:rPr>
      </w:pPr>
      <w:r w:rsidRPr="004D102D">
        <w:rPr>
          <w:rFonts w:ascii="Calibri" w:hAnsi="Calibri" w:cs="Arial"/>
          <w:sz w:val="24"/>
          <w:szCs w:val="24"/>
        </w:rPr>
        <w:t>have regard to the Church of England character of the school and not to do anything in any way contrary to the interest of its foundation</w:t>
      </w:r>
    </w:p>
    <w:p w14:paraId="303CAA79" w14:textId="77777777" w:rsidR="004D102D" w:rsidRPr="004D102D" w:rsidRDefault="004D102D" w:rsidP="004D102D">
      <w:pPr>
        <w:numPr>
          <w:ilvl w:val="0"/>
          <w:numId w:val="15"/>
        </w:numPr>
        <w:jc w:val="both"/>
        <w:rPr>
          <w:rFonts w:ascii="Calibri" w:hAnsi="Calibri" w:cs="Arial"/>
          <w:sz w:val="24"/>
          <w:szCs w:val="24"/>
        </w:rPr>
      </w:pPr>
      <w:r w:rsidRPr="004D102D">
        <w:rPr>
          <w:rFonts w:ascii="Calibri" w:hAnsi="Calibri" w:cs="Arial"/>
          <w:sz w:val="24"/>
          <w:szCs w:val="24"/>
        </w:rPr>
        <w:t>set a good example in professional dress and appearance, punctuality and attendance</w:t>
      </w:r>
    </w:p>
    <w:p w14:paraId="22649E07" w14:textId="77777777" w:rsidR="004D102D" w:rsidRPr="004D102D" w:rsidRDefault="004D102D" w:rsidP="004D102D">
      <w:pPr>
        <w:numPr>
          <w:ilvl w:val="0"/>
          <w:numId w:val="15"/>
        </w:numPr>
        <w:jc w:val="both"/>
        <w:rPr>
          <w:rFonts w:ascii="Calibri" w:hAnsi="Calibri" w:cs="Arial"/>
          <w:sz w:val="24"/>
          <w:szCs w:val="24"/>
        </w:rPr>
      </w:pPr>
      <w:r w:rsidRPr="004D102D">
        <w:rPr>
          <w:rFonts w:ascii="Calibri" w:hAnsi="Calibri" w:cs="Arial"/>
          <w:sz w:val="24"/>
          <w:szCs w:val="24"/>
        </w:rPr>
        <w:t>take responsibility for personal development and training as a consequence of the performance review cycle</w:t>
      </w:r>
    </w:p>
    <w:p w14:paraId="090F439E" w14:textId="77777777" w:rsidR="004D102D" w:rsidRPr="004D102D" w:rsidRDefault="004D102D" w:rsidP="004D102D">
      <w:pPr>
        <w:numPr>
          <w:ilvl w:val="0"/>
          <w:numId w:val="15"/>
        </w:numPr>
        <w:jc w:val="both"/>
        <w:rPr>
          <w:rFonts w:ascii="Calibri" w:hAnsi="Calibri" w:cs="Arial"/>
          <w:sz w:val="24"/>
          <w:szCs w:val="24"/>
        </w:rPr>
      </w:pPr>
      <w:r w:rsidRPr="004D102D">
        <w:rPr>
          <w:rFonts w:ascii="Calibri" w:hAnsi="Calibri" w:cs="Arial"/>
          <w:sz w:val="24"/>
          <w:szCs w:val="24"/>
        </w:rPr>
        <w:t>attend team and staff meetings as appropriate, contributing actively whenever possible</w:t>
      </w:r>
    </w:p>
    <w:p w14:paraId="29A1CC68" w14:textId="77777777" w:rsidR="004D102D" w:rsidRPr="004D102D" w:rsidRDefault="004D102D" w:rsidP="004D102D">
      <w:pPr>
        <w:numPr>
          <w:ilvl w:val="0"/>
          <w:numId w:val="15"/>
        </w:numPr>
        <w:jc w:val="both"/>
        <w:rPr>
          <w:rFonts w:ascii="Calibri" w:hAnsi="Calibri" w:cs="Arial"/>
          <w:sz w:val="24"/>
          <w:szCs w:val="24"/>
        </w:rPr>
      </w:pPr>
      <w:r w:rsidRPr="004D102D">
        <w:rPr>
          <w:rFonts w:ascii="Calibri" w:hAnsi="Calibri" w:cs="Arial"/>
          <w:sz w:val="24"/>
          <w:szCs w:val="24"/>
        </w:rPr>
        <w:t>provide a courteous, prompt and polite service to all members of the school community, including parents/carers, students, all staff, contractors and suppliers and other visitors</w:t>
      </w:r>
    </w:p>
    <w:p w14:paraId="3F2B7A9D" w14:textId="77777777" w:rsidR="004D102D" w:rsidRPr="004D102D" w:rsidRDefault="004D102D" w:rsidP="004D102D">
      <w:pPr>
        <w:numPr>
          <w:ilvl w:val="0"/>
          <w:numId w:val="15"/>
        </w:numPr>
        <w:jc w:val="both"/>
        <w:rPr>
          <w:rFonts w:ascii="Calibri" w:hAnsi="Calibri" w:cs="Arial"/>
          <w:sz w:val="24"/>
          <w:szCs w:val="24"/>
        </w:rPr>
      </w:pPr>
      <w:r w:rsidRPr="004D102D">
        <w:rPr>
          <w:rFonts w:ascii="Calibri" w:hAnsi="Calibri" w:cs="Arial"/>
          <w:sz w:val="24"/>
          <w:szCs w:val="24"/>
        </w:rPr>
        <w:t>actively contribute to the school’s mission statement by forming positive relationships within the school’s community and working collaboratively and in good humour with other colleagues as appropriate or when directed</w:t>
      </w:r>
    </w:p>
    <w:p w14:paraId="020BA1CB" w14:textId="77777777" w:rsidR="004D102D" w:rsidRPr="004D102D" w:rsidRDefault="004D102D" w:rsidP="004D102D">
      <w:pPr>
        <w:numPr>
          <w:ilvl w:val="0"/>
          <w:numId w:val="15"/>
        </w:numPr>
        <w:jc w:val="both"/>
        <w:rPr>
          <w:rFonts w:ascii="Calibri" w:hAnsi="Calibri" w:cs="Arial"/>
          <w:sz w:val="24"/>
          <w:szCs w:val="24"/>
        </w:rPr>
      </w:pPr>
      <w:r w:rsidRPr="004D102D">
        <w:rPr>
          <w:rFonts w:ascii="Calibri" w:hAnsi="Calibri" w:cs="Arial"/>
          <w:sz w:val="24"/>
          <w:szCs w:val="24"/>
        </w:rPr>
        <w:t>be aware and comply with all relevant policies and procedures within the school, particularly those relating to child protection, equality, health and safety and confidentiality. It is the duty of all colleagues to report breaches of school policies or procedures to the Headteacher</w:t>
      </w:r>
    </w:p>
    <w:p w14:paraId="3C989BE2" w14:textId="2D9BED5D" w:rsidR="001E3047" w:rsidRPr="005B2A1C" w:rsidRDefault="009504C0" w:rsidP="007978A2">
      <w:pPr>
        <w:jc w:val="both"/>
        <w:rPr>
          <w:rFonts w:ascii="Calibri" w:hAnsi="Calibri" w:cs="Arial"/>
          <w:sz w:val="24"/>
          <w:szCs w:val="24"/>
        </w:rPr>
      </w:pPr>
      <w:r w:rsidRPr="005B2A1C">
        <w:rPr>
          <w:rFonts w:ascii="Calibri" w:hAnsi="Calibri" w:cs="Arial"/>
          <w:sz w:val="24"/>
          <w:szCs w:val="24"/>
        </w:rPr>
        <w:tab/>
      </w:r>
    </w:p>
    <w:p w14:paraId="3C989BE3" w14:textId="77777777" w:rsidR="001E3047" w:rsidRPr="005B2A1C" w:rsidRDefault="001E3047" w:rsidP="001F0A11">
      <w:pPr>
        <w:jc w:val="both"/>
        <w:rPr>
          <w:rFonts w:ascii="Calibri" w:hAnsi="Calibri" w:cs="Arial"/>
          <w:b/>
          <w:sz w:val="24"/>
          <w:szCs w:val="24"/>
        </w:rPr>
      </w:pPr>
      <w:r w:rsidRPr="005B2A1C">
        <w:rPr>
          <w:rFonts w:ascii="Calibri" w:hAnsi="Calibri" w:cs="Arial"/>
          <w:b/>
          <w:sz w:val="24"/>
          <w:szCs w:val="24"/>
        </w:rPr>
        <w:t>Main Purpose:</w:t>
      </w:r>
    </w:p>
    <w:p w14:paraId="3C989BE4" w14:textId="77777777" w:rsidR="004B4234" w:rsidRPr="005B2A1C" w:rsidRDefault="004B4234" w:rsidP="001F0A11">
      <w:pPr>
        <w:jc w:val="both"/>
        <w:rPr>
          <w:rFonts w:ascii="Calibri" w:hAnsi="Calibri" w:cs="Arial"/>
          <w:b/>
          <w:sz w:val="24"/>
          <w:szCs w:val="24"/>
        </w:rPr>
      </w:pPr>
    </w:p>
    <w:p w14:paraId="3C989BE5" w14:textId="77777777" w:rsidR="004B4234" w:rsidRPr="00550F57" w:rsidRDefault="004B4234" w:rsidP="001F0A11">
      <w:pPr>
        <w:numPr>
          <w:ilvl w:val="0"/>
          <w:numId w:val="6"/>
        </w:numPr>
        <w:jc w:val="both"/>
        <w:rPr>
          <w:rFonts w:ascii="Calibri" w:hAnsi="Calibri" w:cs="Arial"/>
          <w:sz w:val="24"/>
          <w:szCs w:val="24"/>
        </w:rPr>
      </w:pPr>
      <w:r w:rsidRPr="00550F57">
        <w:rPr>
          <w:rFonts w:ascii="Calibri" w:hAnsi="Calibri" w:cs="Arial"/>
          <w:sz w:val="24"/>
          <w:szCs w:val="24"/>
        </w:rPr>
        <w:t xml:space="preserve">To promote actively the safeguarding </w:t>
      </w:r>
      <w:r w:rsidR="00550F57" w:rsidRPr="00550F57">
        <w:rPr>
          <w:rFonts w:ascii="Calibri" w:hAnsi="Calibri" w:cs="Arial"/>
          <w:sz w:val="24"/>
          <w:szCs w:val="24"/>
        </w:rPr>
        <w:t xml:space="preserve">and wellbeing </w:t>
      </w:r>
      <w:r w:rsidRPr="00550F57">
        <w:rPr>
          <w:rFonts w:ascii="Calibri" w:hAnsi="Calibri" w:cs="Arial"/>
          <w:sz w:val="24"/>
          <w:szCs w:val="24"/>
        </w:rPr>
        <w:t>of all students</w:t>
      </w:r>
    </w:p>
    <w:p w14:paraId="3C989BE6" w14:textId="77777777" w:rsidR="001F0A11" w:rsidRPr="00550F57" w:rsidRDefault="001F0A11" w:rsidP="004B4234">
      <w:pPr>
        <w:numPr>
          <w:ilvl w:val="0"/>
          <w:numId w:val="6"/>
        </w:numPr>
        <w:jc w:val="both"/>
        <w:rPr>
          <w:rFonts w:ascii="Calibri" w:hAnsi="Calibri" w:cs="Arial"/>
          <w:b/>
          <w:sz w:val="24"/>
          <w:szCs w:val="24"/>
        </w:rPr>
      </w:pPr>
      <w:r w:rsidRPr="00550F57">
        <w:rPr>
          <w:rFonts w:ascii="Calibri" w:hAnsi="Calibri" w:cs="Arial"/>
          <w:sz w:val="24"/>
          <w:szCs w:val="24"/>
        </w:rPr>
        <w:t xml:space="preserve">To maintain a high quality of display on noticeboards in corridors and around the school </w:t>
      </w:r>
    </w:p>
    <w:p w14:paraId="3C989BE7" w14:textId="77777777" w:rsidR="004B4234" w:rsidRPr="00550F57" w:rsidRDefault="004B4234" w:rsidP="004B4234">
      <w:pPr>
        <w:numPr>
          <w:ilvl w:val="0"/>
          <w:numId w:val="6"/>
        </w:numPr>
        <w:jc w:val="both"/>
        <w:rPr>
          <w:rFonts w:ascii="Calibri" w:hAnsi="Calibri" w:cs="Arial"/>
          <w:sz w:val="24"/>
          <w:szCs w:val="24"/>
        </w:rPr>
      </w:pPr>
      <w:r w:rsidRPr="00550F57">
        <w:rPr>
          <w:rFonts w:ascii="Calibri" w:hAnsi="Calibri" w:cs="Arial"/>
          <w:sz w:val="24"/>
          <w:szCs w:val="24"/>
        </w:rPr>
        <w:t>To act as photographer/film recorder for whole school key events</w:t>
      </w:r>
    </w:p>
    <w:p w14:paraId="3C989BE8" w14:textId="77777777" w:rsidR="001F0A11" w:rsidRPr="00550F57" w:rsidRDefault="007C19E2" w:rsidP="004B4234">
      <w:pPr>
        <w:numPr>
          <w:ilvl w:val="0"/>
          <w:numId w:val="6"/>
        </w:numPr>
        <w:jc w:val="both"/>
        <w:rPr>
          <w:rFonts w:ascii="Calibri" w:hAnsi="Calibri" w:cs="Arial"/>
          <w:b/>
          <w:sz w:val="24"/>
          <w:szCs w:val="24"/>
        </w:rPr>
      </w:pPr>
      <w:r w:rsidRPr="00550F57">
        <w:rPr>
          <w:rFonts w:ascii="Calibri" w:hAnsi="Calibri" w:cs="Arial"/>
          <w:sz w:val="24"/>
          <w:szCs w:val="24"/>
        </w:rPr>
        <w:t>To support operation</w:t>
      </w:r>
      <w:r w:rsidR="001F0A11" w:rsidRPr="00550F57">
        <w:rPr>
          <w:rFonts w:ascii="Calibri" w:hAnsi="Calibri" w:cs="Arial"/>
          <w:sz w:val="24"/>
          <w:szCs w:val="24"/>
        </w:rPr>
        <w:t xml:space="preserve"> of the Sound and Light</w:t>
      </w:r>
      <w:r w:rsidR="004B4234" w:rsidRPr="00550F57">
        <w:rPr>
          <w:rFonts w:ascii="Calibri" w:hAnsi="Calibri" w:cs="Arial"/>
          <w:sz w:val="24"/>
          <w:szCs w:val="24"/>
        </w:rPr>
        <w:t xml:space="preserve"> and special effects</w:t>
      </w:r>
      <w:r w:rsidR="00550F57" w:rsidRPr="00550F57">
        <w:rPr>
          <w:rFonts w:ascii="Calibri" w:hAnsi="Calibri" w:cs="Arial"/>
          <w:sz w:val="24"/>
          <w:szCs w:val="24"/>
        </w:rPr>
        <w:t xml:space="preserve"> s</w:t>
      </w:r>
      <w:r w:rsidR="001F0A11" w:rsidRPr="00550F57">
        <w:rPr>
          <w:rFonts w:ascii="Calibri" w:hAnsi="Calibri" w:cs="Arial"/>
          <w:sz w:val="24"/>
          <w:szCs w:val="24"/>
        </w:rPr>
        <w:t>ystems in the main hall</w:t>
      </w:r>
    </w:p>
    <w:p w14:paraId="3C989BE9" w14:textId="77777777" w:rsidR="004B4234" w:rsidRPr="00550F57" w:rsidRDefault="004B4234" w:rsidP="004B4234">
      <w:pPr>
        <w:numPr>
          <w:ilvl w:val="0"/>
          <w:numId w:val="6"/>
        </w:numPr>
        <w:rPr>
          <w:rFonts w:ascii="Calibri" w:hAnsi="Calibri" w:cs="Arial"/>
          <w:sz w:val="24"/>
          <w:szCs w:val="24"/>
        </w:rPr>
      </w:pPr>
      <w:r w:rsidRPr="00550F57">
        <w:rPr>
          <w:rFonts w:ascii="Calibri" w:hAnsi="Calibri" w:cs="Arial"/>
          <w:sz w:val="24"/>
          <w:szCs w:val="24"/>
        </w:rPr>
        <w:t>To provide support to the Performing Arts Teaching &amp; Learning Area preparing/maintaining tools, equipment and materials for lessons and teaching and learning area displays</w:t>
      </w:r>
    </w:p>
    <w:p w14:paraId="3C989BEA" w14:textId="77777777" w:rsidR="00550F57" w:rsidRPr="00550F57" w:rsidRDefault="00550F57" w:rsidP="00550F57">
      <w:pPr>
        <w:pStyle w:val="ListParagraph"/>
        <w:numPr>
          <w:ilvl w:val="0"/>
          <w:numId w:val="6"/>
        </w:numPr>
        <w:contextualSpacing/>
        <w:jc w:val="both"/>
        <w:rPr>
          <w:rFonts w:ascii="Calibri" w:hAnsi="Calibri" w:cs="Calibri"/>
          <w:sz w:val="24"/>
          <w:szCs w:val="24"/>
        </w:rPr>
      </w:pPr>
      <w:r w:rsidRPr="00550F57">
        <w:rPr>
          <w:rFonts w:ascii="Calibri" w:hAnsi="Calibri" w:cs="Calibri"/>
          <w:sz w:val="24"/>
          <w:szCs w:val="24"/>
        </w:rPr>
        <w:t>To support teachers and students by preparing materials, laying out and clearing classroom before and after lesson delivery</w:t>
      </w:r>
    </w:p>
    <w:p w14:paraId="3C989BEB" w14:textId="77777777" w:rsidR="00550F57" w:rsidRPr="00550F57" w:rsidRDefault="00550F57" w:rsidP="00550F57">
      <w:pPr>
        <w:pStyle w:val="ListParagraph"/>
        <w:numPr>
          <w:ilvl w:val="0"/>
          <w:numId w:val="6"/>
        </w:numPr>
        <w:contextualSpacing/>
        <w:jc w:val="both"/>
        <w:rPr>
          <w:rFonts w:ascii="Calibri" w:hAnsi="Calibri" w:cs="Calibri"/>
          <w:sz w:val="24"/>
          <w:szCs w:val="24"/>
        </w:rPr>
      </w:pPr>
      <w:r w:rsidRPr="00550F57">
        <w:rPr>
          <w:rFonts w:ascii="Calibri" w:hAnsi="Calibri" w:cs="Calibri"/>
          <w:sz w:val="24"/>
          <w:szCs w:val="24"/>
        </w:rPr>
        <w:t>Maintain and ensure all machinery, equipment and teaching resources are in good order</w:t>
      </w:r>
    </w:p>
    <w:p w14:paraId="3C989BEC" w14:textId="77777777" w:rsidR="001E3047" w:rsidRPr="00550F57" w:rsidRDefault="009504C0" w:rsidP="004B4234">
      <w:pPr>
        <w:numPr>
          <w:ilvl w:val="0"/>
          <w:numId w:val="6"/>
        </w:numPr>
        <w:jc w:val="both"/>
        <w:rPr>
          <w:rFonts w:ascii="Calibri" w:hAnsi="Calibri" w:cs="Arial"/>
          <w:b/>
          <w:sz w:val="24"/>
          <w:szCs w:val="24"/>
        </w:rPr>
      </w:pPr>
      <w:r w:rsidRPr="00550F57">
        <w:rPr>
          <w:rFonts w:ascii="Calibri" w:hAnsi="Calibri" w:cs="Arial"/>
          <w:sz w:val="24"/>
          <w:szCs w:val="24"/>
        </w:rPr>
        <w:t>The postholder will also</w:t>
      </w:r>
      <w:r w:rsidR="001E3047" w:rsidRPr="00550F57">
        <w:rPr>
          <w:rFonts w:ascii="Calibri" w:hAnsi="Calibri" w:cs="Arial"/>
          <w:sz w:val="24"/>
          <w:szCs w:val="24"/>
        </w:rPr>
        <w:t xml:space="preserve"> undertake a practical health and safety role for </w:t>
      </w:r>
      <w:r w:rsidRPr="00550F57">
        <w:rPr>
          <w:rFonts w:ascii="Calibri" w:hAnsi="Calibri" w:cs="Arial"/>
          <w:sz w:val="24"/>
          <w:szCs w:val="24"/>
        </w:rPr>
        <w:t xml:space="preserve">the </w:t>
      </w:r>
      <w:r w:rsidR="00550F57" w:rsidRPr="00550F57">
        <w:rPr>
          <w:rFonts w:ascii="Calibri" w:hAnsi="Calibri" w:cs="Arial"/>
          <w:sz w:val="24"/>
          <w:szCs w:val="24"/>
        </w:rPr>
        <w:t>Performing Arts Teaching and Learning Area</w:t>
      </w:r>
    </w:p>
    <w:p w14:paraId="3C989BED" w14:textId="77777777" w:rsidR="001E3047" w:rsidRPr="00550F57" w:rsidRDefault="004B4234" w:rsidP="004B4234">
      <w:pPr>
        <w:numPr>
          <w:ilvl w:val="0"/>
          <w:numId w:val="6"/>
        </w:numPr>
        <w:jc w:val="both"/>
        <w:rPr>
          <w:rFonts w:ascii="Calibri" w:hAnsi="Calibri" w:cs="Arial"/>
          <w:sz w:val="24"/>
          <w:szCs w:val="24"/>
        </w:rPr>
      </w:pPr>
      <w:r w:rsidRPr="00550F57">
        <w:rPr>
          <w:rFonts w:ascii="Calibri" w:hAnsi="Calibri" w:cs="Arial"/>
          <w:sz w:val="24"/>
          <w:szCs w:val="24"/>
        </w:rPr>
        <w:t>Promote inclusion and achievement of students to achieve their potential</w:t>
      </w:r>
    </w:p>
    <w:p w14:paraId="3C989BEE" w14:textId="77777777" w:rsidR="00550F57" w:rsidRPr="00550F57" w:rsidRDefault="00550F57" w:rsidP="00550F57">
      <w:pPr>
        <w:numPr>
          <w:ilvl w:val="0"/>
          <w:numId w:val="6"/>
        </w:numPr>
        <w:jc w:val="both"/>
        <w:rPr>
          <w:rFonts w:ascii="Calibri" w:hAnsi="Calibri" w:cs="Calibri"/>
          <w:sz w:val="24"/>
          <w:szCs w:val="24"/>
        </w:rPr>
      </w:pPr>
      <w:r w:rsidRPr="00550F57">
        <w:rPr>
          <w:rFonts w:ascii="Calibri" w:hAnsi="Calibri" w:cs="Calibri"/>
          <w:sz w:val="24"/>
          <w:szCs w:val="24"/>
        </w:rPr>
        <w:t>To uphold and support actively all school policies and the Christian ethos of the school</w:t>
      </w:r>
    </w:p>
    <w:p w14:paraId="3C989BEF" w14:textId="77777777" w:rsidR="00550F57" w:rsidRPr="005B2A1C" w:rsidRDefault="00550F57" w:rsidP="00550F57">
      <w:pPr>
        <w:ind w:left="360"/>
        <w:jc w:val="both"/>
        <w:rPr>
          <w:rFonts w:ascii="Calibri" w:hAnsi="Calibri" w:cs="Arial"/>
          <w:sz w:val="24"/>
          <w:szCs w:val="24"/>
        </w:rPr>
      </w:pPr>
    </w:p>
    <w:p w14:paraId="3C989BF0" w14:textId="07AA49DA" w:rsidR="004B4234" w:rsidRDefault="004B4234" w:rsidP="001F0A11">
      <w:pPr>
        <w:jc w:val="both"/>
        <w:rPr>
          <w:rFonts w:ascii="Calibri" w:hAnsi="Calibri" w:cs="Arial"/>
          <w:b/>
          <w:sz w:val="24"/>
          <w:szCs w:val="24"/>
        </w:rPr>
      </w:pPr>
    </w:p>
    <w:p w14:paraId="2ADFF1AF" w14:textId="77777777" w:rsidR="004731CB" w:rsidRPr="005B2A1C" w:rsidRDefault="004731CB" w:rsidP="001F0A11">
      <w:pPr>
        <w:jc w:val="both"/>
        <w:rPr>
          <w:rFonts w:ascii="Calibri" w:hAnsi="Calibri" w:cs="Arial"/>
          <w:b/>
          <w:sz w:val="24"/>
          <w:szCs w:val="24"/>
        </w:rPr>
      </w:pPr>
    </w:p>
    <w:p w14:paraId="3C989BF1" w14:textId="77777777" w:rsidR="00755898" w:rsidRDefault="00755898" w:rsidP="001F0A11">
      <w:pPr>
        <w:jc w:val="both"/>
        <w:rPr>
          <w:rFonts w:ascii="Calibri" w:hAnsi="Calibri" w:cs="Arial"/>
          <w:b/>
          <w:sz w:val="24"/>
          <w:szCs w:val="24"/>
        </w:rPr>
      </w:pPr>
      <w:r>
        <w:rPr>
          <w:rFonts w:ascii="Calibri" w:hAnsi="Calibri" w:cs="Arial"/>
          <w:b/>
          <w:sz w:val="24"/>
          <w:szCs w:val="24"/>
        </w:rPr>
        <w:lastRenderedPageBreak/>
        <w:t>Key Tasks &amp; R</w:t>
      </w:r>
      <w:r w:rsidR="004362CF" w:rsidRPr="005B2A1C">
        <w:rPr>
          <w:rFonts w:ascii="Calibri" w:hAnsi="Calibri" w:cs="Arial"/>
          <w:b/>
          <w:sz w:val="24"/>
          <w:szCs w:val="24"/>
        </w:rPr>
        <w:t xml:space="preserve">esponsibilities </w:t>
      </w:r>
    </w:p>
    <w:p w14:paraId="3C989BF2" w14:textId="77777777" w:rsidR="00755898" w:rsidRDefault="00755898" w:rsidP="001F0A11">
      <w:pPr>
        <w:jc w:val="both"/>
        <w:rPr>
          <w:rFonts w:ascii="Calibri" w:hAnsi="Calibri" w:cs="Arial"/>
          <w:b/>
          <w:sz w:val="24"/>
          <w:szCs w:val="24"/>
        </w:rPr>
      </w:pPr>
    </w:p>
    <w:p w14:paraId="3C989BF3" w14:textId="77777777" w:rsidR="001F0A11" w:rsidRDefault="001F0A11" w:rsidP="001F0A11">
      <w:pPr>
        <w:jc w:val="both"/>
        <w:rPr>
          <w:rFonts w:ascii="Calibri" w:hAnsi="Calibri" w:cs="Arial"/>
          <w:b/>
          <w:sz w:val="24"/>
          <w:szCs w:val="24"/>
        </w:rPr>
      </w:pPr>
      <w:r w:rsidRPr="005B2A1C">
        <w:rPr>
          <w:rFonts w:ascii="Calibri" w:hAnsi="Calibri" w:cs="Arial"/>
          <w:b/>
          <w:sz w:val="24"/>
          <w:szCs w:val="24"/>
        </w:rPr>
        <w:t>Resource</w:t>
      </w:r>
      <w:r w:rsidR="007C19E2" w:rsidRPr="005B2A1C">
        <w:rPr>
          <w:rFonts w:ascii="Calibri" w:hAnsi="Calibri" w:cs="Arial"/>
          <w:b/>
          <w:sz w:val="24"/>
          <w:szCs w:val="24"/>
        </w:rPr>
        <w:t>s</w:t>
      </w:r>
      <w:r w:rsidR="00755898">
        <w:rPr>
          <w:rFonts w:ascii="Calibri" w:hAnsi="Calibri" w:cs="Arial"/>
          <w:b/>
          <w:sz w:val="24"/>
          <w:szCs w:val="24"/>
        </w:rPr>
        <w:t xml:space="preserve"> </w:t>
      </w:r>
      <w:r w:rsidRPr="005B2A1C">
        <w:rPr>
          <w:rFonts w:ascii="Calibri" w:hAnsi="Calibri" w:cs="Arial"/>
          <w:b/>
          <w:sz w:val="24"/>
          <w:szCs w:val="24"/>
        </w:rPr>
        <w:t xml:space="preserve">Equipment and Stock </w:t>
      </w:r>
    </w:p>
    <w:p w14:paraId="3C989BF4" w14:textId="77777777" w:rsidR="00550F57" w:rsidRPr="005B2A1C" w:rsidRDefault="00550F57" w:rsidP="001F0A11">
      <w:pPr>
        <w:jc w:val="both"/>
        <w:rPr>
          <w:rFonts w:ascii="Calibri" w:hAnsi="Calibri" w:cs="Arial"/>
          <w:b/>
          <w:sz w:val="24"/>
          <w:szCs w:val="24"/>
        </w:rPr>
      </w:pPr>
    </w:p>
    <w:p w14:paraId="3C989BF5" w14:textId="77777777" w:rsidR="00550F57" w:rsidRPr="00550F57" w:rsidRDefault="00550F57" w:rsidP="00755898">
      <w:pPr>
        <w:numPr>
          <w:ilvl w:val="0"/>
          <w:numId w:val="12"/>
        </w:numPr>
        <w:ind w:left="360"/>
        <w:contextualSpacing/>
        <w:jc w:val="both"/>
        <w:rPr>
          <w:rFonts w:ascii="Calibri" w:hAnsi="Calibri" w:cs="Calibri"/>
          <w:sz w:val="24"/>
          <w:szCs w:val="24"/>
        </w:rPr>
      </w:pPr>
      <w:r w:rsidRPr="00550F57">
        <w:rPr>
          <w:rFonts w:ascii="Calibri" w:hAnsi="Calibri" w:cs="Calibri"/>
          <w:sz w:val="24"/>
          <w:szCs w:val="24"/>
        </w:rPr>
        <w:t>Be responsible for maintaining accurate records and inventory of stock and resources and procuring stock using the school systems.  Work with the line manager and teaching staff to ensure current stock levels meet the needs of the Teaching &amp; Learning Area</w:t>
      </w:r>
    </w:p>
    <w:p w14:paraId="3C989BF6" w14:textId="77777777" w:rsidR="001F0A11" w:rsidRPr="005B2A1C" w:rsidRDefault="001F0A11" w:rsidP="00755898">
      <w:pPr>
        <w:jc w:val="both"/>
        <w:rPr>
          <w:rFonts w:ascii="Calibri" w:hAnsi="Calibri" w:cs="Arial"/>
          <w:b/>
          <w:sz w:val="24"/>
          <w:szCs w:val="24"/>
        </w:rPr>
      </w:pPr>
    </w:p>
    <w:p w14:paraId="3C989BF7" w14:textId="77777777" w:rsidR="001F0A11" w:rsidRPr="005B2A1C" w:rsidRDefault="001F0A11" w:rsidP="00755898">
      <w:pPr>
        <w:numPr>
          <w:ilvl w:val="0"/>
          <w:numId w:val="12"/>
        </w:numPr>
        <w:ind w:left="360"/>
        <w:jc w:val="both"/>
        <w:rPr>
          <w:rFonts w:ascii="Calibri" w:hAnsi="Calibri" w:cs="Arial"/>
          <w:b/>
          <w:sz w:val="24"/>
          <w:szCs w:val="24"/>
        </w:rPr>
      </w:pPr>
      <w:r w:rsidRPr="005B2A1C">
        <w:rPr>
          <w:rFonts w:ascii="Calibri" w:hAnsi="Calibri" w:cs="Arial"/>
          <w:sz w:val="24"/>
          <w:szCs w:val="24"/>
        </w:rPr>
        <w:t>To arrange</w:t>
      </w:r>
      <w:r w:rsidR="008D5495" w:rsidRPr="005B2A1C">
        <w:rPr>
          <w:rFonts w:ascii="Calibri" w:hAnsi="Calibri" w:cs="Arial"/>
          <w:sz w:val="24"/>
          <w:szCs w:val="24"/>
        </w:rPr>
        <w:t xml:space="preserve"> in conjunction with the Finance office,</w:t>
      </w:r>
      <w:r w:rsidRPr="005B2A1C">
        <w:rPr>
          <w:rFonts w:ascii="Calibri" w:hAnsi="Calibri" w:cs="Arial"/>
          <w:sz w:val="24"/>
          <w:szCs w:val="24"/>
        </w:rPr>
        <w:t xml:space="preserve"> for the regular maintenance and repair of tools, machinery and equipment </w:t>
      </w:r>
      <w:r w:rsidR="007C19E2" w:rsidRPr="005B2A1C">
        <w:rPr>
          <w:rFonts w:ascii="Calibri" w:hAnsi="Calibri" w:cs="Arial"/>
          <w:sz w:val="24"/>
          <w:szCs w:val="24"/>
        </w:rPr>
        <w:t>for the PA Teaching &amp; Learning Area</w:t>
      </w:r>
    </w:p>
    <w:p w14:paraId="3C989BF8" w14:textId="77777777" w:rsidR="001E3047" w:rsidRPr="005B2A1C" w:rsidRDefault="001E3047" w:rsidP="00755898">
      <w:pPr>
        <w:jc w:val="both"/>
        <w:rPr>
          <w:rFonts w:ascii="Calibri" w:hAnsi="Calibri" w:cs="Arial"/>
          <w:sz w:val="24"/>
          <w:szCs w:val="24"/>
        </w:rPr>
      </w:pPr>
    </w:p>
    <w:p w14:paraId="3C989BF9" w14:textId="77777777" w:rsidR="001E3047" w:rsidRPr="005B2A1C" w:rsidRDefault="001E3047" w:rsidP="00755898">
      <w:pPr>
        <w:numPr>
          <w:ilvl w:val="0"/>
          <w:numId w:val="12"/>
        </w:numPr>
        <w:ind w:left="360"/>
        <w:jc w:val="both"/>
        <w:rPr>
          <w:rFonts w:ascii="Calibri" w:hAnsi="Calibri" w:cs="Arial"/>
          <w:sz w:val="24"/>
          <w:szCs w:val="24"/>
        </w:rPr>
      </w:pPr>
      <w:r w:rsidRPr="005B2A1C">
        <w:rPr>
          <w:rFonts w:ascii="Calibri" w:hAnsi="Calibri" w:cs="Arial"/>
          <w:sz w:val="24"/>
          <w:szCs w:val="24"/>
        </w:rPr>
        <w:t>To order materials</w:t>
      </w:r>
      <w:r w:rsidR="009504C0" w:rsidRPr="005B2A1C">
        <w:rPr>
          <w:rFonts w:ascii="Calibri" w:hAnsi="Calibri" w:cs="Arial"/>
          <w:sz w:val="24"/>
          <w:szCs w:val="24"/>
        </w:rPr>
        <w:t xml:space="preserve">, resources, </w:t>
      </w:r>
      <w:r w:rsidRPr="005B2A1C">
        <w:rPr>
          <w:rFonts w:ascii="Calibri" w:hAnsi="Calibri" w:cs="Arial"/>
          <w:sz w:val="24"/>
          <w:szCs w:val="24"/>
        </w:rPr>
        <w:t>tools</w:t>
      </w:r>
      <w:r w:rsidR="009504C0" w:rsidRPr="005B2A1C">
        <w:rPr>
          <w:rFonts w:ascii="Calibri" w:hAnsi="Calibri" w:cs="Arial"/>
          <w:sz w:val="24"/>
          <w:szCs w:val="24"/>
        </w:rPr>
        <w:t xml:space="preserve"> and equipment</w:t>
      </w:r>
      <w:r w:rsidRPr="005B2A1C">
        <w:rPr>
          <w:rFonts w:ascii="Calibri" w:hAnsi="Calibri" w:cs="Arial"/>
          <w:sz w:val="24"/>
          <w:szCs w:val="24"/>
        </w:rPr>
        <w:t xml:space="preserve"> via </w:t>
      </w:r>
      <w:r w:rsidR="008D5495" w:rsidRPr="005B2A1C">
        <w:rPr>
          <w:rFonts w:ascii="Calibri" w:hAnsi="Calibri" w:cs="Arial"/>
          <w:sz w:val="24"/>
          <w:szCs w:val="24"/>
        </w:rPr>
        <w:t xml:space="preserve">the </w:t>
      </w:r>
      <w:r w:rsidRPr="005B2A1C">
        <w:rPr>
          <w:rFonts w:ascii="Calibri" w:hAnsi="Calibri" w:cs="Arial"/>
          <w:sz w:val="24"/>
          <w:szCs w:val="24"/>
        </w:rPr>
        <w:t xml:space="preserve">normal school procedure, as required and authorised by </w:t>
      </w:r>
      <w:r w:rsidR="009504C0" w:rsidRPr="005B2A1C">
        <w:rPr>
          <w:rFonts w:ascii="Calibri" w:hAnsi="Calibri" w:cs="Arial"/>
          <w:sz w:val="24"/>
          <w:szCs w:val="24"/>
        </w:rPr>
        <w:t>the PA Director of Teaching &amp; Learning</w:t>
      </w:r>
    </w:p>
    <w:p w14:paraId="3C989BFA" w14:textId="77777777" w:rsidR="001F0A11" w:rsidRPr="005B2A1C" w:rsidRDefault="001F0A11" w:rsidP="00755898">
      <w:pPr>
        <w:tabs>
          <w:tab w:val="num" w:pos="540"/>
        </w:tabs>
        <w:jc w:val="both"/>
        <w:rPr>
          <w:rFonts w:ascii="Calibri" w:hAnsi="Calibri" w:cs="Arial"/>
          <w:sz w:val="24"/>
          <w:szCs w:val="24"/>
        </w:rPr>
      </w:pPr>
    </w:p>
    <w:p w14:paraId="3C989BFB" w14:textId="77777777" w:rsidR="001F0A11" w:rsidRPr="005B2A1C" w:rsidRDefault="008D5495" w:rsidP="00755898">
      <w:pPr>
        <w:numPr>
          <w:ilvl w:val="0"/>
          <w:numId w:val="12"/>
        </w:numPr>
        <w:ind w:left="360"/>
        <w:jc w:val="both"/>
        <w:rPr>
          <w:rFonts w:ascii="Calibri" w:hAnsi="Calibri" w:cs="Arial"/>
          <w:sz w:val="24"/>
          <w:szCs w:val="24"/>
        </w:rPr>
      </w:pPr>
      <w:r w:rsidRPr="005B2A1C">
        <w:rPr>
          <w:rFonts w:ascii="Calibri" w:hAnsi="Calibri" w:cs="Arial"/>
          <w:sz w:val="24"/>
          <w:szCs w:val="24"/>
        </w:rPr>
        <w:t xml:space="preserve">To ensure that </w:t>
      </w:r>
      <w:r w:rsidR="001F0A11" w:rsidRPr="005B2A1C">
        <w:rPr>
          <w:rFonts w:ascii="Calibri" w:hAnsi="Calibri" w:cs="Arial"/>
          <w:sz w:val="24"/>
          <w:szCs w:val="24"/>
        </w:rPr>
        <w:t xml:space="preserve">each </w:t>
      </w:r>
      <w:r w:rsidR="004362CF" w:rsidRPr="005B2A1C">
        <w:rPr>
          <w:rFonts w:ascii="Calibri" w:hAnsi="Calibri" w:cs="Arial"/>
          <w:sz w:val="24"/>
          <w:szCs w:val="24"/>
        </w:rPr>
        <w:t xml:space="preserve">all specialist Performing Arts </w:t>
      </w:r>
      <w:r w:rsidR="001F0A11" w:rsidRPr="005B2A1C">
        <w:rPr>
          <w:rFonts w:ascii="Calibri" w:hAnsi="Calibri" w:cs="Arial"/>
          <w:sz w:val="24"/>
          <w:szCs w:val="24"/>
        </w:rPr>
        <w:t>teaching room</w:t>
      </w:r>
      <w:r w:rsidR="004362CF" w:rsidRPr="005B2A1C">
        <w:rPr>
          <w:rFonts w:ascii="Calibri" w:hAnsi="Calibri" w:cs="Arial"/>
          <w:sz w:val="24"/>
          <w:szCs w:val="24"/>
        </w:rPr>
        <w:t>s</w:t>
      </w:r>
      <w:r w:rsidR="001F0A11" w:rsidRPr="005B2A1C">
        <w:rPr>
          <w:rFonts w:ascii="Calibri" w:hAnsi="Calibri" w:cs="Arial"/>
          <w:sz w:val="24"/>
          <w:szCs w:val="24"/>
        </w:rPr>
        <w:t xml:space="preserve"> and storage areas are tidy and clean, including the cleaning of sinks, draining boards and resource stores</w:t>
      </w:r>
    </w:p>
    <w:p w14:paraId="3C989BFC" w14:textId="77777777" w:rsidR="00A515E6" w:rsidRPr="005B2A1C" w:rsidRDefault="00A515E6" w:rsidP="00755898">
      <w:pPr>
        <w:tabs>
          <w:tab w:val="num" w:pos="540"/>
        </w:tabs>
        <w:jc w:val="both"/>
        <w:rPr>
          <w:rFonts w:ascii="Calibri" w:hAnsi="Calibri" w:cs="Arial"/>
          <w:sz w:val="24"/>
          <w:szCs w:val="24"/>
        </w:rPr>
      </w:pPr>
    </w:p>
    <w:p w14:paraId="3C989BFD" w14:textId="77777777" w:rsidR="00A515E6" w:rsidRPr="005B2A1C" w:rsidRDefault="00A515E6" w:rsidP="00755898">
      <w:pPr>
        <w:numPr>
          <w:ilvl w:val="0"/>
          <w:numId w:val="12"/>
        </w:numPr>
        <w:ind w:left="360"/>
        <w:jc w:val="both"/>
        <w:rPr>
          <w:rFonts w:ascii="Calibri" w:hAnsi="Calibri" w:cs="Arial"/>
          <w:sz w:val="24"/>
          <w:szCs w:val="24"/>
        </w:rPr>
      </w:pPr>
      <w:r w:rsidRPr="005B2A1C">
        <w:rPr>
          <w:rFonts w:ascii="Calibri" w:hAnsi="Calibri" w:cs="Arial"/>
          <w:sz w:val="24"/>
          <w:szCs w:val="24"/>
        </w:rPr>
        <w:t>To carry out daily visual checks of all tools and equipment</w:t>
      </w:r>
      <w:r w:rsidR="008D5495" w:rsidRPr="005B2A1C">
        <w:rPr>
          <w:rFonts w:ascii="Calibri" w:hAnsi="Calibri" w:cs="Arial"/>
          <w:sz w:val="24"/>
          <w:szCs w:val="24"/>
        </w:rPr>
        <w:t xml:space="preserve"> before being used by students</w:t>
      </w:r>
      <w:r w:rsidR="004362CF" w:rsidRPr="005B2A1C">
        <w:rPr>
          <w:rFonts w:ascii="Calibri" w:hAnsi="Calibri" w:cs="Arial"/>
          <w:sz w:val="24"/>
          <w:szCs w:val="24"/>
        </w:rPr>
        <w:t xml:space="preserve"> and staff</w:t>
      </w:r>
    </w:p>
    <w:p w14:paraId="3C989BFE" w14:textId="77777777" w:rsidR="00A515E6" w:rsidRPr="005B2A1C" w:rsidRDefault="00A515E6" w:rsidP="00755898">
      <w:pPr>
        <w:jc w:val="both"/>
        <w:rPr>
          <w:rFonts w:ascii="Calibri" w:hAnsi="Calibri" w:cs="Arial"/>
          <w:sz w:val="24"/>
          <w:szCs w:val="24"/>
        </w:rPr>
      </w:pPr>
    </w:p>
    <w:p w14:paraId="3C989BFF" w14:textId="77777777" w:rsidR="001F0A11" w:rsidRPr="005B2A1C" w:rsidRDefault="00A515E6" w:rsidP="00755898">
      <w:pPr>
        <w:numPr>
          <w:ilvl w:val="0"/>
          <w:numId w:val="12"/>
        </w:numPr>
        <w:ind w:left="360"/>
        <w:jc w:val="both"/>
        <w:rPr>
          <w:rFonts w:ascii="Calibri" w:hAnsi="Calibri" w:cs="Arial"/>
          <w:sz w:val="24"/>
          <w:szCs w:val="24"/>
        </w:rPr>
      </w:pPr>
      <w:r w:rsidRPr="005B2A1C">
        <w:rPr>
          <w:rFonts w:ascii="Calibri" w:hAnsi="Calibri" w:cs="Arial"/>
          <w:sz w:val="24"/>
          <w:szCs w:val="24"/>
        </w:rPr>
        <w:t>To report all Health and Safety hazards to the appropriate</w:t>
      </w:r>
      <w:r w:rsidR="008D5495" w:rsidRPr="005B2A1C">
        <w:rPr>
          <w:rFonts w:ascii="Calibri" w:hAnsi="Calibri" w:cs="Arial"/>
          <w:sz w:val="24"/>
          <w:szCs w:val="24"/>
        </w:rPr>
        <w:t xml:space="preserve"> subject teacher or PA</w:t>
      </w:r>
      <w:r w:rsidRPr="005B2A1C">
        <w:rPr>
          <w:rFonts w:ascii="Calibri" w:hAnsi="Calibri" w:cs="Arial"/>
          <w:sz w:val="24"/>
          <w:szCs w:val="24"/>
        </w:rPr>
        <w:t>/Director of T&amp;L</w:t>
      </w:r>
      <w:r w:rsidR="008D5495" w:rsidRPr="005B2A1C">
        <w:rPr>
          <w:rFonts w:ascii="Calibri" w:hAnsi="Calibri" w:cs="Arial"/>
          <w:sz w:val="24"/>
          <w:szCs w:val="24"/>
        </w:rPr>
        <w:t>.</w:t>
      </w:r>
      <w:r w:rsidR="00712F15">
        <w:rPr>
          <w:rFonts w:ascii="Calibri" w:hAnsi="Calibri" w:cs="Arial"/>
          <w:sz w:val="24"/>
          <w:szCs w:val="24"/>
        </w:rPr>
        <w:t xml:space="preserve"> and the Business Manager</w:t>
      </w:r>
    </w:p>
    <w:p w14:paraId="3C989C00" w14:textId="77777777" w:rsidR="00A515E6" w:rsidRPr="005B2A1C" w:rsidRDefault="00A515E6" w:rsidP="00755898">
      <w:pPr>
        <w:tabs>
          <w:tab w:val="num" w:pos="540"/>
        </w:tabs>
        <w:jc w:val="both"/>
        <w:rPr>
          <w:rFonts w:ascii="Calibri" w:hAnsi="Calibri" w:cs="Arial"/>
          <w:sz w:val="24"/>
          <w:szCs w:val="24"/>
        </w:rPr>
      </w:pPr>
    </w:p>
    <w:p w14:paraId="3C989C01" w14:textId="77777777" w:rsidR="00400E71" w:rsidRPr="00400E71" w:rsidRDefault="00400E71" w:rsidP="00755898">
      <w:pPr>
        <w:numPr>
          <w:ilvl w:val="0"/>
          <w:numId w:val="12"/>
        </w:numPr>
        <w:ind w:left="360"/>
        <w:contextualSpacing/>
        <w:jc w:val="both"/>
        <w:rPr>
          <w:rFonts w:ascii="Calibri" w:hAnsi="Calibri" w:cs="Calibri"/>
          <w:sz w:val="24"/>
          <w:szCs w:val="24"/>
        </w:rPr>
      </w:pPr>
      <w:r w:rsidRPr="00400E71">
        <w:rPr>
          <w:rFonts w:ascii="Calibri" w:hAnsi="Calibri" w:cs="Calibri"/>
          <w:sz w:val="24"/>
          <w:szCs w:val="24"/>
        </w:rPr>
        <w:t>Ensure appropriate Teaching &amp; Learning area health and safety records are current and accurate.  Conduct audits as directed by the line manager</w:t>
      </w:r>
    </w:p>
    <w:p w14:paraId="3C989C02" w14:textId="77777777" w:rsidR="00400E71" w:rsidRPr="00400E71" w:rsidRDefault="00400E71" w:rsidP="00755898">
      <w:pPr>
        <w:jc w:val="both"/>
        <w:rPr>
          <w:rFonts w:ascii="Calibri" w:hAnsi="Calibri" w:cs="Calibri"/>
          <w:sz w:val="24"/>
          <w:szCs w:val="24"/>
        </w:rPr>
      </w:pPr>
    </w:p>
    <w:p w14:paraId="3C989C03" w14:textId="77777777" w:rsidR="00400E71" w:rsidRPr="00400E71" w:rsidRDefault="00400E71" w:rsidP="00755898">
      <w:pPr>
        <w:numPr>
          <w:ilvl w:val="0"/>
          <w:numId w:val="12"/>
        </w:numPr>
        <w:ind w:left="360"/>
        <w:contextualSpacing/>
        <w:jc w:val="both"/>
        <w:rPr>
          <w:rFonts w:ascii="Calibri" w:hAnsi="Calibri" w:cs="Calibri"/>
          <w:sz w:val="24"/>
          <w:szCs w:val="24"/>
        </w:rPr>
      </w:pPr>
      <w:r w:rsidRPr="00400E71">
        <w:rPr>
          <w:rFonts w:ascii="Calibri" w:hAnsi="Calibri" w:cs="Calibri"/>
          <w:sz w:val="24"/>
          <w:szCs w:val="24"/>
        </w:rPr>
        <w:t>Ma</w:t>
      </w:r>
      <w:r w:rsidR="00490A35">
        <w:rPr>
          <w:rFonts w:ascii="Calibri" w:hAnsi="Calibri" w:cs="Calibri"/>
          <w:sz w:val="24"/>
          <w:szCs w:val="24"/>
        </w:rPr>
        <w:t>intain “Accident and Near Miss L</w:t>
      </w:r>
      <w:r w:rsidRPr="00400E71">
        <w:rPr>
          <w:rFonts w:ascii="Calibri" w:hAnsi="Calibri" w:cs="Calibri"/>
          <w:sz w:val="24"/>
          <w:szCs w:val="24"/>
        </w:rPr>
        <w:t xml:space="preserve">ogs” and refer any concerns to Director and Business Manager </w:t>
      </w:r>
    </w:p>
    <w:p w14:paraId="3C989C04" w14:textId="77777777" w:rsidR="00400E71" w:rsidRPr="00400E71" w:rsidRDefault="00400E71" w:rsidP="00755898">
      <w:pPr>
        <w:contextualSpacing/>
        <w:jc w:val="both"/>
        <w:rPr>
          <w:rFonts w:ascii="Calibri" w:hAnsi="Calibri" w:cs="Calibri"/>
          <w:sz w:val="24"/>
          <w:szCs w:val="24"/>
        </w:rPr>
      </w:pPr>
    </w:p>
    <w:p w14:paraId="3C989C05" w14:textId="77777777" w:rsidR="00400E71" w:rsidRPr="00400E71" w:rsidRDefault="00400E71" w:rsidP="00755898">
      <w:pPr>
        <w:numPr>
          <w:ilvl w:val="0"/>
          <w:numId w:val="12"/>
        </w:numPr>
        <w:ind w:left="360"/>
        <w:contextualSpacing/>
        <w:jc w:val="both"/>
        <w:rPr>
          <w:rFonts w:ascii="Calibri" w:hAnsi="Calibri" w:cs="Calibri"/>
          <w:sz w:val="24"/>
          <w:szCs w:val="24"/>
        </w:rPr>
      </w:pPr>
      <w:r w:rsidRPr="00400E71">
        <w:rPr>
          <w:rFonts w:ascii="Calibri" w:hAnsi="Calibri" w:cs="Calibri"/>
          <w:sz w:val="24"/>
          <w:szCs w:val="24"/>
        </w:rPr>
        <w:t>Ensure that all risk assessments are filed in the Teaching &amp; Learning area’s health and safety file and with the Business Manager and that safe practice follows that detailed in the risk assessments.  Alert staff to review dates.</w:t>
      </w:r>
    </w:p>
    <w:p w14:paraId="3C989C06" w14:textId="77777777" w:rsidR="00400E71" w:rsidRPr="00400E71" w:rsidRDefault="00400E71" w:rsidP="00755898">
      <w:pPr>
        <w:jc w:val="both"/>
        <w:rPr>
          <w:rFonts w:ascii="Calibri" w:hAnsi="Calibri" w:cs="Arial"/>
          <w:sz w:val="24"/>
          <w:szCs w:val="24"/>
        </w:rPr>
      </w:pPr>
    </w:p>
    <w:p w14:paraId="3C989C07" w14:textId="77777777" w:rsidR="00400E71" w:rsidRPr="00400E71" w:rsidRDefault="00400E71" w:rsidP="00755898">
      <w:pPr>
        <w:numPr>
          <w:ilvl w:val="0"/>
          <w:numId w:val="12"/>
        </w:numPr>
        <w:ind w:left="360"/>
        <w:contextualSpacing/>
        <w:jc w:val="both"/>
        <w:rPr>
          <w:rFonts w:ascii="Calibri" w:hAnsi="Calibri" w:cs="Calibri"/>
          <w:sz w:val="24"/>
          <w:szCs w:val="24"/>
        </w:rPr>
      </w:pPr>
      <w:r w:rsidRPr="00400E71">
        <w:rPr>
          <w:rFonts w:ascii="Calibri" w:hAnsi="Calibri" w:cs="Calibri"/>
          <w:sz w:val="24"/>
          <w:szCs w:val="24"/>
        </w:rPr>
        <w:t>Maintain the team and working environment and ensure that it complies with all health and safety requirements for technology workshop</w:t>
      </w:r>
    </w:p>
    <w:p w14:paraId="3C989C08" w14:textId="77777777" w:rsidR="00400E71" w:rsidRPr="00400E71" w:rsidRDefault="00400E71" w:rsidP="00755898">
      <w:pPr>
        <w:contextualSpacing/>
        <w:jc w:val="both"/>
        <w:rPr>
          <w:rFonts w:ascii="Calibri" w:hAnsi="Calibri" w:cs="Calibri"/>
          <w:sz w:val="24"/>
          <w:szCs w:val="24"/>
        </w:rPr>
      </w:pPr>
    </w:p>
    <w:p w14:paraId="3C989C09" w14:textId="77777777" w:rsidR="001A4505" w:rsidRDefault="00400E71" w:rsidP="00755898">
      <w:pPr>
        <w:numPr>
          <w:ilvl w:val="0"/>
          <w:numId w:val="12"/>
        </w:numPr>
        <w:ind w:left="360"/>
        <w:jc w:val="both"/>
        <w:rPr>
          <w:rFonts w:ascii="Calibri" w:hAnsi="Calibri" w:cs="Arial"/>
          <w:sz w:val="24"/>
          <w:szCs w:val="24"/>
        </w:rPr>
      </w:pPr>
      <w:r w:rsidRPr="00400E71">
        <w:rPr>
          <w:rFonts w:ascii="Calibri" w:hAnsi="Calibri" w:cs="Arial"/>
          <w:sz w:val="24"/>
          <w:szCs w:val="24"/>
        </w:rPr>
        <w:t>To ensure all potentially hazardous materials, tools and equipment are kept securely and in keeping with health and safety guidance</w:t>
      </w:r>
    </w:p>
    <w:p w14:paraId="3C989C0A" w14:textId="77777777" w:rsidR="003F1F55" w:rsidRDefault="003F1F55" w:rsidP="00490A35">
      <w:pPr>
        <w:tabs>
          <w:tab w:val="num" w:pos="0"/>
        </w:tabs>
        <w:ind w:left="142"/>
        <w:jc w:val="both"/>
        <w:rPr>
          <w:rFonts w:ascii="Calibri" w:hAnsi="Calibri" w:cs="Arial"/>
          <w:sz w:val="24"/>
          <w:szCs w:val="24"/>
        </w:rPr>
      </w:pPr>
    </w:p>
    <w:p w14:paraId="3C989C0B" w14:textId="77777777" w:rsidR="003F1F55" w:rsidRPr="005B2A1C" w:rsidRDefault="003F1F55" w:rsidP="001A4505">
      <w:pPr>
        <w:tabs>
          <w:tab w:val="num" w:pos="540"/>
        </w:tabs>
        <w:ind w:left="142"/>
        <w:jc w:val="both"/>
        <w:rPr>
          <w:rFonts w:ascii="Calibri" w:hAnsi="Calibri" w:cs="Arial"/>
          <w:sz w:val="24"/>
          <w:szCs w:val="24"/>
        </w:rPr>
      </w:pPr>
    </w:p>
    <w:p w14:paraId="3C989C0C" w14:textId="77777777" w:rsidR="001F0A11" w:rsidRDefault="001F0A11" w:rsidP="00755898">
      <w:pPr>
        <w:jc w:val="both"/>
        <w:rPr>
          <w:rFonts w:ascii="Calibri" w:hAnsi="Calibri" w:cs="Arial"/>
          <w:b/>
          <w:sz w:val="24"/>
          <w:szCs w:val="24"/>
        </w:rPr>
      </w:pPr>
      <w:r w:rsidRPr="005B2A1C">
        <w:rPr>
          <w:rFonts w:ascii="Calibri" w:hAnsi="Calibri" w:cs="Arial"/>
          <w:b/>
          <w:sz w:val="24"/>
          <w:szCs w:val="24"/>
        </w:rPr>
        <w:t>Teaching &amp; Learning</w:t>
      </w:r>
    </w:p>
    <w:p w14:paraId="3C989C0D" w14:textId="77777777" w:rsidR="00490A35" w:rsidRDefault="00490A35" w:rsidP="00755898">
      <w:pPr>
        <w:jc w:val="both"/>
        <w:rPr>
          <w:rFonts w:ascii="Calibri" w:hAnsi="Calibri" w:cs="Arial"/>
          <w:b/>
          <w:sz w:val="24"/>
          <w:szCs w:val="24"/>
        </w:rPr>
      </w:pPr>
    </w:p>
    <w:p w14:paraId="3C989C0E" w14:textId="77777777" w:rsidR="00490A35" w:rsidRDefault="00490A35" w:rsidP="00490A35">
      <w:pPr>
        <w:numPr>
          <w:ilvl w:val="0"/>
          <w:numId w:val="13"/>
        </w:numPr>
        <w:contextualSpacing/>
        <w:jc w:val="both"/>
        <w:rPr>
          <w:rFonts w:ascii="Calibri" w:hAnsi="Calibri" w:cs="Calibri"/>
          <w:sz w:val="24"/>
          <w:szCs w:val="24"/>
        </w:rPr>
      </w:pPr>
      <w:r>
        <w:rPr>
          <w:rFonts w:ascii="Calibri" w:hAnsi="Calibri" w:cs="Calibri"/>
          <w:sz w:val="24"/>
          <w:szCs w:val="24"/>
        </w:rPr>
        <w:t>P</w:t>
      </w:r>
      <w:r w:rsidRPr="00490A35">
        <w:rPr>
          <w:rFonts w:ascii="Calibri" w:hAnsi="Calibri" w:cs="Calibri"/>
          <w:sz w:val="24"/>
          <w:szCs w:val="24"/>
        </w:rPr>
        <w:t>repare for use any teaching resources and equipment as directed by the teaching staff</w:t>
      </w:r>
    </w:p>
    <w:p w14:paraId="3C989C0F" w14:textId="77777777" w:rsidR="00490A35" w:rsidRDefault="00490A35" w:rsidP="00490A35">
      <w:pPr>
        <w:ind w:left="360"/>
        <w:contextualSpacing/>
        <w:jc w:val="both"/>
        <w:rPr>
          <w:rFonts w:ascii="Calibri" w:hAnsi="Calibri" w:cs="Calibri"/>
          <w:sz w:val="24"/>
          <w:szCs w:val="24"/>
        </w:rPr>
      </w:pPr>
    </w:p>
    <w:p w14:paraId="3C989C10" w14:textId="77777777" w:rsidR="00550F57" w:rsidRPr="00550F57" w:rsidRDefault="00550F57" w:rsidP="00755898">
      <w:pPr>
        <w:numPr>
          <w:ilvl w:val="0"/>
          <w:numId w:val="12"/>
        </w:numPr>
        <w:ind w:left="360"/>
        <w:contextualSpacing/>
        <w:jc w:val="both"/>
        <w:rPr>
          <w:rFonts w:ascii="Calibri" w:hAnsi="Calibri" w:cs="Calibri"/>
          <w:sz w:val="24"/>
          <w:szCs w:val="24"/>
        </w:rPr>
      </w:pPr>
      <w:r w:rsidRPr="00550F57">
        <w:rPr>
          <w:rFonts w:ascii="Calibri" w:hAnsi="Calibri" w:cs="Calibri"/>
          <w:sz w:val="24"/>
          <w:szCs w:val="24"/>
        </w:rPr>
        <w:t>Work closely with teaching staff in the classroom during practical activities.  Provide support for students as directed by teaching staff during lessons and interventions</w:t>
      </w:r>
    </w:p>
    <w:p w14:paraId="3C989C11" w14:textId="77777777" w:rsidR="00550F57" w:rsidRPr="00550F57" w:rsidRDefault="00550F57" w:rsidP="00755898">
      <w:pPr>
        <w:jc w:val="both"/>
        <w:rPr>
          <w:rFonts w:ascii="Calibri" w:hAnsi="Calibri" w:cs="Calibri"/>
          <w:sz w:val="24"/>
          <w:szCs w:val="24"/>
        </w:rPr>
      </w:pPr>
    </w:p>
    <w:p w14:paraId="3C989C12" w14:textId="77777777" w:rsidR="00550F57" w:rsidRPr="00550F57" w:rsidRDefault="00550F57" w:rsidP="00755898">
      <w:pPr>
        <w:numPr>
          <w:ilvl w:val="0"/>
          <w:numId w:val="12"/>
        </w:numPr>
        <w:ind w:left="360"/>
        <w:contextualSpacing/>
        <w:jc w:val="both"/>
        <w:rPr>
          <w:rFonts w:ascii="Calibri" w:hAnsi="Calibri" w:cs="Calibri"/>
          <w:sz w:val="24"/>
          <w:szCs w:val="24"/>
        </w:rPr>
      </w:pPr>
      <w:r w:rsidRPr="00550F57">
        <w:rPr>
          <w:rFonts w:ascii="Calibri" w:hAnsi="Calibri" w:cs="Calibri"/>
          <w:sz w:val="24"/>
          <w:szCs w:val="24"/>
        </w:rPr>
        <w:t>Collate and maintain Teaching &amp; Learning Area records and administration systems as directed by line managers within school policies and procedures e.g. filing resources</w:t>
      </w:r>
    </w:p>
    <w:p w14:paraId="3C989C13" w14:textId="77777777" w:rsidR="00550F57" w:rsidRPr="00550F57" w:rsidRDefault="00550F57" w:rsidP="00755898">
      <w:pPr>
        <w:contextualSpacing/>
        <w:jc w:val="both"/>
        <w:rPr>
          <w:rFonts w:ascii="Calibri" w:hAnsi="Calibri" w:cs="Calibri"/>
          <w:sz w:val="24"/>
          <w:szCs w:val="24"/>
        </w:rPr>
      </w:pPr>
    </w:p>
    <w:p w14:paraId="3C989C14" w14:textId="77777777" w:rsidR="00550F57" w:rsidRPr="00550F57" w:rsidRDefault="00550F57" w:rsidP="00755898">
      <w:pPr>
        <w:numPr>
          <w:ilvl w:val="0"/>
          <w:numId w:val="12"/>
        </w:numPr>
        <w:ind w:left="360"/>
        <w:contextualSpacing/>
        <w:jc w:val="both"/>
        <w:rPr>
          <w:rFonts w:ascii="Calibri" w:hAnsi="Calibri" w:cs="Calibri"/>
          <w:sz w:val="24"/>
          <w:szCs w:val="24"/>
        </w:rPr>
      </w:pPr>
      <w:r w:rsidRPr="00550F57">
        <w:rPr>
          <w:rFonts w:ascii="Calibri" w:hAnsi="Calibri" w:cs="Calibri"/>
          <w:sz w:val="24"/>
          <w:szCs w:val="24"/>
        </w:rPr>
        <w:t>Support teaching staff in the production of differentiated resources to support the learning needs of students including those with Special Educational Needs and those who are more able.</w:t>
      </w:r>
    </w:p>
    <w:p w14:paraId="3C989C15" w14:textId="77777777" w:rsidR="001F0A11" w:rsidRPr="005B2A1C" w:rsidRDefault="001F0A11" w:rsidP="00755898">
      <w:pPr>
        <w:jc w:val="both"/>
        <w:rPr>
          <w:rFonts w:ascii="Calibri" w:hAnsi="Calibri" w:cs="Arial"/>
          <w:sz w:val="24"/>
          <w:szCs w:val="24"/>
        </w:rPr>
      </w:pPr>
    </w:p>
    <w:p w14:paraId="3C989C16" w14:textId="35EDA3E1" w:rsidR="007C19E2" w:rsidRPr="005B2A1C" w:rsidRDefault="007C19E2" w:rsidP="00755898">
      <w:pPr>
        <w:numPr>
          <w:ilvl w:val="0"/>
          <w:numId w:val="12"/>
        </w:numPr>
        <w:ind w:left="360"/>
        <w:jc w:val="both"/>
        <w:rPr>
          <w:rFonts w:ascii="Calibri" w:hAnsi="Calibri" w:cs="Arial"/>
          <w:sz w:val="24"/>
          <w:szCs w:val="24"/>
        </w:rPr>
      </w:pPr>
      <w:r w:rsidRPr="005B2A1C">
        <w:rPr>
          <w:rFonts w:ascii="Calibri" w:hAnsi="Calibri" w:cs="Arial"/>
          <w:sz w:val="24"/>
          <w:szCs w:val="24"/>
        </w:rPr>
        <w:t>To oversee the return of</w:t>
      </w:r>
      <w:r w:rsidR="004362CF" w:rsidRPr="005B2A1C">
        <w:rPr>
          <w:rFonts w:ascii="Calibri" w:hAnsi="Calibri" w:cs="Arial"/>
          <w:sz w:val="24"/>
          <w:szCs w:val="24"/>
        </w:rPr>
        <w:t xml:space="preserve"> </w:t>
      </w:r>
      <w:r w:rsidR="004362CF">
        <w:rPr>
          <w:rFonts w:ascii="Calibri" w:hAnsi="Calibri" w:cs="Arial"/>
          <w:sz w:val="24"/>
          <w:szCs w:val="24"/>
        </w:rPr>
        <w:t xml:space="preserve">systems </w:t>
      </w:r>
      <w:r w:rsidR="004731CB">
        <w:rPr>
          <w:rFonts w:ascii="Calibri" w:hAnsi="Calibri" w:cs="Arial"/>
          <w:sz w:val="24"/>
          <w:szCs w:val="24"/>
        </w:rPr>
        <w:t xml:space="preserve">and </w:t>
      </w:r>
      <w:r w:rsidR="004731CB" w:rsidRPr="005B2A1C">
        <w:rPr>
          <w:rFonts w:ascii="Calibri" w:hAnsi="Calibri" w:cs="Arial"/>
          <w:sz w:val="24"/>
          <w:szCs w:val="24"/>
        </w:rPr>
        <w:t>materials</w:t>
      </w:r>
      <w:r w:rsidRPr="005B2A1C">
        <w:rPr>
          <w:rFonts w:ascii="Calibri" w:hAnsi="Calibri" w:cs="Arial"/>
          <w:sz w:val="24"/>
          <w:szCs w:val="24"/>
        </w:rPr>
        <w:t xml:space="preserve"> to appropriate storage areas</w:t>
      </w:r>
      <w:r w:rsidR="004362CF" w:rsidRPr="005B2A1C">
        <w:rPr>
          <w:rFonts w:ascii="Calibri" w:hAnsi="Calibri" w:cs="Arial"/>
          <w:sz w:val="24"/>
          <w:szCs w:val="24"/>
        </w:rPr>
        <w:t>, and any systems for hiring</w:t>
      </w:r>
      <w:r w:rsidR="00400E71">
        <w:rPr>
          <w:rFonts w:ascii="Calibri" w:hAnsi="Calibri" w:cs="Arial"/>
          <w:sz w:val="24"/>
          <w:szCs w:val="24"/>
        </w:rPr>
        <w:t>/loaning</w:t>
      </w:r>
      <w:r w:rsidR="004362CF" w:rsidRPr="005B2A1C">
        <w:rPr>
          <w:rFonts w:ascii="Calibri" w:hAnsi="Calibri" w:cs="Arial"/>
          <w:sz w:val="24"/>
          <w:szCs w:val="24"/>
        </w:rPr>
        <w:t xml:space="preserve"> out equipment</w:t>
      </w:r>
    </w:p>
    <w:p w14:paraId="3C989C17" w14:textId="77777777" w:rsidR="001E3047" w:rsidRPr="005B2A1C" w:rsidRDefault="001E3047" w:rsidP="00755898">
      <w:pPr>
        <w:jc w:val="both"/>
        <w:rPr>
          <w:rFonts w:ascii="Calibri" w:hAnsi="Calibri" w:cs="Arial"/>
          <w:sz w:val="24"/>
          <w:szCs w:val="24"/>
        </w:rPr>
      </w:pPr>
    </w:p>
    <w:p w14:paraId="3C989C18" w14:textId="77777777" w:rsidR="009504C0" w:rsidRPr="005B2A1C" w:rsidRDefault="001E3047" w:rsidP="00755898">
      <w:pPr>
        <w:numPr>
          <w:ilvl w:val="0"/>
          <w:numId w:val="12"/>
        </w:numPr>
        <w:ind w:left="360"/>
        <w:jc w:val="both"/>
        <w:rPr>
          <w:rFonts w:ascii="Calibri" w:hAnsi="Calibri" w:cs="Arial"/>
          <w:sz w:val="24"/>
          <w:szCs w:val="24"/>
        </w:rPr>
      </w:pPr>
      <w:r w:rsidRPr="005B2A1C">
        <w:rPr>
          <w:rFonts w:ascii="Calibri" w:hAnsi="Calibri" w:cs="Arial"/>
          <w:sz w:val="24"/>
          <w:szCs w:val="24"/>
        </w:rPr>
        <w:t xml:space="preserve">To </w:t>
      </w:r>
      <w:r w:rsidR="009504C0" w:rsidRPr="005B2A1C">
        <w:rPr>
          <w:rFonts w:ascii="Calibri" w:hAnsi="Calibri" w:cs="Arial"/>
          <w:sz w:val="24"/>
          <w:szCs w:val="24"/>
        </w:rPr>
        <w:t xml:space="preserve">oversee safe storage of </w:t>
      </w:r>
      <w:r w:rsidR="00400E71">
        <w:rPr>
          <w:rFonts w:ascii="Calibri" w:hAnsi="Calibri" w:cs="Arial"/>
          <w:sz w:val="24"/>
          <w:szCs w:val="24"/>
        </w:rPr>
        <w:t xml:space="preserve">student work for </w:t>
      </w:r>
      <w:r w:rsidR="007C19E2" w:rsidRPr="005B2A1C">
        <w:rPr>
          <w:rFonts w:ascii="Calibri" w:hAnsi="Calibri" w:cs="Arial"/>
          <w:sz w:val="24"/>
          <w:szCs w:val="24"/>
        </w:rPr>
        <w:t>Teaching &amp; Learning Area subjects</w:t>
      </w:r>
    </w:p>
    <w:p w14:paraId="3C989C19" w14:textId="77777777" w:rsidR="001E3047" w:rsidRPr="005B2A1C" w:rsidRDefault="001E3047" w:rsidP="001A4505">
      <w:pPr>
        <w:tabs>
          <w:tab w:val="num" w:pos="540"/>
        </w:tabs>
        <w:ind w:left="142"/>
        <w:jc w:val="both"/>
        <w:rPr>
          <w:rFonts w:ascii="Calibri" w:hAnsi="Calibri" w:cs="Arial"/>
          <w:sz w:val="24"/>
          <w:szCs w:val="24"/>
        </w:rPr>
      </w:pPr>
    </w:p>
    <w:p w14:paraId="3C989C1A" w14:textId="77777777" w:rsidR="00490A35" w:rsidRPr="00550F57" w:rsidRDefault="00490A35" w:rsidP="00490A35">
      <w:pPr>
        <w:numPr>
          <w:ilvl w:val="0"/>
          <w:numId w:val="12"/>
        </w:numPr>
        <w:ind w:left="360"/>
        <w:jc w:val="both"/>
        <w:rPr>
          <w:rFonts w:ascii="Calibri" w:hAnsi="Calibri" w:cs="Arial"/>
          <w:sz w:val="24"/>
          <w:szCs w:val="24"/>
        </w:rPr>
      </w:pPr>
      <w:r w:rsidRPr="00550F57">
        <w:rPr>
          <w:rFonts w:ascii="Calibri" w:hAnsi="Calibri" w:cs="Arial"/>
          <w:sz w:val="24"/>
          <w:szCs w:val="24"/>
        </w:rPr>
        <w:t>To undertake copying, production and reproduction of materials and resources for teaching staff and student groups</w:t>
      </w:r>
    </w:p>
    <w:p w14:paraId="3C989C1B" w14:textId="77777777" w:rsidR="001A4505" w:rsidRPr="005B2A1C" w:rsidRDefault="001A4505" w:rsidP="001A4505">
      <w:pPr>
        <w:tabs>
          <w:tab w:val="num" w:pos="540"/>
        </w:tabs>
        <w:ind w:left="142"/>
        <w:jc w:val="both"/>
        <w:rPr>
          <w:rFonts w:ascii="Calibri" w:hAnsi="Calibri" w:cs="Arial"/>
          <w:sz w:val="24"/>
          <w:szCs w:val="24"/>
        </w:rPr>
      </w:pPr>
    </w:p>
    <w:p w14:paraId="3C989C1D" w14:textId="77777777" w:rsidR="00E40C71" w:rsidRDefault="00E40C71" w:rsidP="001A4505">
      <w:pPr>
        <w:ind w:left="142"/>
        <w:jc w:val="both"/>
        <w:rPr>
          <w:rFonts w:ascii="Calibri" w:hAnsi="Calibri" w:cs="Arial"/>
          <w:b/>
          <w:sz w:val="24"/>
          <w:szCs w:val="24"/>
        </w:rPr>
      </w:pPr>
    </w:p>
    <w:p w14:paraId="3C989C1E" w14:textId="77777777" w:rsidR="001F0A11" w:rsidRPr="005B2A1C" w:rsidRDefault="001F0A11" w:rsidP="00755898">
      <w:pPr>
        <w:jc w:val="both"/>
        <w:rPr>
          <w:rFonts w:ascii="Calibri" w:hAnsi="Calibri" w:cs="Arial"/>
          <w:b/>
          <w:sz w:val="24"/>
          <w:szCs w:val="24"/>
        </w:rPr>
      </w:pPr>
      <w:r w:rsidRPr="005B2A1C">
        <w:rPr>
          <w:rFonts w:ascii="Calibri" w:hAnsi="Calibri" w:cs="Arial"/>
          <w:b/>
          <w:sz w:val="24"/>
          <w:szCs w:val="24"/>
        </w:rPr>
        <w:t>Other Duties</w:t>
      </w:r>
    </w:p>
    <w:p w14:paraId="3C989C1F" w14:textId="77777777" w:rsidR="00A515E6" w:rsidRPr="005B2A1C" w:rsidRDefault="00A515E6" w:rsidP="001A4505">
      <w:pPr>
        <w:tabs>
          <w:tab w:val="num" w:pos="540"/>
        </w:tabs>
        <w:ind w:left="142"/>
        <w:jc w:val="both"/>
        <w:rPr>
          <w:rFonts w:ascii="Calibri" w:hAnsi="Calibri" w:cs="Arial"/>
          <w:sz w:val="24"/>
          <w:szCs w:val="24"/>
        </w:rPr>
      </w:pPr>
    </w:p>
    <w:p w14:paraId="3C989C20" w14:textId="77777777" w:rsidR="00E40C71" w:rsidRPr="00E40C71" w:rsidRDefault="00E40C71" w:rsidP="00755898">
      <w:pPr>
        <w:numPr>
          <w:ilvl w:val="0"/>
          <w:numId w:val="12"/>
        </w:numPr>
        <w:ind w:left="360"/>
        <w:contextualSpacing/>
        <w:jc w:val="both"/>
        <w:rPr>
          <w:rFonts w:ascii="Calibri" w:hAnsi="Calibri" w:cs="Calibri"/>
          <w:sz w:val="24"/>
          <w:szCs w:val="24"/>
        </w:rPr>
      </w:pPr>
      <w:r w:rsidRPr="00E40C71">
        <w:rPr>
          <w:rFonts w:ascii="Calibri" w:hAnsi="Calibri" w:cs="Calibri"/>
          <w:sz w:val="24"/>
          <w:szCs w:val="24"/>
        </w:rPr>
        <w:t>Undertake training and personal development to maintain at least a good knowledge and understanding of required standards related to health and safety, COSHH and any other relevant body as directed by the line manager, Business Manager or Head Teacher</w:t>
      </w:r>
    </w:p>
    <w:p w14:paraId="3C989C21" w14:textId="77777777" w:rsidR="00E40C71" w:rsidRPr="00E40C71" w:rsidRDefault="00E40C71" w:rsidP="00755898">
      <w:pPr>
        <w:contextualSpacing/>
        <w:jc w:val="both"/>
        <w:rPr>
          <w:rFonts w:ascii="Calibri" w:hAnsi="Calibri" w:cs="Calibri"/>
          <w:sz w:val="24"/>
          <w:szCs w:val="24"/>
        </w:rPr>
      </w:pPr>
    </w:p>
    <w:p w14:paraId="3C989C22" w14:textId="77777777" w:rsidR="00E40C71" w:rsidRPr="00E40C71" w:rsidRDefault="00E40C71" w:rsidP="00755898">
      <w:pPr>
        <w:numPr>
          <w:ilvl w:val="0"/>
          <w:numId w:val="12"/>
        </w:numPr>
        <w:ind w:left="360"/>
        <w:contextualSpacing/>
        <w:jc w:val="both"/>
        <w:rPr>
          <w:rFonts w:ascii="Calibri" w:hAnsi="Calibri" w:cs="Calibri"/>
          <w:sz w:val="24"/>
          <w:szCs w:val="24"/>
        </w:rPr>
      </w:pPr>
      <w:r w:rsidRPr="00E40C71">
        <w:rPr>
          <w:rFonts w:ascii="Calibri" w:hAnsi="Calibri" w:cs="Calibri"/>
          <w:sz w:val="24"/>
          <w:szCs w:val="24"/>
        </w:rPr>
        <w:t>Use ICT systems to facilitate support and administration, ensuring up to date knowledge of appropriate systems and equipment</w:t>
      </w:r>
    </w:p>
    <w:p w14:paraId="3C989C23" w14:textId="77777777" w:rsidR="00E40C71" w:rsidRPr="00E40C71" w:rsidRDefault="00E40C71" w:rsidP="00755898">
      <w:pPr>
        <w:jc w:val="both"/>
        <w:rPr>
          <w:rFonts w:ascii="Calibri" w:hAnsi="Calibri" w:cs="Calibri"/>
          <w:sz w:val="24"/>
          <w:szCs w:val="24"/>
        </w:rPr>
      </w:pPr>
    </w:p>
    <w:p w14:paraId="3C989C24" w14:textId="476EEABE" w:rsidR="00E40C71" w:rsidRPr="00E40C71" w:rsidRDefault="00E40C71" w:rsidP="00755898">
      <w:pPr>
        <w:numPr>
          <w:ilvl w:val="0"/>
          <w:numId w:val="12"/>
        </w:numPr>
        <w:ind w:left="360"/>
        <w:contextualSpacing/>
        <w:jc w:val="both"/>
        <w:rPr>
          <w:rFonts w:ascii="Calibri" w:hAnsi="Calibri" w:cs="Calibri"/>
          <w:sz w:val="24"/>
          <w:szCs w:val="24"/>
        </w:rPr>
      </w:pPr>
      <w:r w:rsidRPr="00E40C71">
        <w:rPr>
          <w:rFonts w:ascii="Calibri" w:hAnsi="Calibri" w:cs="Calibri"/>
          <w:sz w:val="24"/>
          <w:szCs w:val="24"/>
        </w:rPr>
        <w:t xml:space="preserve">Provide technical support with the production of resources for whole school and or special events e.g. scenery for plays </w:t>
      </w:r>
      <w:r w:rsidR="004731CB" w:rsidRPr="00E40C71">
        <w:rPr>
          <w:rFonts w:ascii="Calibri" w:hAnsi="Calibri" w:cs="Calibri"/>
          <w:sz w:val="24"/>
          <w:szCs w:val="24"/>
        </w:rPr>
        <w:t>etc.</w:t>
      </w:r>
      <w:r w:rsidRPr="00E40C71">
        <w:rPr>
          <w:rFonts w:ascii="Calibri" w:hAnsi="Calibri" w:cs="Calibri"/>
          <w:sz w:val="24"/>
          <w:szCs w:val="24"/>
        </w:rPr>
        <w:t xml:space="preserve"> </w:t>
      </w:r>
    </w:p>
    <w:p w14:paraId="3C989C25" w14:textId="77777777" w:rsidR="00E40C71" w:rsidRPr="00E40C71" w:rsidRDefault="00E40C71" w:rsidP="00755898">
      <w:pPr>
        <w:contextualSpacing/>
        <w:jc w:val="both"/>
        <w:rPr>
          <w:rFonts w:ascii="Calibri" w:hAnsi="Calibri" w:cs="Calibri"/>
          <w:sz w:val="24"/>
          <w:szCs w:val="24"/>
        </w:rPr>
      </w:pPr>
    </w:p>
    <w:p w14:paraId="3C989C26" w14:textId="77777777" w:rsidR="00A515E6" w:rsidRDefault="00E40C71" w:rsidP="00755898">
      <w:pPr>
        <w:numPr>
          <w:ilvl w:val="0"/>
          <w:numId w:val="12"/>
        </w:numPr>
        <w:ind w:left="360"/>
        <w:contextualSpacing/>
        <w:jc w:val="both"/>
        <w:rPr>
          <w:rFonts w:ascii="Calibri" w:hAnsi="Calibri" w:cs="Calibri"/>
          <w:sz w:val="24"/>
          <w:szCs w:val="24"/>
        </w:rPr>
      </w:pPr>
      <w:r w:rsidRPr="00E40C71">
        <w:rPr>
          <w:rFonts w:ascii="Calibri" w:hAnsi="Calibri" w:cs="Calibri"/>
          <w:sz w:val="24"/>
          <w:szCs w:val="24"/>
        </w:rPr>
        <w:t>Any other duties and tasks including attending meetings as required, supporting students and meeting the needs of the school.  This will include attendance at occasional evening events e.g. Secondary Transition Evening</w:t>
      </w:r>
    </w:p>
    <w:p w14:paraId="3C989C27" w14:textId="77777777" w:rsidR="0085475B" w:rsidRPr="00E40C71" w:rsidRDefault="0085475B" w:rsidP="00755898">
      <w:pPr>
        <w:ind w:left="-360"/>
        <w:contextualSpacing/>
        <w:jc w:val="both"/>
        <w:rPr>
          <w:rFonts w:ascii="Calibri" w:hAnsi="Calibri" w:cs="Calibri"/>
          <w:sz w:val="24"/>
          <w:szCs w:val="24"/>
        </w:rPr>
      </w:pPr>
    </w:p>
    <w:p w14:paraId="3C989C28" w14:textId="77777777" w:rsidR="00A515E6" w:rsidRPr="005B2A1C" w:rsidRDefault="00A515E6" w:rsidP="00755898">
      <w:pPr>
        <w:numPr>
          <w:ilvl w:val="0"/>
          <w:numId w:val="12"/>
        </w:numPr>
        <w:ind w:left="360"/>
        <w:jc w:val="both"/>
        <w:rPr>
          <w:rFonts w:ascii="Calibri" w:hAnsi="Calibri" w:cs="Arial"/>
          <w:sz w:val="24"/>
          <w:szCs w:val="24"/>
        </w:rPr>
      </w:pPr>
      <w:r w:rsidRPr="005B2A1C">
        <w:rPr>
          <w:rFonts w:ascii="Calibri" w:hAnsi="Calibri" w:cs="Arial"/>
          <w:sz w:val="24"/>
          <w:szCs w:val="24"/>
        </w:rPr>
        <w:t>To assist in preparation of materials for classroom and corridor displays and to oversee the maintenance of a high quality of display around the school</w:t>
      </w:r>
      <w:r w:rsidR="004362CF" w:rsidRPr="005B2A1C">
        <w:rPr>
          <w:rFonts w:ascii="Calibri" w:hAnsi="Calibri" w:cs="Arial"/>
          <w:sz w:val="24"/>
          <w:szCs w:val="24"/>
        </w:rPr>
        <w:t xml:space="preserve"> i</w:t>
      </w:r>
      <w:r w:rsidR="001A4505" w:rsidRPr="005B2A1C">
        <w:rPr>
          <w:rFonts w:ascii="Calibri" w:hAnsi="Calibri" w:cs="Arial"/>
          <w:sz w:val="24"/>
          <w:szCs w:val="24"/>
        </w:rPr>
        <w:t>n the Teaching and Learning Area</w:t>
      </w:r>
    </w:p>
    <w:p w14:paraId="3C989C29" w14:textId="77777777" w:rsidR="00A515E6" w:rsidRPr="005B2A1C" w:rsidRDefault="00A515E6" w:rsidP="00755898">
      <w:pPr>
        <w:tabs>
          <w:tab w:val="num" w:pos="540"/>
        </w:tabs>
        <w:jc w:val="both"/>
        <w:rPr>
          <w:rFonts w:ascii="Calibri" w:hAnsi="Calibri" w:cs="Arial"/>
          <w:sz w:val="24"/>
          <w:szCs w:val="24"/>
        </w:rPr>
      </w:pPr>
    </w:p>
    <w:p w14:paraId="3C989C2A" w14:textId="77777777" w:rsidR="007C19E2" w:rsidRPr="005B2A1C" w:rsidRDefault="007C19E2" w:rsidP="00755898">
      <w:pPr>
        <w:numPr>
          <w:ilvl w:val="0"/>
          <w:numId w:val="12"/>
        </w:numPr>
        <w:ind w:left="360"/>
        <w:jc w:val="both"/>
        <w:rPr>
          <w:rFonts w:ascii="Calibri" w:hAnsi="Calibri" w:cs="Arial"/>
          <w:sz w:val="24"/>
          <w:szCs w:val="24"/>
        </w:rPr>
      </w:pPr>
      <w:r w:rsidRPr="005B2A1C">
        <w:rPr>
          <w:rFonts w:ascii="Calibri" w:hAnsi="Calibri" w:cs="Arial"/>
          <w:sz w:val="24"/>
          <w:szCs w:val="24"/>
        </w:rPr>
        <w:t>To support specialist s</w:t>
      </w:r>
      <w:r w:rsidR="008D5495" w:rsidRPr="005B2A1C">
        <w:rPr>
          <w:rFonts w:ascii="Calibri" w:hAnsi="Calibri" w:cs="Arial"/>
          <w:sz w:val="24"/>
          <w:szCs w:val="24"/>
        </w:rPr>
        <w:t xml:space="preserve">taff with the operation of the sound &amp; light </w:t>
      </w:r>
      <w:r w:rsidR="001A4505" w:rsidRPr="005B2A1C">
        <w:rPr>
          <w:rFonts w:ascii="Calibri" w:hAnsi="Calibri" w:cs="Arial"/>
          <w:sz w:val="24"/>
          <w:szCs w:val="24"/>
        </w:rPr>
        <w:t xml:space="preserve">and special effects </w:t>
      </w:r>
      <w:r w:rsidR="008D5495" w:rsidRPr="005B2A1C">
        <w:rPr>
          <w:rFonts w:ascii="Calibri" w:hAnsi="Calibri" w:cs="Arial"/>
          <w:sz w:val="24"/>
          <w:szCs w:val="24"/>
        </w:rPr>
        <w:t xml:space="preserve">box </w:t>
      </w:r>
      <w:r w:rsidR="001A4505" w:rsidRPr="005B2A1C">
        <w:rPr>
          <w:rFonts w:ascii="Calibri" w:hAnsi="Calibri" w:cs="Arial"/>
          <w:sz w:val="24"/>
          <w:szCs w:val="24"/>
        </w:rPr>
        <w:t xml:space="preserve">in </w:t>
      </w:r>
      <w:r w:rsidR="008D5495" w:rsidRPr="005B2A1C">
        <w:rPr>
          <w:rFonts w:ascii="Calibri" w:hAnsi="Calibri" w:cs="Arial"/>
          <w:sz w:val="24"/>
          <w:szCs w:val="24"/>
        </w:rPr>
        <w:t xml:space="preserve">the main </w:t>
      </w:r>
      <w:r w:rsidRPr="005B2A1C">
        <w:rPr>
          <w:rFonts w:ascii="Calibri" w:hAnsi="Calibri" w:cs="Arial"/>
          <w:sz w:val="24"/>
          <w:szCs w:val="24"/>
        </w:rPr>
        <w:t>hall</w:t>
      </w:r>
    </w:p>
    <w:p w14:paraId="3C989C2B" w14:textId="77777777" w:rsidR="001A4505" w:rsidRPr="005B2A1C" w:rsidRDefault="001A4505" w:rsidP="00755898">
      <w:pPr>
        <w:tabs>
          <w:tab w:val="num" w:pos="540"/>
        </w:tabs>
        <w:jc w:val="both"/>
        <w:rPr>
          <w:rFonts w:ascii="Calibri" w:hAnsi="Calibri" w:cs="Arial"/>
          <w:sz w:val="24"/>
          <w:szCs w:val="24"/>
        </w:rPr>
      </w:pPr>
    </w:p>
    <w:p w14:paraId="3C989C2C" w14:textId="77777777" w:rsidR="001A4505" w:rsidRPr="00E40C71" w:rsidRDefault="00A515E6" w:rsidP="00755898">
      <w:pPr>
        <w:numPr>
          <w:ilvl w:val="0"/>
          <w:numId w:val="12"/>
        </w:numPr>
        <w:ind w:left="360"/>
        <w:jc w:val="both"/>
        <w:rPr>
          <w:rFonts w:ascii="Calibri" w:hAnsi="Calibri" w:cs="Arial"/>
          <w:sz w:val="24"/>
          <w:szCs w:val="24"/>
        </w:rPr>
      </w:pPr>
      <w:r w:rsidRPr="005B2A1C">
        <w:rPr>
          <w:rFonts w:ascii="Calibri" w:hAnsi="Calibri" w:cs="Arial"/>
          <w:sz w:val="24"/>
          <w:szCs w:val="24"/>
        </w:rPr>
        <w:t>To undertake any other duties, appropriate to the grade, as directed which may reasonably be regarded as within the nature of the duties and responsibilities of the post</w:t>
      </w:r>
      <w:r w:rsidR="001E3047" w:rsidRPr="005B2A1C">
        <w:rPr>
          <w:rFonts w:ascii="Calibri" w:hAnsi="Calibri" w:cs="Arial"/>
          <w:sz w:val="24"/>
          <w:szCs w:val="24"/>
        </w:rPr>
        <w:t>.</w:t>
      </w:r>
      <w:r w:rsidR="001A4505" w:rsidRPr="00E40C71">
        <w:rPr>
          <w:rFonts w:ascii="Calibri" w:hAnsi="Calibri" w:cs="Arial"/>
          <w:sz w:val="24"/>
          <w:szCs w:val="24"/>
        </w:rPr>
        <w:tab/>
      </w:r>
    </w:p>
    <w:p w14:paraId="3C989C2D" w14:textId="77777777" w:rsidR="00E40C71" w:rsidRPr="00E40C71" w:rsidRDefault="00E40C71" w:rsidP="00E40C71">
      <w:pPr>
        <w:ind w:left="720"/>
        <w:jc w:val="both"/>
        <w:rPr>
          <w:rFonts w:ascii="Calibri" w:hAnsi="Calibri" w:cs="Calibri"/>
        </w:rPr>
      </w:pPr>
    </w:p>
    <w:p w14:paraId="3C989C2E" w14:textId="77777777" w:rsidR="00B64696" w:rsidRPr="00E40C71" w:rsidRDefault="00E40C71" w:rsidP="00E40C71">
      <w:pPr>
        <w:ind w:left="142"/>
        <w:jc w:val="both"/>
        <w:rPr>
          <w:rFonts w:ascii="Calibri" w:hAnsi="Calibri" w:cs="Arial"/>
          <w:sz w:val="24"/>
          <w:szCs w:val="24"/>
        </w:rPr>
      </w:pPr>
      <w:r w:rsidRPr="00E40C71">
        <w:rPr>
          <w:rFonts w:ascii="Calibri" w:hAnsi="Calibri" w:cs="Calibri"/>
          <w:sz w:val="24"/>
          <w:szCs w:val="24"/>
        </w:rPr>
        <w:t>As there is a high degree of contact with children, an enhanced DBS disclosure check will be sought for this post as part of pre-employment checks</w:t>
      </w:r>
    </w:p>
    <w:p w14:paraId="3C989C2F" w14:textId="77777777" w:rsidR="00E40C71" w:rsidRDefault="00E40C71" w:rsidP="004362CF">
      <w:pPr>
        <w:jc w:val="both"/>
        <w:rPr>
          <w:rFonts w:ascii="Calibri" w:hAnsi="Calibri" w:cs="Arial"/>
          <w:sz w:val="24"/>
          <w:szCs w:val="24"/>
        </w:rPr>
      </w:pPr>
    </w:p>
    <w:p w14:paraId="3C989C30" w14:textId="77777777" w:rsidR="00E40C71" w:rsidRDefault="00E40C71" w:rsidP="004362CF">
      <w:pPr>
        <w:jc w:val="both"/>
        <w:rPr>
          <w:rFonts w:ascii="Calibri" w:hAnsi="Calibri" w:cs="Arial"/>
          <w:sz w:val="24"/>
          <w:szCs w:val="24"/>
        </w:rPr>
      </w:pPr>
    </w:p>
    <w:p w14:paraId="3C989C31" w14:textId="6C980B94" w:rsidR="007F0D41" w:rsidRPr="005B2A1C" w:rsidRDefault="00AD64DD" w:rsidP="004362CF">
      <w:pPr>
        <w:jc w:val="both"/>
        <w:rPr>
          <w:rFonts w:ascii="Calibri" w:hAnsi="Calibri" w:cs="Arial"/>
          <w:sz w:val="24"/>
          <w:szCs w:val="24"/>
        </w:rPr>
      </w:pPr>
      <w:r>
        <w:rPr>
          <w:rFonts w:ascii="Calibri" w:hAnsi="Calibri" w:cs="Arial"/>
          <w:sz w:val="24"/>
          <w:szCs w:val="24"/>
        </w:rPr>
        <w:t>September 2022</w:t>
      </w:r>
    </w:p>
    <w:p w14:paraId="3C989C32" w14:textId="77777777" w:rsidR="006E0240" w:rsidRPr="005B2A1C" w:rsidRDefault="006E0240">
      <w:pPr>
        <w:jc w:val="both"/>
        <w:rPr>
          <w:rFonts w:ascii="Calibri" w:hAnsi="Calibri" w:cs="Arial"/>
          <w:sz w:val="24"/>
          <w:szCs w:val="24"/>
        </w:rPr>
      </w:pPr>
    </w:p>
    <w:sectPr w:rsidR="006E0240" w:rsidRPr="005B2A1C" w:rsidSect="006E0240">
      <w:footerReference w:type="even" r:id="rId12"/>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89C37" w14:textId="77777777" w:rsidR="007906CE" w:rsidRDefault="007906CE">
      <w:r>
        <w:separator/>
      </w:r>
    </w:p>
  </w:endnote>
  <w:endnote w:type="continuationSeparator" w:id="0">
    <w:p w14:paraId="3C989C38" w14:textId="77777777" w:rsidR="007906CE" w:rsidRDefault="0079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9C39" w14:textId="77777777" w:rsidR="00CA30C7" w:rsidRDefault="00CA30C7" w:rsidP="007F0D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989C3A" w14:textId="77777777" w:rsidR="00CA30C7" w:rsidRDefault="00CA3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9C3B" w14:textId="5A9423CB" w:rsidR="00CA30C7" w:rsidRDefault="00CA30C7" w:rsidP="007F0D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102D">
      <w:rPr>
        <w:rStyle w:val="PageNumber"/>
        <w:noProof/>
      </w:rPr>
      <w:t>1</w:t>
    </w:r>
    <w:r>
      <w:rPr>
        <w:rStyle w:val="PageNumber"/>
      </w:rPr>
      <w:fldChar w:fldCharType="end"/>
    </w:r>
  </w:p>
  <w:p w14:paraId="3C989C3C" w14:textId="77777777" w:rsidR="00CA30C7" w:rsidRDefault="00CA3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89C35" w14:textId="77777777" w:rsidR="007906CE" w:rsidRDefault="007906CE">
      <w:r>
        <w:separator/>
      </w:r>
    </w:p>
  </w:footnote>
  <w:footnote w:type="continuationSeparator" w:id="0">
    <w:p w14:paraId="3C989C36" w14:textId="77777777" w:rsidR="007906CE" w:rsidRDefault="00790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0D3"/>
    <w:multiLevelType w:val="hybridMultilevel"/>
    <w:tmpl w:val="5CC45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B2E8F"/>
    <w:multiLevelType w:val="hybridMultilevel"/>
    <w:tmpl w:val="B848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95C1E"/>
    <w:multiLevelType w:val="hybridMultilevel"/>
    <w:tmpl w:val="79FE73A2"/>
    <w:lvl w:ilvl="0" w:tplc="08090001">
      <w:start w:val="1"/>
      <w:numFmt w:val="bullet"/>
      <w:lvlText w:val=""/>
      <w:lvlJc w:val="left"/>
      <w:pPr>
        <w:tabs>
          <w:tab w:val="num" w:pos="360"/>
        </w:tabs>
        <w:ind w:left="360" w:hanging="360"/>
      </w:pPr>
      <w:rPr>
        <w:rFonts w:ascii="Symbol" w:hAnsi="Symbol"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5F3ED2"/>
    <w:multiLevelType w:val="hybridMultilevel"/>
    <w:tmpl w:val="B2305E4A"/>
    <w:lvl w:ilvl="0" w:tplc="FFB67990">
      <w:start w:val="1"/>
      <w:numFmt w:val="decimal"/>
      <w:lvlText w:val="%1."/>
      <w:lvlJc w:val="left"/>
      <w:pPr>
        <w:tabs>
          <w:tab w:val="num" w:pos="502"/>
        </w:tabs>
        <w:ind w:left="502" w:hanging="360"/>
      </w:pPr>
      <w:rPr>
        <w:rFonts w:hint="default"/>
        <w:b w:val="0"/>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4" w15:restartNumberingAfterBreak="0">
    <w:nsid w:val="176E7F72"/>
    <w:multiLevelType w:val="hybridMultilevel"/>
    <w:tmpl w:val="053AD7EC"/>
    <w:lvl w:ilvl="0" w:tplc="91C0EA0A">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5" w15:restartNumberingAfterBreak="0">
    <w:nsid w:val="224570B6"/>
    <w:multiLevelType w:val="hybridMultilevel"/>
    <w:tmpl w:val="6B0AB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0B1F7C"/>
    <w:multiLevelType w:val="hybridMultilevel"/>
    <w:tmpl w:val="14D242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7643949"/>
    <w:multiLevelType w:val="hybridMultilevel"/>
    <w:tmpl w:val="099630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D2611A"/>
    <w:multiLevelType w:val="hybridMultilevel"/>
    <w:tmpl w:val="AB8A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1033CB"/>
    <w:multiLevelType w:val="hybridMultilevel"/>
    <w:tmpl w:val="85A8E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036AC6"/>
    <w:multiLevelType w:val="hybridMultilevel"/>
    <w:tmpl w:val="0C02F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D07E40"/>
    <w:multiLevelType w:val="hybridMultilevel"/>
    <w:tmpl w:val="B85E6852"/>
    <w:lvl w:ilvl="0" w:tplc="82C2F126">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676CA5"/>
    <w:multiLevelType w:val="hybridMultilevel"/>
    <w:tmpl w:val="716A66E8"/>
    <w:lvl w:ilvl="0" w:tplc="72825374">
      <w:start w:val="1"/>
      <w:numFmt w:val="bullet"/>
      <w:pStyle w:val="List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79FC10FE"/>
    <w:multiLevelType w:val="hybridMultilevel"/>
    <w:tmpl w:val="080647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C05303A"/>
    <w:multiLevelType w:val="hybridMultilevel"/>
    <w:tmpl w:val="C218C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3"/>
  </w:num>
  <w:num w:numId="5">
    <w:abstractNumId w:val="12"/>
  </w:num>
  <w:num w:numId="6">
    <w:abstractNumId w:val="11"/>
  </w:num>
  <w:num w:numId="7">
    <w:abstractNumId w:val="8"/>
  </w:num>
  <w:num w:numId="8">
    <w:abstractNumId w:val="6"/>
  </w:num>
  <w:num w:numId="9">
    <w:abstractNumId w:val="1"/>
  </w:num>
  <w:num w:numId="10">
    <w:abstractNumId w:val="9"/>
  </w:num>
  <w:num w:numId="11">
    <w:abstractNumId w:val="7"/>
  </w:num>
  <w:num w:numId="12">
    <w:abstractNumId w:val="14"/>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47"/>
    <w:rsid w:val="00004950"/>
    <w:rsid w:val="0000758F"/>
    <w:rsid w:val="0001666E"/>
    <w:rsid w:val="0002632E"/>
    <w:rsid w:val="00030393"/>
    <w:rsid w:val="00035653"/>
    <w:rsid w:val="000357F9"/>
    <w:rsid w:val="000427F5"/>
    <w:rsid w:val="00047D44"/>
    <w:rsid w:val="00050E05"/>
    <w:rsid w:val="000552C2"/>
    <w:rsid w:val="00055C85"/>
    <w:rsid w:val="00056E70"/>
    <w:rsid w:val="000614D9"/>
    <w:rsid w:val="000672BA"/>
    <w:rsid w:val="00070ED1"/>
    <w:rsid w:val="00073D0D"/>
    <w:rsid w:val="00081D15"/>
    <w:rsid w:val="00084855"/>
    <w:rsid w:val="0009348C"/>
    <w:rsid w:val="000A4D16"/>
    <w:rsid w:val="000B214D"/>
    <w:rsid w:val="000B2597"/>
    <w:rsid w:val="000B51C3"/>
    <w:rsid w:val="000B5EB1"/>
    <w:rsid w:val="000C1BEF"/>
    <w:rsid w:val="000D19EC"/>
    <w:rsid w:val="000D1FF3"/>
    <w:rsid w:val="000D4A59"/>
    <w:rsid w:val="000E7AD7"/>
    <w:rsid w:val="000F34A8"/>
    <w:rsid w:val="00100B64"/>
    <w:rsid w:val="001038A3"/>
    <w:rsid w:val="00113EE4"/>
    <w:rsid w:val="0012178C"/>
    <w:rsid w:val="00134636"/>
    <w:rsid w:val="00135FBE"/>
    <w:rsid w:val="0014552C"/>
    <w:rsid w:val="001460B1"/>
    <w:rsid w:val="00161689"/>
    <w:rsid w:val="001659D0"/>
    <w:rsid w:val="00172ABC"/>
    <w:rsid w:val="0017695C"/>
    <w:rsid w:val="00176981"/>
    <w:rsid w:val="00177716"/>
    <w:rsid w:val="0018218B"/>
    <w:rsid w:val="001A2E50"/>
    <w:rsid w:val="001A440F"/>
    <w:rsid w:val="001A4505"/>
    <w:rsid w:val="001B04A3"/>
    <w:rsid w:val="001B0A12"/>
    <w:rsid w:val="001B2778"/>
    <w:rsid w:val="001B48D1"/>
    <w:rsid w:val="001C1DD6"/>
    <w:rsid w:val="001E3047"/>
    <w:rsid w:val="001E39D8"/>
    <w:rsid w:val="001F0A11"/>
    <w:rsid w:val="001F45D1"/>
    <w:rsid w:val="00201185"/>
    <w:rsid w:val="00204935"/>
    <w:rsid w:val="0020704F"/>
    <w:rsid w:val="00216CBE"/>
    <w:rsid w:val="00221E8D"/>
    <w:rsid w:val="0023778D"/>
    <w:rsid w:val="002454C4"/>
    <w:rsid w:val="0024664B"/>
    <w:rsid w:val="002522B9"/>
    <w:rsid w:val="00255BEF"/>
    <w:rsid w:val="002579EB"/>
    <w:rsid w:val="00257D1E"/>
    <w:rsid w:val="00266167"/>
    <w:rsid w:val="0026624A"/>
    <w:rsid w:val="002736C2"/>
    <w:rsid w:val="00284063"/>
    <w:rsid w:val="002872FF"/>
    <w:rsid w:val="00290629"/>
    <w:rsid w:val="002A2D4B"/>
    <w:rsid w:val="002A70EB"/>
    <w:rsid w:val="002B5109"/>
    <w:rsid w:val="002C2AFE"/>
    <w:rsid w:val="002C6AD5"/>
    <w:rsid w:val="002E157C"/>
    <w:rsid w:val="002E586D"/>
    <w:rsid w:val="002F6394"/>
    <w:rsid w:val="002F796A"/>
    <w:rsid w:val="00300345"/>
    <w:rsid w:val="00311A7E"/>
    <w:rsid w:val="00317CBF"/>
    <w:rsid w:val="00336FDF"/>
    <w:rsid w:val="00340479"/>
    <w:rsid w:val="003414CD"/>
    <w:rsid w:val="003423EA"/>
    <w:rsid w:val="00350807"/>
    <w:rsid w:val="00355102"/>
    <w:rsid w:val="003603E4"/>
    <w:rsid w:val="0036592D"/>
    <w:rsid w:val="00367FDA"/>
    <w:rsid w:val="00374DD2"/>
    <w:rsid w:val="003753C1"/>
    <w:rsid w:val="003778B4"/>
    <w:rsid w:val="0039431F"/>
    <w:rsid w:val="003A0E1E"/>
    <w:rsid w:val="003A205B"/>
    <w:rsid w:val="003A33B8"/>
    <w:rsid w:val="003A3989"/>
    <w:rsid w:val="003A7D25"/>
    <w:rsid w:val="003B2B6C"/>
    <w:rsid w:val="003B4030"/>
    <w:rsid w:val="003C16D7"/>
    <w:rsid w:val="003C5C93"/>
    <w:rsid w:val="003E48C5"/>
    <w:rsid w:val="003F1F55"/>
    <w:rsid w:val="003F308B"/>
    <w:rsid w:val="00400E71"/>
    <w:rsid w:val="00414C26"/>
    <w:rsid w:val="00415A40"/>
    <w:rsid w:val="00417957"/>
    <w:rsid w:val="0042700B"/>
    <w:rsid w:val="00430D40"/>
    <w:rsid w:val="004314AB"/>
    <w:rsid w:val="004362CF"/>
    <w:rsid w:val="00441217"/>
    <w:rsid w:val="004434E6"/>
    <w:rsid w:val="004452C9"/>
    <w:rsid w:val="00445CFA"/>
    <w:rsid w:val="0046039D"/>
    <w:rsid w:val="0046068A"/>
    <w:rsid w:val="00463692"/>
    <w:rsid w:val="004731CB"/>
    <w:rsid w:val="00474521"/>
    <w:rsid w:val="00481AFF"/>
    <w:rsid w:val="00483060"/>
    <w:rsid w:val="00490A35"/>
    <w:rsid w:val="004945FF"/>
    <w:rsid w:val="00496D13"/>
    <w:rsid w:val="004A75D0"/>
    <w:rsid w:val="004B2B7F"/>
    <w:rsid w:val="004B39BB"/>
    <w:rsid w:val="004B4234"/>
    <w:rsid w:val="004C2041"/>
    <w:rsid w:val="004C2C76"/>
    <w:rsid w:val="004D0E27"/>
    <w:rsid w:val="004D102D"/>
    <w:rsid w:val="004E41F5"/>
    <w:rsid w:val="004E4CAB"/>
    <w:rsid w:val="00500F40"/>
    <w:rsid w:val="00521627"/>
    <w:rsid w:val="00523691"/>
    <w:rsid w:val="00535A32"/>
    <w:rsid w:val="00541D4B"/>
    <w:rsid w:val="00546386"/>
    <w:rsid w:val="00550F57"/>
    <w:rsid w:val="0055165E"/>
    <w:rsid w:val="00554AA8"/>
    <w:rsid w:val="00560147"/>
    <w:rsid w:val="00564023"/>
    <w:rsid w:val="005677B8"/>
    <w:rsid w:val="00572BAE"/>
    <w:rsid w:val="005753C4"/>
    <w:rsid w:val="00583F25"/>
    <w:rsid w:val="00591281"/>
    <w:rsid w:val="005927DE"/>
    <w:rsid w:val="005A691C"/>
    <w:rsid w:val="005A7F1D"/>
    <w:rsid w:val="005B2A1C"/>
    <w:rsid w:val="005B79F3"/>
    <w:rsid w:val="005D4ACA"/>
    <w:rsid w:val="005E1213"/>
    <w:rsid w:val="005F5921"/>
    <w:rsid w:val="006130EA"/>
    <w:rsid w:val="006137B0"/>
    <w:rsid w:val="00621639"/>
    <w:rsid w:val="0062286F"/>
    <w:rsid w:val="00625D34"/>
    <w:rsid w:val="0063071F"/>
    <w:rsid w:val="006455C4"/>
    <w:rsid w:val="006667E9"/>
    <w:rsid w:val="00672328"/>
    <w:rsid w:val="0067255A"/>
    <w:rsid w:val="00677921"/>
    <w:rsid w:val="00677B7A"/>
    <w:rsid w:val="00686D28"/>
    <w:rsid w:val="006929E6"/>
    <w:rsid w:val="00695D4E"/>
    <w:rsid w:val="00696322"/>
    <w:rsid w:val="00696615"/>
    <w:rsid w:val="00696D86"/>
    <w:rsid w:val="006A1485"/>
    <w:rsid w:val="006A4632"/>
    <w:rsid w:val="006A495B"/>
    <w:rsid w:val="006A7349"/>
    <w:rsid w:val="006B40B5"/>
    <w:rsid w:val="006C298A"/>
    <w:rsid w:val="006C5D20"/>
    <w:rsid w:val="006D6D59"/>
    <w:rsid w:val="006E0240"/>
    <w:rsid w:val="006F3497"/>
    <w:rsid w:val="0070083A"/>
    <w:rsid w:val="0070225E"/>
    <w:rsid w:val="00703411"/>
    <w:rsid w:val="00703E16"/>
    <w:rsid w:val="007071FB"/>
    <w:rsid w:val="00712F15"/>
    <w:rsid w:val="00713BE1"/>
    <w:rsid w:val="00717D17"/>
    <w:rsid w:val="007205F1"/>
    <w:rsid w:val="007249F6"/>
    <w:rsid w:val="00734F50"/>
    <w:rsid w:val="00740146"/>
    <w:rsid w:val="00743334"/>
    <w:rsid w:val="00747D32"/>
    <w:rsid w:val="00747EB5"/>
    <w:rsid w:val="00750048"/>
    <w:rsid w:val="00755898"/>
    <w:rsid w:val="00761A98"/>
    <w:rsid w:val="007657FA"/>
    <w:rsid w:val="00770175"/>
    <w:rsid w:val="00771195"/>
    <w:rsid w:val="00772DC7"/>
    <w:rsid w:val="00777D7C"/>
    <w:rsid w:val="00780ACE"/>
    <w:rsid w:val="007823F8"/>
    <w:rsid w:val="007906CE"/>
    <w:rsid w:val="007978A2"/>
    <w:rsid w:val="007A6632"/>
    <w:rsid w:val="007B44AB"/>
    <w:rsid w:val="007C19E2"/>
    <w:rsid w:val="007C239C"/>
    <w:rsid w:val="007C6D26"/>
    <w:rsid w:val="007D183A"/>
    <w:rsid w:val="007E0ABF"/>
    <w:rsid w:val="007E1BBF"/>
    <w:rsid w:val="007F098A"/>
    <w:rsid w:val="007F0D41"/>
    <w:rsid w:val="007F47B5"/>
    <w:rsid w:val="00813FC6"/>
    <w:rsid w:val="00814A5B"/>
    <w:rsid w:val="0081530C"/>
    <w:rsid w:val="00817721"/>
    <w:rsid w:val="00820AD6"/>
    <w:rsid w:val="00831A47"/>
    <w:rsid w:val="00840DC3"/>
    <w:rsid w:val="00841BAE"/>
    <w:rsid w:val="00843D8B"/>
    <w:rsid w:val="008440AE"/>
    <w:rsid w:val="0085475B"/>
    <w:rsid w:val="00862E67"/>
    <w:rsid w:val="0087062A"/>
    <w:rsid w:val="00883DF8"/>
    <w:rsid w:val="0088541A"/>
    <w:rsid w:val="008854EA"/>
    <w:rsid w:val="00886E13"/>
    <w:rsid w:val="00892002"/>
    <w:rsid w:val="008A5678"/>
    <w:rsid w:val="008B75D6"/>
    <w:rsid w:val="008C389D"/>
    <w:rsid w:val="008D2356"/>
    <w:rsid w:val="008D5495"/>
    <w:rsid w:val="008F2482"/>
    <w:rsid w:val="00900183"/>
    <w:rsid w:val="00924891"/>
    <w:rsid w:val="009504C0"/>
    <w:rsid w:val="00951618"/>
    <w:rsid w:val="00956AC3"/>
    <w:rsid w:val="0096021E"/>
    <w:rsid w:val="00962A69"/>
    <w:rsid w:val="00965DCC"/>
    <w:rsid w:val="009671F9"/>
    <w:rsid w:val="00970284"/>
    <w:rsid w:val="009738BB"/>
    <w:rsid w:val="00975C55"/>
    <w:rsid w:val="0097786B"/>
    <w:rsid w:val="00980DDA"/>
    <w:rsid w:val="0098228F"/>
    <w:rsid w:val="00983062"/>
    <w:rsid w:val="00995E69"/>
    <w:rsid w:val="009A0DC7"/>
    <w:rsid w:val="009A179A"/>
    <w:rsid w:val="009B4779"/>
    <w:rsid w:val="009C2E33"/>
    <w:rsid w:val="009C6FAA"/>
    <w:rsid w:val="009D496C"/>
    <w:rsid w:val="009E3140"/>
    <w:rsid w:val="009F02C2"/>
    <w:rsid w:val="009F66A8"/>
    <w:rsid w:val="00A14F6B"/>
    <w:rsid w:val="00A1517C"/>
    <w:rsid w:val="00A22648"/>
    <w:rsid w:val="00A30DEF"/>
    <w:rsid w:val="00A36815"/>
    <w:rsid w:val="00A51505"/>
    <w:rsid w:val="00A515E6"/>
    <w:rsid w:val="00A53E4B"/>
    <w:rsid w:val="00A54043"/>
    <w:rsid w:val="00A555BA"/>
    <w:rsid w:val="00A555D6"/>
    <w:rsid w:val="00A56A42"/>
    <w:rsid w:val="00A575F7"/>
    <w:rsid w:val="00A60092"/>
    <w:rsid w:val="00A6286B"/>
    <w:rsid w:val="00A71410"/>
    <w:rsid w:val="00A80BA5"/>
    <w:rsid w:val="00A81CFB"/>
    <w:rsid w:val="00AB5C42"/>
    <w:rsid w:val="00AC6E60"/>
    <w:rsid w:val="00AD64DD"/>
    <w:rsid w:val="00AD756F"/>
    <w:rsid w:val="00AE4337"/>
    <w:rsid w:val="00AE4D88"/>
    <w:rsid w:val="00AE6850"/>
    <w:rsid w:val="00B03279"/>
    <w:rsid w:val="00B11721"/>
    <w:rsid w:val="00B11F67"/>
    <w:rsid w:val="00B12D2B"/>
    <w:rsid w:val="00B1778D"/>
    <w:rsid w:val="00B20DAF"/>
    <w:rsid w:val="00B2184E"/>
    <w:rsid w:val="00B22200"/>
    <w:rsid w:val="00B23A0E"/>
    <w:rsid w:val="00B30A3D"/>
    <w:rsid w:val="00B33C2E"/>
    <w:rsid w:val="00B36CF6"/>
    <w:rsid w:val="00B41335"/>
    <w:rsid w:val="00B42D00"/>
    <w:rsid w:val="00B43D75"/>
    <w:rsid w:val="00B5091B"/>
    <w:rsid w:val="00B559F0"/>
    <w:rsid w:val="00B56788"/>
    <w:rsid w:val="00B570C5"/>
    <w:rsid w:val="00B579CE"/>
    <w:rsid w:val="00B64137"/>
    <w:rsid w:val="00B64696"/>
    <w:rsid w:val="00B6545A"/>
    <w:rsid w:val="00B6563C"/>
    <w:rsid w:val="00B710F2"/>
    <w:rsid w:val="00B72CE1"/>
    <w:rsid w:val="00B74DC3"/>
    <w:rsid w:val="00B754EE"/>
    <w:rsid w:val="00B82631"/>
    <w:rsid w:val="00B82813"/>
    <w:rsid w:val="00BA2366"/>
    <w:rsid w:val="00BB779F"/>
    <w:rsid w:val="00BD4B56"/>
    <w:rsid w:val="00BD69A0"/>
    <w:rsid w:val="00BD7A85"/>
    <w:rsid w:val="00BE005B"/>
    <w:rsid w:val="00BE2351"/>
    <w:rsid w:val="00BF4CBB"/>
    <w:rsid w:val="00C16BDC"/>
    <w:rsid w:val="00C17D0E"/>
    <w:rsid w:val="00C4117B"/>
    <w:rsid w:val="00C4248D"/>
    <w:rsid w:val="00C6048B"/>
    <w:rsid w:val="00C61685"/>
    <w:rsid w:val="00C65B37"/>
    <w:rsid w:val="00C73444"/>
    <w:rsid w:val="00C84496"/>
    <w:rsid w:val="00C87BCD"/>
    <w:rsid w:val="00CA30C7"/>
    <w:rsid w:val="00CA6A11"/>
    <w:rsid w:val="00CB37A9"/>
    <w:rsid w:val="00CD09C0"/>
    <w:rsid w:val="00CD244B"/>
    <w:rsid w:val="00CE0FDA"/>
    <w:rsid w:val="00CE222C"/>
    <w:rsid w:val="00CE555F"/>
    <w:rsid w:val="00CE5569"/>
    <w:rsid w:val="00CE6A1B"/>
    <w:rsid w:val="00CF0BEA"/>
    <w:rsid w:val="00D04487"/>
    <w:rsid w:val="00D1250C"/>
    <w:rsid w:val="00D12D85"/>
    <w:rsid w:val="00D16E8D"/>
    <w:rsid w:val="00D41D1C"/>
    <w:rsid w:val="00D45000"/>
    <w:rsid w:val="00D508C5"/>
    <w:rsid w:val="00D54370"/>
    <w:rsid w:val="00D643ED"/>
    <w:rsid w:val="00D658A4"/>
    <w:rsid w:val="00D727FF"/>
    <w:rsid w:val="00D91907"/>
    <w:rsid w:val="00D93437"/>
    <w:rsid w:val="00DA128C"/>
    <w:rsid w:val="00DC2E47"/>
    <w:rsid w:val="00DC5158"/>
    <w:rsid w:val="00DE57DA"/>
    <w:rsid w:val="00E016DD"/>
    <w:rsid w:val="00E05274"/>
    <w:rsid w:val="00E35CF3"/>
    <w:rsid w:val="00E37B1E"/>
    <w:rsid w:val="00E40C71"/>
    <w:rsid w:val="00E45C94"/>
    <w:rsid w:val="00E55BBA"/>
    <w:rsid w:val="00E63720"/>
    <w:rsid w:val="00E7217A"/>
    <w:rsid w:val="00E738C9"/>
    <w:rsid w:val="00E76827"/>
    <w:rsid w:val="00E913E7"/>
    <w:rsid w:val="00E9528C"/>
    <w:rsid w:val="00E9692C"/>
    <w:rsid w:val="00E97D46"/>
    <w:rsid w:val="00EA0247"/>
    <w:rsid w:val="00EA58BE"/>
    <w:rsid w:val="00EB5685"/>
    <w:rsid w:val="00EB6BB7"/>
    <w:rsid w:val="00EC36D0"/>
    <w:rsid w:val="00EC49BA"/>
    <w:rsid w:val="00ED04B8"/>
    <w:rsid w:val="00ED51EF"/>
    <w:rsid w:val="00EE60BC"/>
    <w:rsid w:val="00F02340"/>
    <w:rsid w:val="00F1094D"/>
    <w:rsid w:val="00F153C1"/>
    <w:rsid w:val="00F24800"/>
    <w:rsid w:val="00F37CA6"/>
    <w:rsid w:val="00F403E6"/>
    <w:rsid w:val="00F42C0F"/>
    <w:rsid w:val="00F52775"/>
    <w:rsid w:val="00F6322A"/>
    <w:rsid w:val="00F67AF4"/>
    <w:rsid w:val="00F8355F"/>
    <w:rsid w:val="00F83CA0"/>
    <w:rsid w:val="00F92609"/>
    <w:rsid w:val="00F9781E"/>
    <w:rsid w:val="00FA09EE"/>
    <w:rsid w:val="00FA2DEB"/>
    <w:rsid w:val="00FB0874"/>
    <w:rsid w:val="00FB20CF"/>
    <w:rsid w:val="00FB4A52"/>
    <w:rsid w:val="00FC137F"/>
    <w:rsid w:val="00FC33B7"/>
    <w:rsid w:val="00FD0045"/>
    <w:rsid w:val="00FD624D"/>
    <w:rsid w:val="00FF1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89BDA"/>
  <w15:docId w15:val="{49D3F1D7-57BE-451B-9EDD-FD851515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3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3047"/>
    <w:pPr>
      <w:jc w:val="center"/>
    </w:pPr>
    <w:rPr>
      <w:b/>
      <w:color w:val="000000"/>
      <w:sz w:val="22"/>
      <w:szCs w:val="24"/>
      <w:lang w:eastAsia="en-US"/>
    </w:rPr>
  </w:style>
  <w:style w:type="table" w:styleId="TableGrid">
    <w:name w:val="Table Grid"/>
    <w:basedOn w:val="TableNormal"/>
    <w:rsid w:val="001E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F0D41"/>
    <w:pPr>
      <w:tabs>
        <w:tab w:val="center" w:pos="4320"/>
        <w:tab w:val="right" w:pos="8640"/>
      </w:tabs>
    </w:pPr>
  </w:style>
  <w:style w:type="character" w:styleId="PageNumber">
    <w:name w:val="page number"/>
    <w:basedOn w:val="DefaultParagraphFont"/>
    <w:rsid w:val="007F0D41"/>
  </w:style>
  <w:style w:type="paragraph" w:styleId="BalloonText">
    <w:name w:val="Balloon Text"/>
    <w:basedOn w:val="Normal"/>
    <w:semiHidden/>
    <w:rsid w:val="0012178C"/>
    <w:rPr>
      <w:rFonts w:ascii="Tahoma" w:hAnsi="Tahoma" w:cs="Tahoma"/>
      <w:sz w:val="16"/>
      <w:szCs w:val="16"/>
    </w:rPr>
  </w:style>
  <w:style w:type="paragraph" w:styleId="ListBullet">
    <w:name w:val="List Bullet"/>
    <w:basedOn w:val="Normal"/>
    <w:autoRedefine/>
    <w:rsid w:val="004B4234"/>
    <w:pPr>
      <w:numPr>
        <w:numId w:val="5"/>
      </w:numPr>
      <w:jc w:val="both"/>
    </w:pPr>
    <w:rPr>
      <w:rFonts w:ascii="Calibri" w:hAnsi="Calibri" w:cs="Arial"/>
      <w:sz w:val="24"/>
      <w:szCs w:val="24"/>
    </w:rPr>
  </w:style>
  <w:style w:type="paragraph" w:styleId="ListParagraph">
    <w:name w:val="List Paragraph"/>
    <w:basedOn w:val="Normal"/>
    <w:uiPriority w:val="34"/>
    <w:qFormat/>
    <w:rsid w:val="001A4505"/>
    <w:pPr>
      <w:ind w:left="720"/>
    </w:pPr>
  </w:style>
  <w:style w:type="paragraph" w:styleId="Header">
    <w:name w:val="header"/>
    <w:basedOn w:val="Normal"/>
    <w:link w:val="HeaderChar"/>
    <w:rsid w:val="00FB0874"/>
    <w:pPr>
      <w:tabs>
        <w:tab w:val="center" w:pos="4513"/>
        <w:tab w:val="right" w:pos="9026"/>
      </w:tabs>
    </w:pPr>
  </w:style>
  <w:style w:type="character" w:customStyle="1" w:styleId="HeaderChar">
    <w:name w:val="Header Char"/>
    <w:basedOn w:val="DefaultParagraphFont"/>
    <w:link w:val="Header"/>
    <w:rsid w:val="00FB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9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B6B5BCB5DD574CB28CD05ECDF06371" ma:contentTypeVersion="14" ma:contentTypeDescription="Create a new document." ma:contentTypeScope="" ma:versionID="45a54181a9e3b53a19a0bdceb519c8d6">
  <xsd:schema xmlns:xsd="http://www.w3.org/2001/XMLSchema" xmlns:xs="http://www.w3.org/2001/XMLSchema" xmlns:p="http://schemas.microsoft.com/office/2006/metadata/properties" xmlns:ns3="bd1cfea2-5e75-4dcd-a9c6-2660877234d3" xmlns:ns4="3ed26c70-4573-4dc2-8850-cc0f726e22ea" targetNamespace="http://schemas.microsoft.com/office/2006/metadata/properties" ma:root="true" ma:fieldsID="f6d8a69a8becfd2a52c8fea06b2a7673" ns3:_="" ns4:_="">
    <xsd:import namespace="bd1cfea2-5e75-4dcd-a9c6-2660877234d3"/>
    <xsd:import namespace="3ed26c70-4573-4dc2-8850-cc0f726e22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cfea2-5e75-4dcd-a9c6-266087723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26c70-4573-4dc2-8850-cc0f726e22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72597-7E04-4E7A-B629-60E6093E1484}">
  <ds:schemaRefs>
    <ds:schemaRef ds:uri="http://schemas.microsoft.com/sharepoint/v3/contenttype/forms"/>
  </ds:schemaRefs>
</ds:datastoreItem>
</file>

<file path=customXml/itemProps2.xml><?xml version="1.0" encoding="utf-8"?>
<ds:datastoreItem xmlns:ds="http://schemas.openxmlformats.org/officeDocument/2006/customXml" ds:itemID="{FBB55152-78E4-49D7-BBA6-1C4E25FFEC1C}">
  <ds:schemaRefs>
    <ds:schemaRef ds:uri="3ed26c70-4573-4dc2-8850-cc0f726e22ea"/>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bd1cfea2-5e75-4dcd-a9c6-2660877234d3"/>
    <ds:schemaRef ds:uri="http://purl.org/dc/dcmitype/"/>
  </ds:schemaRefs>
</ds:datastoreItem>
</file>

<file path=customXml/itemProps3.xml><?xml version="1.0" encoding="utf-8"?>
<ds:datastoreItem xmlns:ds="http://schemas.openxmlformats.org/officeDocument/2006/customXml" ds:itemID="{4B53C493-1C3A-4712-9AA4-94D1F8026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cfea2-5e75-4dcd-a9c6-2660877234d3"/>
    <ds:schemaRef ds:uri="3ed26c70-4573-4dc2-8850-cc0f726e2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1C552-1CBE-4F88-826C-463C87DB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Main Purpose:</vt:lpstr>
    </vt:vector>
  </TitlesOfParts>
  <Company>St Mary's CE High School</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Purpose:</dc:title>
  <dc:creator>Steph</dc:creator>
  <cp:lastModifiedBy>Pauline.Llewellyn</cp:lastModifiedBy>
  <cp:revision>4</cp:revision>
  <cp:lastPrinted>2014-10-07T09:41:00Z</cp:lastPrinted>
  <dcterms:created xsi:type="dcterms:W3CDTF">2025-02-28T10:34:00Z</dcterms:created>
  <dcterms:modified xsi:type="dcterms:W3CDTF">2025-02-28T10:35:00Z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0x010100F8B6B5BCB5DD574CB28CD05ECDF06371</vt:lpwstr>
  </property>
</Properties>
</file>