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353F1" w:rsidR="00571923" w:rsidP="00571923" w:rsidRDefault="00571923" w14:paraId="6D86D7BB" w14:textId="5EFF0590">
      <w:pPr>
        <w:spacing w:after="0" w:line="240" w:lineRule="auto"/>
        <w:jc w:val="center"/>
        <w:rPr>
          <w:rFonts w:eastAsia="Times New Roman" w:cstheme="minorHAnsi"/>
          <w:b/>
          <w:bCs/>
          <w:sz w:val="24"/>
          <w:szCs w:val="24"/>
          <w:lang w:eastAsia="en-GB"/>
        </w:rPr>
      </w:pPr>
      <w:r w:rsidRPr="002353F1">
        <w:rPr>
          <w:rFonts w:eastAsia="Times New Roman" w:cstheme="minorHAnsi"/>
          <w:b/>
          <w:bCs/>
          <w:sz w:val="24"/>
          <w:szCs w:val="24"/>
          <w:lang w:eastAsia="en-GB"/>
        </w:rPr>
        <w:t>Behaviour Policy</w:t>
      </w:r>
    </w:p>
    <w:p w:rsidRPr="002353F1" w:rsidR="00571923" w:rsidP="00571923" w:rsidRDefault="00571923" w14:paraId="690F0C3B" w14:textId="77777777">
      <w:pPr>
        <w:spacing w:after="0" w:line="240" w:lineRule="auto"/>
        <w:jc w:val="center"/>
        <w:rPr>
          <w:rFonts w:eastAsia="Times New Roman" w:cstheme="minorHAnsi"/>
          <w:b/>
          <w:bCs/>
          <w:sz w:val="24"/>
          <w:szCs w:val="24"/>
          <w:lang w:eastAsia="en-GB"/>
        </w:rPr>
      </w:pPr>
      <w:r w:rsidRPr="002353F1">
        <w:rPr>
          <w:rFonts w:eastAsia="Times New Roman" w:cstheme="minorHAnsi"/>
          <w:b/>
          <w:bCs/>
          <w:sz w:val="24"/>
          <w:szCs w:val="24"/>
          <w:lang w:eastAsia="en-GB"/>
        </w:rPr>
        <w:t>Bonneygrove Primary School</w:t>
      </w:r>
    </w:p>
    <w:p w:rsidRPr="002353F1" w:rsidR="00571923" w:rsidP="00571923" w:rsidRDefault="00571923" w14:paraId="01551179" w14:textId="77777777">
      <w:pPr>
        <w:spacing w:after="0" w:line="240" w:lineRule="auto"/>
        <w:jc w:val="center"/>
        <w:rPr>
          <w:rFonts w:eastAsia="Times New Roman" w:cstheme="minorHAnsi"/>
          <w:sz w:val="24"/>
          <w:szCs w:val="24"/>
          <w:lang w:eastAsia="en-GB"/>
        </w:rPr>
      </w:pPr>
    </w:p>
    <w:p w:rsidRPr="002353F1" w:rsidR="00571923" w:rsidP="00571923" w:rsidRDefault="00571923" w14:paraId="378C00DC" w14:textId="77777777">
      <w:pPr>
        <w:spacing w:after="0" w:line="240" w:lineRule="auto"/>
        <w:rPr>
          <w:rFonts w:eastAsia="Times New Roman" w:cstheme="minorHAnsi"/>
          <w:sz w:val="24"/>
          <w:szCs w:val="24"/>
          <w:lang w:eastAsia="en-GB"/>
        </w:rPr>
      </w:pPr>
    </w:p>
    <w:p w:rsidRPr="002353F1" w:rsidR="00571923" w:rsidP="00571923" w:rsidRDefault="00891D4E" w14:paraId="1109D0B7" w14:textId="776C1658">
      <w:pPr>
        <w:spacing w:after="0" w:line="240" w:lineRule="auto"/>
        <w:rPr>
          <w:rFonts w:eastAsia="Times New Roman" w:cstheme="minorHAnsi"/>
          <w:sz w:val="24"/>
          <w:szCs w:val="24"/>
          <w:lang w:eastAsia="en-GB"/>
        </w:rPr>
      </w:pPr>
      <w:r w:rsidRPr="002353F1">
        <w:rPr>
          <w:rFonts w:cstheme="minorHAnsi"/>
          <w:noProof/>
          <w:sz w:val="24"/>
          <w:szCs w:val="24"/>
          <w:lang w:eastAsia="en-GB"/>
        </w:rPr>
        <w:drawing>
          <wp:anchor distT="0" distB="0" distL="114300" distR="114300" simplePos="0" relativeHeight="251682816" behindDoc="0" locked="0" layoutInCell="1" allowOverlap="1" wp14:anchorId="4F060432" wp14:editId="6E7259EE">
            <wp:simplePos x="0" y="0"/>
            <wp:positionH relativeFrom="column">
              <wp:posOffset>2066925</wp:posOffset>
            </wp:positionH>
            <wp:positionV relativeFrom="paragraph">
              <wp:posOffset>168275</wp:posOffset>
            </wp:positionV>
            <wp:extent cx="2438400" cy="896702"/>
            <wp:effectExtent l="0" t="0" r="0" b="0"/>
            <wp:wrapNone/>
            <wp:docPr id="23" name="Picture 23" descr="Bonneygrov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onneygrove Primary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896702"/>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2353F1" w:rsidR="00571923" w:rsidP="00571923" w:rsidRDefault="00571923" w14:paraId="4098C4C9" w14:textId="430023D9">
      <w:pPr>
        <w:spacing w:after="0" w:line="240" w:lineRule="auto"/>
        <w:rPr>
          <w:rFonts w:eastAsia="Times New Roman" w:cstheme="minorHAnsi"/>
          <w:sz w:val="24"/>
          <w:szCs w:val="24"/>
          <w:lang w:eastAsia="en-GB"/>
        </w:rPr>
      </w:pPr>
    </w:p>
    <w:p w:rsidRPr="002353F1" w:rsidR="00571923" w:rsidP="00571923" w:rsidRDefault="00571923" w14:paraId="3FC237B9" w14:textId="77777777">
      <w:pPr>
        <w:spacing w:after="0" w:line="240" w:lineRule="auto"/>
        <w:rPr>
          <w:rFonts w:eastAsia="Times New Roman" w:cstheme="minorHAnsi"/>
          <w:sz w:val="24"/>
          <w:szCs w:val="24"/>
          <w:lang w:eastAsia="en-GB"/>
        </w:rPr>
      </w:pPr>
    </w:p>
    <w:p w:rsidRPr="002353F1" w:rsidR="00571923" w:rsidP="00571923" w:rsidRDefault="00571923" w14:paraId="18E092D8" w14:textId="77777777">
      <w:pPr>
        <w:spacing w:after="0" w:line="240" w:lineRule="auto"/>
        <w:rPr>
          <w:rFonts w:eastAsia="Times New Roman" w:cstheme="minorHAnsi"/>
          <w:sz w:val="24"/>
          <w:szCs w:val="24"/>
          <w:lang w:eastAsia="en-GB"/>
        </w:rPr>
      </w:pPr>
    </w:p>
    <w:p w:rsidRPr="002353F1" w:rsidR="00571923" w:rsidP="00571923" w:rsidRDefault="00571923" w14:paraId="7A6E2BC0" w14:textId="77777777">
      <w:pPr>
        <w:spacing w:after="0" w:line="240" w:lineRule="auto"/>
        <w:rPr>
          <w:rFonts w:eastAsia="Times New Roman" w:cstheme="minorHAnsi"/>
          <w:sz w:val="24"/>
          <w:szCs w:val="24"/>
          <w:lang w:eastAsia="en-GB"/>
        </w:rPr>
      </w:pPr>
    </w:p>
    <w:p w:rsidRPr="002353F1" w:rsidR="00571923" w:rsidP="00571923" w:rsidRDefault="00571923" w14:paraId="6F91694C" w14:textId="77777777">
      <w:pPr>
        <w:spacing w:after="0" w:line="240" w:lineRule="auto"/>
        <w:rPr>
          <w:rFonts w:eastAsia="Times New Roman" w:cstheme="minorHAnsi"/>
          <w:sz w:val="24"/>
          <w:szCs w:val="24"/>
          <w:lang w:eastAsia="en-GB"/>
        </w:rPr>
      </w:pPr>
    </w:p>
    <w:p w:rsidRPr="002353F1" w:rsidR="00571923" w:rsidP="00571923" w:rsidRDefault="00571923" w14:paraId="38816EE3" w14:textId="77777777">
      <w:pPr>
        <w:spacing w:after="0" w:line="240" w:lineRule="auto"/>
        <w:rPr>
          <w:rFonts w:eastAsia="Times New Roman" w:cstheme="minorHAnsi"/>
          <w:sz w:val="24"/>
          <w:szCs w:val="24"/>
          <w:lang w:eastAsia="en-GB"/>
        </w:rPr>
      </w:pPr>
    </w:p>
    <w:p w:rsidRPr="002353F1" w:rsidR="00571923" w:rsidP="00571923" w:rsidRDefault="00571923" w14:paraId="5887D20E" w14:textId="77777777">
      <w:pPr>
        <w:spacing w:after="0" w:line="240" w:lineRule="auto"/>
        <w:rPr>
          <w:rFonts w:eastAsia="Times New Roman" w:cstheme="minorHAnsi"/>
          <w:sz w:val="24"/>
          <w:szCs w:val="24"/>
          <w:lang w:eastAsia="en-GB"/>
        </w:rPr>
      </w:pPr>
    </w:p>
    <w:p w:rsidRPr="002353F1" w:rsidR="00571923" w:rsidP="00571923" w:rsidRDefault="00571923" w14:paraId="6D9249E3" w14:textId="77777777">
      <w:pPr>
        <w:spacing w:after="0" w:line="240" w:lineRule="auto"/>
        <w:rPr>
          <w:rFonts w:eastAsia="Times New Roman" w:cstheme="minorHAnsi"/>
          <w:sz w:val="24"/>
          <w:szCs w:val="24"/>
          <w:lang w:eastAsia="en-GB"/>
        </w:rPr>
      </w:pPr>
    </w:p>
    <w:p w:rsidRPr="002353F1" w:rsidR="00571923" w:rsidP="00571923" w:rsidRDefault="00571923" w14:paraId="20296B66" w14:textId="77777777">
      <w:pPr>
        <w:spacing w:after="0" w:line="240" w:lineRule="auto"/>
        <w:rPr>
          <w:rFonts w:eastAsia="Times New Roman" w:cstheme="minorHAnsi"/>
          <w:sz w:val="24"/>
          <w:szCs w:val="24"/>
          <w:lang w:eastAsia="en-GB"/>
        </w:rPr>
      </w:pPr>
    </w:p>
    <w:p w:rsidRPr="002353F1" w:rsidR="00571923" w:rsidP="00571923" w:rsidRDefault="00571923" w14:paraId="7009EB1D" w14:textId="77777777">
      <w:pPr>
        <w:spacing w:after="0" w:line="240" w:lineRule="auto"/>
        <w:rPr>
          <w:rFonts w:eastAsia="Times New Roman" w:cstheme="minorHAnsi"/>
          <w:sz w:val="24"/>
          <w:szCs w:val="24"/>
          <w:lang w:eastAsia="en-GB"/>
        </w:rPr>
      </w:pPr>
    </w:p>
    <w:p w:rsidRPr="002353F1" w:rsidR="00571923" w:rsidP="00571923" w:rsidRDefault="00571923" w14:paraId="478DA72E" w14:textId="77777777">
      <w:pPr>
        <w:spacing w:after="0" w:line="240" w:lineRule="auto"/>
        <w:rPr>
          <w:rFonts w:eastAsia="Times New Roman" w:cstheme="minorHAnsi"/>
          <w:sz w:val="24"/>
          <w:szCs w:val="24"/>
          <w:lang w:eastAsia="en-GB"/>
        </w:rPr>
      </w:pPr>
    </w:p>
    <w:p w:rsidRPr="002353F1" w:rsidR="00571923" w:rsidP="00571923" w:rsidRDefault="00571923" w14:paraId="20535C11" w14:textId="77777777">
      <w:pPr>
        <w:spacing w:after="0" w:line="240" w:lineRule="auto"/>
        <w:rPr>
          <w:rFonts w:eastAsia="Times New Roman" w:cstheme="minorHAnsi"/>
          <w:sz w:val="24"/>
          <w:szCs w:val="24"/>
          <w:lang w:eastAsia="en-GB"/>
        </w:rPr>
      </w:pPr>
    </w:p>
    <w:p w:rsidRPr="002353F1" w:rsidR="00571923" w:rsidP="00571923" w:rsidRDefault="00571923" w14:paraId="38FFAF2D" w14:textId="77777777">
      <w:pPr>
        <w:spacing w:after="0" w:line="240" w:lineRule="auto"/>
        <w:rPr>
          <w:rFonts w:eastAsia="Times New Roman" w:cstheme="minorHAnsi"/>
          <w:sz w:val="24"/>
          <w:szCs w:val="24"/>
          <w:lang w:eastAsia="en-GB"/>
        </w:rPr>
      </w:pPr>
    </w:p>
    <w:p w:rsidRPr="002353F1" w:rsidR="00571923" w:rsidP="00571923" w:rsidRDefault="00571923" w14:paraId="43F01143" w14:textId="77777777">
      <w:pPr>
        <w:spacing w:after="0" w:line="240" w:lineRule="auto"/>
        <w:rPr>
          <w:rFonts w:eastAsia="Times New Roman" w:cstheme="minorHAnsi"/>
          <w:sz w:val="24"/>
          <w:szCs w:val="24"/>
          <w:lang w:eastAsia="en-GB"/>
        </w:rPr>
      </w:pPr>
    </w:p>
    <w:p w:rsidRPr="002353F1" w:rsidR="00571923" w:rsidP="00571923" w:rsidRDefault="00571923" w14:paraId="6BD30EDB" w14:textId="77777777">
      <w:pPr>
        <w:spacing w:after="0" w:line="240" w:lineRule="auto"/>
        <w:rPr>
          <w:rFonts w:eastAsia="Times New Roman" w:cstheme="minorHAnsi"/>
          <w:sz w:val="24"/>
          <w:szCs w:val="24"/>
          <w:lang w:eastAsia="en-GB"/>
        </w:rPr>
      </w:pPr>
    </w:p>
    <w:p w:rsidRPr="002353F1" w:rsidR="00571923" w:rsidP="00571923" w:rsidRDefault="00571923" w14:paraId="1AEDC765" w14:textId="77777777">
      <w:pPr>
        <w:spacing w:after="0" w:line="240" w:lineRule="auto"/>
        <w:rPr>
          <w:rFonts w:eastAsia="Times New Roman" w:cstheme="minorHAnsi"/>
          <w:sz w:val="24"/>
          <w:szCs w:val="24"/>
          <w:lang w:eastAsia="en-GB"/>
        </w:rPr>
      </w:pPr>
    </w:p>
    <w:p w:rsidRPr="002353F1" w:rsidR="00571923" w:rsidP="00571923" w:rsidRDefault="00571923" w14:paraId="2F072D75" w14:textId="77777777">
      <w:pPr>
        <w:spacing w:after="0" w:line="240" w:lineRule="auto"/>
        <w:rPr>
          <w:rFonts w:eastAsia="Times New Roman" w:cstheme="minorHAnsi"/>
          <w:sz w:val="24"/>
          <w:szCs w:val="24"/>
          <w:lang w:eastAsia="en-GB"/>
        </w:rPr>
      </w:pPr>
    </w:p>
    <w:p w:rsidRPr="002353F1" w:rsidR="00571923" w:rsidP="00571923" w:rsidRDefault="00571923" w14:paraId="4167AB15" w14:textId="77777777">
      <w:pPr>
        <w:spacing w:after="0" w:line="240" w:lineRule="auto"/>
        <w:rPr>
          <w:rFonts w:eastAsia="Times New Roman" w:cstheme="minorHAnsi"/>
          <w:sz w:val="24"/>
          <w:szCs w:val="24"/>
          <w:lang w:eastAsia="en-GB"/>
        </w:rPr>
      </w:pPr>
    </w:p>
    <w:p w:rsidRPr="002353F1" w:rsidR="00571923" w:rsidP="00571923" w:rsidRDefault="00571923" w14:paraId="411B2CB4" w14:textId="77777777">
      <w:pPr>
        <w:spacing w:after="0" w:line="240" w:lineRule="auto"/>
        <w:rPr>
          <w:rFonts w:eastAsia="Times New Roman" w:cstheme="minorHAnsi"/>
          <w:sz w:val="24"/>
          <w:szCs w:val="24"/>
          <w:lang w:eastAsia="en-GB"/>
        </w:rPr>
      </w:pPr>
    </w:p>
    <w:p w:rsidRPr="002353F1" w:rsidR="00571923" w:rsidP="00571923" w:rsidRDefault="00571923" w14:paraId="4A8EDAB1" w14:textId="77777777">
      <w:pPr>
        <w:spacing w:after="0" w:line="240" w:lineRule="auto"/>
        <w:rPr>
          <w:rFonts w:eastAsia="Times New Roman" w:cstheme="minorHAnsi"/>
          <w:sz w:val="24"/>
          <w:szCs w:val="24"/>
          <w:lang w:eastAsia="en-GB"/>
        </w:rPr>
      </w:pPr>
    </w:p>
    <w:p w:rsidRPr="002353F1" w:rsidR="00571923" w:rsidP="00571923" w:rsidRDefault="00571923" w14:paraId="6568A851" w14:textId="77777777">
      <w:pPr>
        <w:spacing w:after="0" w:line="240" w:lineRule="auto"/>
        <w:rPr>
          <w:rFonts w:eastAsia="Times New Roman" w:cstheme="minorHAnsi"/>
          <w:sz w:val="24"/>
          <w:szCs w:val="24"/>
          <w:lang w:eastAsia="en-GB"/>
        </w:rPr>
      </w:pPr>
    </w:p>
    <w:p w:rsidRPr="002353F1" w:rsidR="00571923" w:rsidP="00571923" w:rsidRDefault="00571923" w14:paraId="7B0E1A77" w14:textId="77777777">
      <w:pPr>
        <w:spacing w:after="0" w:line="240" w:lineRule="auto"/>
        <w:rPr>
          <w:rFonts w:eastAsia="Times New Roman" w:cstheme="minorHAnsi"/>
          <w:sz w:val="24"/>
          <w:szCs w:val="24"/>
          <w:lang w:eastAsia="en-GB"/>
        </w:rPr>
      </w:pPr>
    </w:p>
    <w:p w:rsidRPr="002353F1" w:rsidR="00571923" w:rsidP="00571923" w:rsidRDefault="00571923" w14:paraId="671A4EC6" w14:textId="77777777">
      <w:pPr>
        <w:spacing w:after="0" w:line="240" w:lineRule="auto"/>
        <w:rPr>
          <w:rFonts w:eastAsia="Times New Roman" w:cstheme="minorHAnsi"/>
          <w:sz w:val="24"/>
          <w:szCs w:val="24"/>
          <w:lang w:eastAsia="en-GB"/>
        </w:rPr>
      </w:pPr>
    </w:p>
    <w:p w:rsidRPr="002353F1" w:rsidR="00571923" w:rsidP="00571923" w:rsidRDefault="00571923" w14:paraId="774CF265" w14:textId="77777777">
      <w:pPr>
        <w:spacing w:after="0" w:line="240" w:lineRule="auto"/>
        <w:rPr>
          <w:rFonts w:eastAsia="Times New Roman" w:cstheme="minorHAnsi"/>
          <w:sz w:val="24"/>
          <w:szCs w:val="24"/>
          <w:lang w:eastAsia="en-GB"/>
        </w:rPr>
      </w:pPr>
    </w:p>
    <w:p w:rsidRPr="002353F1" w:rsidR="00571923" w:rsidP="00571923" w:rsidRDefault="00571923" w14:paraId="5DFBFF2E" w14:textId="77777777">
      <w:pPr>
        <w:spacing w:after="0" w:line="240" w:lineRule="auto"/>
        <w:rPr>
          <w:rFonts w:eastAsia="Times New Roman" w:cstheme="minorHAnsi"/>
          <w:sz w:val="24"/>
          <w:szCs w:val="24"/>
          <w:lang w:eastAsia="en-GB"/>
        </w:rPr>
      </w:pPr>
    </w:p>
    <w:p w:rsidRPr="002353F1" w:rsidR="00571923" w:rsidP="00571923" w:rsidRDefault="00571923" w14:paraId="27797688" w14:textId="77777777">
      <w:pPr>
        <w:spacing w:after="0" w:line="240" w:lineRule="auto"/>
        <w:rPr>
          <w:rFonts w:eastAsia="Times New Roman" w:cstheme="minorHAnsi"/>
          <w:sz w:val="24"/>
          <w:szCs w:val="24"/>
          <w:lang w:eastAsia="en-GB"/>
        </w:rPr>
      </w:pPr>
    </w:p>
    <w:p w:rsidRPr="002353F1" w:rsidR="00571923" w:rsidP="00571923" w:rsidRDefault="00571923" w14:paraId="79C50BAE" w14:textId="77777777">
      <w:pPr>
        <w:spacing w:after="0" w:line="240" w:lineRule="auto"/>
        <w:rPr>
          <w:rFonts w:eastAsia="Times New Roman" w:cstheme="minorHAnsi"/>
          <w:sz w:val="24"/>
          <w:szCs w:val="24"/>
          <w:lang w:eastAsia="en-GB"/>
        </w:rPr>
      </w:pPr>
    </w:p>
    <w:tbl>
      <w:tblPr>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37"/>
        <w:gridCol w:w="3827"/>
      </w:tblGrid>
      <w:tr w:rsidRPr="002353F1" w:rsidR="00571923" w:rsidTr="109F312B" w14:paraId="20BB1D01" w14:textId="77777777">
        <w:trPr>
          <w:jc w:val="center"/>
        </w:trPr>
        <w:tc>
          <w:tcPr>
            <w:tcW w:w="4537" w:type="dxa"/>
            <w:shd w:val="clear" w:color="auto" w:fill="660033"/>
            <w:tcMar/>
          </w:tcPr>
          <w:p w:rsidRPr="002353F1" w:rsidR="00571923" w:rsidP="00CC3558" w:rsidRDefault="00571923" w14:paraId="175E0EF8" w14:textId="77777777">
            <w:pPr>
              <w:spacing w:after="0" w:line="240" w:lineRule="auto"/>
              <w:rPr>
                <w:rFonts w:eastAsia="Times New Roman" w:cstheme="minorHAnsi"/>
                <w:b/>
                <w:sz w:val="24"/>
                <w:szCs w:val="24"/>
                <w:lang w:eastAsia="en-GB"/>
              </w:rPr>
            </w:pPr>
            <w:r w:rsidRPr="002353F1">
              <w:rPr>
                <w:rFonts w:eastAsia="Times New Roman" w:cstheme="minorHAnsi"/>
                <w:b/>
                <w:sz w:val="24"/>
                <w:szCs w:val="24"/>
                <w:lang w:eastAsia="en-GB"/>
              </w:rPr>
              <w:t>Subject:</w:t>
            </w:r>
          </w:p>
        </w:tc>
        <w:tc>
          <w:tcPr>
            <w:tcW w:w="3827" w:type="dxa"/>
            <w:shd w:val="clear" w:color="auto" w:fill="auto"/>
            <w:tcMar/>
          </w:tcPr>
          <w:p w:rsidRPr="002353F1" w:rsidR="00571923" w:rsidP="00CC3558" w:rsidRDefault="00571923" w14:paraId="0E710435" w14:textId="5921EFCA">
            <w:pPr>
              <w:spacing w:after="0" w:line="240" w:lineRule="auto"/>
              <w:rPr>
                <w:rFonts w:eastAsia="Times New Roman" w:cstheme="minorHAnsi"/>
                <w:b/>
                <w:sz w:val="24"/>
                <w:szCs w:val="24"/>
                <w:lang w:eastAsia="en-GB"/>
              </w:rPr>
            </w:pPr>
            <w:r w:rsidRPr="002353F1">
              <w:rPr>
                <w:rFonts w:eastAsia="Times New Roman" w:cstheme="minorHAnsi"/>
                <w:b/>
                <w:sz w:val="24"/>
                <w:szCs w:val="24"/>
                <w:lang w:eastAsia="en-GB"/>
              </w:rPr>
              <w:t xml:space="preserve">Behaviour Policy </w:t>
            </w:r>
          </w:p>
        </w:tc>
      </w:tr>
      <w:tr w:rsidRPr="002353F1" w:rsidR="00571923" w:rsidTr="109F312B" w14:paraId="0745AAD0" w14:textId="77777777">
        <w:trPr>
          <w:jc w:val="center"/>
        </w:trPr>
        <w:tc>
          <w:tcPr>
            <w:tcW w:w="4537" w:type="dxa"/>
            <w:shd w:val="clear" w:color="auto" w:fill="660033"/>
            <w:tcMar/>
          </w:tcPr>
          <w:p w:rsidRPr="002353F1" w:rsidR="00571923" w:rsidP="00CC3558" w:rsidRDefault="00571923" w14:paraId="4554683C" w14:textId="77777777">
            <w:pPr>
              <w:spacing w:after="0" w:line="240" w:lineRule="auto"/>
              <w:rPr>
                <w:rFonts w:eastAsia="Times New Roman" w:cstheme="minorHAnsi"/>
                <w:b/>
                <w:sz w:val="24"/>
                <w:szCs w:val="24"/>
                <w:lang w:eastAsia="en-GB"/>
              </w:rPr>
            </w:pPr>
            <w:r w:rsidRPr="002353F1">
              <w:rPr>
                <w:rFonts w:eastAsia="Times New Roman" w:cstheme="minorHAnsi"/>
                <w:b/>
                <w:sz w:val="24"/>
                <w:szCs w:val="24"/>
                <w:lang w:eastAsia="en-GB"/>
              </w:rPr>
              <w:t>Approval date:</w:t>
            </w:r>
          </w:p>
        </w:tc>
        <w:tc>
          <w:tcPr>
            <w:tcW w:w="3827" w:type="dxa"/>
            <w:shd w:val="clear" w:color="auto" w:fill="auto"/>
            <w:tcMar/>
          </w:tcPr>
          <w:p w:rsidRPr="002353F1" w:rsidR="00571923" w:rsidP="109F312B" w:rsidRDefault="007743D8" w14:paraId="522F9A77" w14:textId="5834AB86">
            <w:pPr>
              <w:spacing w:after="0" w:line="240" w:lineRule="auto"/>
              <w:rPr>
                <w:rFonts w:eastAsia="Times New Roman" w:cs="Calibri" w:cstheme="minorAscii"/>
                <w:b w:val="1"/>
                <w:bCs w:val="1"/>
                <w:sz w:val="24"/>
                <w:szCs w:val="24"/>
                <w:lang w:eastAsia="en-GB"/>
              </w:rPr>
            </w:pPr>
            <w:r w:rsidRPr="109F312B" w:rsidR="007743D8">
              <w:rPr>
                <w:rFonts w:eastAsia="Times New Roman" w:cs="Calibri" w:cstheme="minorAscii"/>
                <w:b w:val="1"/>
                <w:bCs w:val="1"/>
                <w:sz w:val="24"/>
                <w:szCs w:val="24"/>
                <w:lang w:eastAsia="en-GB"/>
              </w:rPr>
              <w:t>September 202</w:t>
            </w:r>
            <w:r w:rsidRPr="109F312B" w:rsidR="573C1A24">
              <w:rPr>
                <w:rFonts w:eastAsia="Times New Roman" w:cs="Calibri" w:cstheme="minorAscii"/>
                <w:b w:val="1"/>
                <w:bCs w:val="1"/>
                <w:sz w:val="24"/>
                <w:szCs w:val="24"/>
                <w:lang w:eastAsia="en-GB"/>
              </w:rPr>
              <w:t>4</w:t>
            </w:r>
          </w:p>
        </w:tc>
      </w:tr>
      <w:tr w:rsidRPr="002353F1" w:rsidR="00571923" w:rsidTr="109F312B" w14:paraId="26F62B50" w14:textId="77777777">
        <w:trPr>
          <w:jc w:val="center"/>
        </w:trPr>
        <w:tc>
          <w:tcPr>
            <w:tcW w:w="4537" w:type="dxa"/>
            <w:shd w:val="clear" w:color="auto" w:fill="660033"/>
            <w:tcMar/>
          </w:tcPr>
          <w:p w:rsidRPr="002353F1" w:rsidR="00571923" w:rsidP="00CC3558" w:rsidRDefault="00571923" w14:paraId="16B6B067" w14:textId="77777777">
            <w:pPr>
              <w:spacing w:after="0" w:line="240" w:lineRule="auto"/>
              <w:rPr>
                <w:rFonts w:eastAsia="Times New Roman" w:cstheme="minorHAnsi"/>
                <w:b/>
                <w:sz w:val="24"/>
                <w:szCs w:val="24"/>
                <w:lang w:eastAsia="en-GB"/>
              </w:rPr>
            </w:pPr>
            <w:r w:rsidRPr="002353F1">
              <w:rPr>
                <w:rFonts w:eastAsia="Times New Roman" w:cstheme="minorHAnsi"/>
                <w:b/>
                <w:sz w:val="24"/>
                <w:szCs w:val="24"/>
                <w:lang w:eastAsia="en-GB"/>
              </w:rPr>
              <w:t>Review date:</w:t>
            </w:r>
          </w:p>
        </w:tc>
        <w:tc>
          <w:tcPr>
            <w:tcW w:w="3827" w:type="dxa"/>
            <w:shd w:val="clear" w:color="auto" w:fill="auto"/>
            <w:tcMar/>
          </w:tcPr>
          <w:p w:rsidRPr="002353F1" w:rsidR="00571923" w:rsidP="109F312B" w:rsidRDefault="00571923" w14:paraId="799A13CA" w14:textId="02F502FB">
            <w:pPr>
              <w:spacing w:after="0" w:line="240" w:lineRule="auto"/>
              <w:rPr>
                <w:rFonts w:eastAsia="Times New Roman" w:cs="Calibri" w:cstheme="minorAscii"/>
                <w:b w:val="1"/>
                <w:bCs w:val="1"/>
                <w:sz w:val="24"/>
                <w:szCs w:val="24"/>
                <w:lang w:eastAsia="en-GB"/>
              </w:rPr>
            </w:pPr>
            <w:r w:rsidRPr="109F312B" w:rsidR="00571923">
              <w:rPr>
                <w:rFonts w:eastAsia="Times New Roman" w:cs="Calibri" w:cstheme="minorAscii"/>
                <w:b w:val="1"/>
                <w:bCs w:val="1"/>
                <w:sz w:val="24"/>
                <w:szCs w:val="24"/>
                <w:lang w:eastAsia="en-GB"/>
              </w:rPr>
              <w:t>September 202</w:t>
            </w:r>
            <w:r w:rsidRPr="109F312B" w:rsidR="71ADBFAC">
              <w:rPr>
                <w:rFonts w:eastAsia="Times New Roman" w:cs="Calibri" w:cstheme="minorAscii"/>
                <w:b w:val="1"/>
                <w:bCs w:val="1"/>
                <w:sz w:val="24"/>
                <w:szCs w:val="24"/>
                <w:lang w:eastAsia="en-GB"/>
              </w:rPr>
              <w:t>5</w:t>
            </w:r>
          </w:p>
        </w:tc>
      </w:tr>
      <w:tr w:rsidRPr="002353F1" w:rsidR="00571923" w:rsidTr="109F312B" w14:paraId="57EECADD" w14:textId="77777777">
        <w:trPr>
          <w:jc w:val="center"/>
        </w:trPr>
        <w:tc>
          <w:tcPr>
            <w:tcW w:w="4537" w:type="dxa"/>
            <w:shd w:val="clear" w:color="auto" w:fill="660033"/>
            <w:tcMar/>
          </w:tcPr>
          <w:p w:rsidRPr="002353F1" w:rsidR="00571923" w:rsidP="00CC3558" w:rsidRDefault="00571923" w14:paraId="4CE86A83" w14:textId="77777777">
            <w:pPr>
              <w:spacing w:after="0" w:line="240" w:lineRule="auto"/>
              <w:rPr>
                <w:rFonts w:eastAsia="Times New Roman" w:cstheme="minorHAnsi"/>
                <w:b/>
                <w:sz w:val="24"/>
                <w:szCs w:val="24"/>
                <w:lang w:eastAsia="en-GB"/>
              </w:rPr>
            </w:pPr>
            <w:r w:rsidRPr="002353F1">
              <w:rPr>
                <w:rFonts w:eastAsia="Times New Roman" w:cstheme="minorHAnsi"/>
                <w:b/>
                <w:sz w:val="24"/>
                <w:szCs w:val="24"/>
                <w:lang w:eastAsia="en-GB"/>
              </w:rPr>
              <w:t>Approved by:</w:t>
            </w:r>
          </w:p>
        </w:tc>
        <w:tc>
          <w:tcPr>
            <w:tcW w:w="3827" w:type="dxa"/>
            <w:shd w:val="clear" w:color="auto" w:fill="auto"/>
            <w:tcMar/>
          </w:tcPr>
          <w:p w:rsidRPr="002353F1" w:rsidR="00571923" w:rsidP="00CC3558" w:rsidRDefault="00571923" w14:paraId="0B4B0440" w14:textId="77777777">
            <w:pPr>
              <w:spacing w:after="0" w:line="240" w:lineRule="auto"/>
              <w:rPr>
                <w:rFonts w:eastAsia="Times New Roman" w:cstheme="minorHAnsi"/>
                <w:b/>
                <w:sz w:val="24"/>
                <w:szCs w:val="24"/>
                <w:lang w:eastAsia="en-GB"/>
              </w:rPr>
            </w:pPr>
            <w:r w:rsidRPr="002353F1">
              <w:rPr>
                <w:rFonts w:eastAsia="Times New Roman" w:cstheme="minorHAnsi"/>
                <w:b/>
                <w:sz w:val="24"/>
                <w:szCs w:val="24"/>
                <w:lang w:eastAsia="en-GB"/>
              </w:rPr>
              <w:t xml:space="preserve">Shen </w:t>
            </w:r>
            <w:proofErr w:type="spellStart"/>
            <w:r w:rsidRPr="002353F1">
              <w:rPr>
                <w:rFonts w:eastAsia="Times New Roman" w:cstheme="minorHAnsi"/>
                <w:b/>
                <w:sz w:val="24"/>
                <w:szCs w:val="24"/>
                <w:lang w:eastAsia="en-GB"/>
              </w:rPr>
              <w:t>Hasekilerden</w:t>
            </w:r>
            <w:proofErr w:type="spellEnd"/>
            <w:r w:rsidRPr="002353F1">
              <w:rPr>
                <w:rFonts w:eastAsia="Times New Roman" w:cstheme="minorHAnsi"/>
                <w:b/>
                <w:sz w:val="24"/>
                <w:szCs w:val="24"/>
                <w:lang w:eastAsia="en-GB"/>
              </w:rPr>
              <w:t xml:space="preserve"> (Chair of Governors)</w:t>
            </w:r>
          </w:p>
        </w:tc>
      </w:tr>
    </w:tbl>
    <w:p w:rsidRPr="002353F1" w:rsidR="00571923" w:rsidP="00571923" w:rsidRDefault="00571923" w14:paraId="7EE9624A" w14:textId="77777777">
      <w:pPr>
        <w:spacing w:after="0" w:line="240" w:lineRule="auto"/>
        <w:jc w:val="center"/>
        <w:rPr>
          <w:rFonts w:eastAsia="Times New Roman" w:cstheme="minorHAnsi"/>
          <w:b/>
          <w:sz w:val="24"/>
          <w:szCs w:val="24"/>
          <w:lang w:eastAsia="en-GB"/>
        </w:rPr>
      </w:pPr>
      <w:r w:rsidRPr="002353F1">
        <w:rPr>
          <w:rFonts w:eastAsia="Times New Roman" w:cstheme="minorHAnsi"/>
          <w:b/>
          <w:sz w:val="24"/>
          <w:szCs w:val="24"/>
          <w:lang w:eastAsia="en-GB"/>
        </w:rPr>
        <w:t xml:space="preserve"> </w:t>
      </w:r>
    </w:p>
    <w:p w:rsidRPr="002353F1" w:rsidR="00571923" w:rsidP="00571923" w:rsidRDefault="00571923" w14:paraId="5A6CA133" w14:textId="77777777">
      <w:pPr>
        <w:spacing w:after="0" w:line="240" w:lineRule="auto"/>
        <w:jc w:val="center"/>
        <w:rPr>
          <w:rFonts w:eastAsia="Times New Roman" w:cstheme="minorHAnsi"/>
          <w:b/>
          <w:sz w:val="24"/>
          <w:szCs w:val="24"/>
          <w:lang w:eastAsia="en-GB"/>
        </w:rPr>
      </w:pPr>
    </w:p>
    <w:p w:rsidRPr="002353F1" w:rsidR="00571923" w:rsidP="00571923" w:rsidRDefault="00571923" w14:paraId="14710629" w14:textId="77777777">
      <w:pPr>
        <w:spacing w:after="0" w:line="240" w:lineRule="auto"/>
        <w:jc w:val="center"/>
        <w:rPr>
          <w:rFonts w:eastAsia="Times New Roman" w:cstheme="minorHAnsi"/>
          <w:b/>
          <w:sz w:val="24"/>
          <w:szCs w:val="24"/>
          <w:lang w:eastAsia="en-GB"/>
        </w:rPr>
      </w:pPr>
      <w:r w:rsidRPr="002353F1">
        <w:rPr>
          <w:rFonts w:eastAsia="Times New Roman" w:cstheme="minorHAnsi"/>
          <w:noProof/>
          <w:sz w:val="24"/>
          <w:szCs w:val="24"/>
          <w:lang w:eastAsia="en-GB"/>
        </w:rPr>
        <w:drawing>
          <wp:anchor distT="0" distB="0" distL="114300" distR="114300" simplePos="0" relativeHeight="251681792" behindDoc="0" locked="0" layoutInCell="1" allowOverlap="1" wp14:anchorId="722AB1A2" wp14:editId="6AED7D93">
            <wp:simplePos x="0" y="0"/>
            <wp:positionH relativeFrom="column">
              <wp:posOffset>4182110</wp:posOffset>
            </wp:positionH>
            <wp:positionV relativeFrom="paragraph">
              <wp:posOffset>208280</wp:posOffset>
            </wp:positionV>
            <wp:extent cx="1371600" cy="855345"/>
            <wp:effectExtent l="0" t="0" r="0" b="1905"/>
            <wp:wrapNone/>
            <wp:docPr id="8" name="Picture 8" descr="new_hcc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_hcc_b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855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2353F1" w:rsidR="00C66BF8" w:rsidP="00C66BF8" w:rsidRDefault="00C66BF8" w14:paraId="0E45726F" w14:textId="5B6E07D4">
      <w:pPr>
        <w:tabs>
          <w:tab w:val="center" w:pos="4153"/>
          <w:tab w:val="right" w:pos="8306"/>
        </w:tabs>
        <w:spacing w:after="0" w:line="240" w:lineRule="auto"/>
        <w:rPr>
          <w:rFonts w:eastAsia="Times New Roman" w:cstheme="minorHAnsi"/>
          <w:sz w:val="24"/>
          <w:szCs w:val="24"/>
          <w:lang w:eastAsia="en-GB"/>
        </w:rPr>
      </w:pPr>
      <w:r w:rsidRPr="002353F1">
        <w:rPr>
          <w:rFonts w:eastAsia="Times New Roman" w:cstheme="minorHAnsi"/>
          <w:sz w:val="24"/>
          <w:szCs w:val="24"/>
          <w:lang w:eastAsia="en-GB"/>
        </w:rPr>
        <w:br/>
      </w:r>
    </w:p>
    <w:p w:rsidRPr="002353F1" w:rsidR="00C66BF8" w:rsidP="00C66BF8" w:rsidRDefault="00C66BF8" w14:paraId="6858A17B" w14:textId="77777777">
      <w:pPr>
        <w:spacing w:after="0" w:line="240" w:lineRule="auto"/>
        <w:jc w:val="center"/>
        <w:rPr>
          <w:rFonts w:eastAsia="Times New Roman" w:cstheme="minorHAnsi"/>
          <w:b/>
          <w:sz w:val="24"/>
          <w:szCs w:val="24"/>
          <w:lang w:eastAsia="en-GB"/>
        </w:rPr>
      </w:pPr>
    </w:p>
    <w:p w:rsidRPr="002353F1" w:rsidR="00C66BF8" w:rsidP="00C66BF8" w:rsidRDefault="00C66BF8" w14:paraId="2B37DBEE" w14:textId="77777777">
      <w:pPr>
        <w:spacing w:after="0" w:line="240" w:lineRule="auto"/>
        <w:rPr>
          <w:rFonts w:eastAsia="Times New Roman" w:cstheme="minorHAnsi"/>
          <w:sz w:val="24"/>
          <w:szCs w:val="24"/>
          <w:lang w:eastAsia="en-GB"/>
        </w:rPr>
      </w:pPr>
    </w:p>
    <w:p w:rsidRPr="002353F1" w:rsidR="00C66BF8" w:rsidP="00C66BF8" w:rsidRDefault="00C66BF8" w14:paraId="18FCF0B0" w14:textId="77777777">
      <w:pPr>
        <w:spacing w:after="0" w:line="240" w:lineRule="auto"/>
        <w:rPr>
          <w:rFonts w:eastAsia="Times New Roman" w:cstheme="minorHAnsi"/>
          <w:sz w:val="24"/>
          <w:szCs w:val="24"/>
          <w:lang w:eastAsia="en-GB"/>
        </w:rPr>
      </w:pPr>
    </w:p>
    <w:p w:rsidRPr="002353F1" w:rsidR="00C66BF8" w:rsidP="00C66BF8" w:rsidRDefault="00C66BF8" w14:paraId="3AAA3E65" w14:textId="77777777">
      <w:pPr>
        <w:spacing w:after="0" w:line="240" w:lineRule="auto"/>
        <w:rPr>
          <w:rFonts w:eastAsia="Times New Roman" w:cstheme="minorHAnsi"/>
          <w:sz w:val="24"/>
          <w:szCs w:val="24"/>
          <w:lang w:eastAsia="en-GB"/>
        </w:rPr>
      </w:pPr>
    </w:p>
    <w:p w:rsidRPr="002353F1" w:rsidR="00C66BF8" w:rsidP="00C66BF8" w:rsidRDefault="00C66BF8" w14:paraId="302873D9" w14:textId="77777777">
      <w:pPr>
        <w:spacing w:after="0" w:line="240" w:lineRule="auto"/>
        <w:rPr>
          <w:rFonts w:eastAsia="Times New Roman" w:cstheme="minorHAnsi"/>
          <w:sz w:val="24"/>
          <w:szCs w:val="24"/>
          <w:lang w:eastAsia="en-GB"/>
        </w:rPr>
      </w:pPr>
    </w:p>
    <w:p w:rsidRPr="002353F1" w:rsidR="00C66BF8" w:rsidP="00C66BF8" w:rsidRDefault="00C66BF8" w14:paraId="1AF1066E" w14:textId="51B1300C">
      <w:pPr>
        <w:spacing w:after="0" w:line="240" w:lineRule="auto"/>
        <w:rPr>
          <w:rFonts w:eastAsia="Times New Roman" w:cstheme="minorHAnsi"/>
          <w:sz w:val="24"/>
          <w:szCs w:val="24"/>
          <w:lang w:eastAsia="en-GB"/>
        </w:rPr>
      </w:pPr>
    </w:p>
    <w:p w:rsidRPr="002353F1" w:rsidR="00C66BF8" w:rsidP="00C66BF8" w:rsidRDefault="00C66BF8" w14:paraId="745C7F5C" w14:textId="77777777">
      <w:pPr>
        <w:spacing w:after="0" w:line="240" w:lineRule="auto"/>
        <w:rPr>
          <w:rFonts w:eastAsia="Times New Roman" w:cstheme="minorHAnsi"/>
          <w:sz w:val="24"/>
          <w:szCs w:val="24"/>
          <w:lang w:eastAsia="en-GB"/>
        </w:rPr>
      </w:pPr>
    </w:p>
    <w:p w:rsidRPr="002353F1" w:rsidR="00C66BF8" w:rsidP="00C66BF8" w:rsidRDefault="00C66BF8" w14:paraId="0873DC30" w14:textId="77777777">
      <w:pPr>
        <w:spacing w:after="0" w:line="240" w:lineRule="auto"/>
        <w:ind w:left="420"/>
        <w:jc w:val="both"/>
        <w:rPr>
          <w:rFonts w:eastAsia="Times New Roman" w:cstheme="minorHAnsi"/>
          <w:sz w:val="24"/>
          <w:szCs w:val="24"/>
        </w:rPr>
      </w:pPr>
    </w:p>
    <w:p w:rsidRPr="002353F1" w:rsidR="00E8576F" w:rsidP="00E8576F" w:rsidRDefault="00E8576F" w14:paraId="5FD2E462" w14:textId="77777777">
      <w:pPr>
        <w:pStyle w:val="Title"/>
        <w:rPr>
          <w:rFonts w:asciiTheme="minorHAnsi" w:hAnsiTheme="minorHAnsi" w:cstheme="minorHAnsi"/>
          <w:szCs w:val="24"/>
        </w:rPr>
      </w:pPr>
      <w:r w:rsidRPr="002353F1">
        <w:rPr>
          <w:rFonts w:asciiTheme="minorHAnsi" w:hAnsiTheme="minorHAnsi" w:cstheme="minorHAnsi"/>
          <w:szCs w:val="24"/>
        </w:rPr>
        <w:t>BONNEYGROVE PRIMARY SCHOOL</w:t>
      </w:r>
    </w:p>
    <w:p w:rsidRPr="002353F1" w:rsidR="00E8576F" w:rsidP="00E8576F" w:rsidRDefault="00E8576F" w14:paraId="18E814F3" w14:textId="77777777">
      <w:pPr>
        <w:pStyle w:val="Default"/>
        <w:rPr>
          <w:rFonts w:asciiTheme="minorHAnsi" w:hAnsiTheme="minorHAnsi" w:cstheme="minorHAnsi"/>
          <w:color w:val="auto"/>
        </w:rPr>
      </w:pPr>
    </w:p>
    <w:p w:rsidRPr="002353F1" w:rsidR="000D325A" w:rsidP="000D325A" w:rsidRDefault="000D325A" w14:paraId="1A7866DA" w14:textId="77777777">
      <w:pPr>
        <w:tabs>
          <w:tab w:val="left" w:pos="6615"/>
        </w:tabs>
        <w:jc w:val="center"/>
        <w:rPr>
          <w:rFonts w:cstheme="minorHAnsi"/>
          <w:b/>
          <w:sz w:val="24"/>
          <w:szCs w:val="24"/>
        </w:rPr>
      </w:pPr>
      <w:r w:rsidRPr="002353F1">
        <w:rPr>
          <w:rFonts w:cstheme="minorHAnsi"/>
          <w:b/>
          <w:sz w:val="24"/>
          <w:szCs w:val="24"/>
        </w:rPr>
        <w:t>Behaviour Policy</w:t>
      </w:r>
    </w:p>
    <w:p w:rsidRPr="002353F1" w:rsidR="000D325A" w:rsidP="000D325A" w:rsidRDefault="00F32518" w14:paraId="7A0400EC" w14:textId="77777777">
      <w:pPr>
        <w:pStyle w:val="Subtitle"/>
        <w:jc w:val="left"/>
        <w:rPr>
          <w:rFonts w:asciiTheme="minorHAnsi" w:hAnsiTheme="minorHAnsi" w:cstheme="minorHAnsi"/>
          <w:b/>
          <w:i w:val="0"/>
          <w:szCs w:val="24"/>
        </w:rPr>
      </w:pPr>
      <w:r w:rsidRPr="002353F1">
        <w:rPr>
          <w:rFonts w:asciiTheme="minorHAnsi" w:hAnsiTheme="minorHAnsi" w:cstheme="minorHAnsi"/>
          <w:b/>
          <w:i w:val="0"/>
          <w:szCs w:val="24"/>
        </w:rPr>
        <w:t>Rationale and Ethos</w:t>
      </w:r>
    </w:p>
    <w:p w:rsidRPr="002353F1" w:rsidR="000D325A" w:rsidP="000D325A" w:rsidRDefault="00F32518" w14:paraId="06A46223" w14:textId="06F551BC">
      <w:pPr>
        <w:pStyle w:val="Subtitle"/>
        <w:jc w:val="left"/>
        <w:rPr>
          <w:rFonts w:asciiTheme="minorHAnsi" w:hAnsiTheme="minorHAnsi" w:cstheme="minorHAnsi"/>
          <w:i w:val="0"/>
          <w:szCs w:val="24"/>
        </w:rPr>
      </w:pPr>
      <w:r w:rsidRPr="002353F1">
        <w:rPr>
          <w:rFonts w:asciiTheme="minorHAnsi" w:hAnsiTheme="minorHAnsi" w:cstheme="minorHAnsi"/>
          <w:i w:val="0"/>
          <w:szCs w:val="24"/>
        </w:rPr>
        <w:t>Our ethos at Bonne</w:t>
      </w:r>
      <w:r w:rsidRPr="002353F1" w:rsidR="00892DE1">
        <w:rPr>
          <w:rFonts w:asciiTheme="minorHAnsi" w:hAnsiTheme="minorHAnsi" w:cstheme="minorHAnsi"/>
          <w:i w:val="0"/>
          <w:szCs w:val="24"/>
        </w:rPr>
        <w:t xml:space="preserve">ygrove is centered around </w:t>
      </w:r>
      <w:r w:rsidRPr="002353F1">
        <w:rPr>
          <w:rFonts w:asciiTheme="minorHAnsi" w:hAnsiTheme="minorHAnsi" w:cstheme="minorHAnsi"/>
          <w:i w:val="0"/>
          <w:szCs w:val="24"/>
        </w:rPr>
        <w:t>broadening</w:t>
      </w:r>
      <w:r w:rsidRPr="002353F1" w:rsidR="00892DE1">
        <w:rPr>
          <w:rFonts w:asciiTheme="minorHAnsi" w:hAnsiTheme="minorHAnsi" w:cstheme="minorHAnsi"/>
          <w:i w:val="0"/>
          <w:szCs w:val="24"/>
        </w:rPr>
        <w:t xml:space="preserve"> our </w:t>
      </w:r>
      <w:r w:rsidRPr="002353F1" w:rsidR="00222BD3">
        <w:rPr>
          <w:rFonts w:asciiTheme="minorHAnsi" w:hAnsiTheme="minorHAnsi" w:cstheme="minorHAnsi"/>
          <w:i w:val="0"/>
          <w:szCs w:val="24"/>
        </w:rPr>
        <w:t>children’s horizons</w:t>
      </w:r>
      <w:r w:rsidRPr="002353F1" w:rsidR="00F93A64">
        <w:rPr>
          <w:rFonts w:asciiTheme="minorHAnsi" w:hAnsiTheme="minorHAnsi" w:cstheme="minorHAnsi"/>
          <w:i w:val="0"/>
          <w:szCs w:val="24"/>
        </w:rPr>
        <w:t xml:space="preserve"> through our </w:t>
      </w:r>
      <w:r w:rsidRPr="002353F1" w:rsidR="009013E4">
        <w:rPr>
          <w:rFonts w:asciiTheme="minorHAnsi" w:hAnsiTheme="minorHAnsi" w:cstheme="minorHAnsi"/>
          <w:i w:val="0"/>
          <w:szCs w:val="24"/>
        </w:rPr>
        <w:t>values</w:t>
      </w:r>
      <w:r w:rsidRPr="002353F1">
        <w:rPr>
          <w:rFonts w:asciiTheme="minorHAnsi" w:hAnsiTheme="minorHAnsi" w:cstheme="minorHAnsi"/>
          <w:i w:val="0"/>
          <w:szCs w:val="24"/>
        </w:rPr>
        <w:t xml:space="preserve">. Our </w:t>
      </w:r>
      <w:proofErr w:type="spellStart"/>
      <w:r w:rsidRPr="002353F1">
        <w:rPr>
          <w:rFonts w:asciiTheme="minorHAnsi" w:hAnsiTheme="minorHAnsi" w:cstheme="minorHAnsi"/>
          <w:i w:val="0"/>
          <w:szCs w:val="24"/>
        </w:rPr>
        <w:t>Behaviour</w:t>
      </w:r>
      <w:proofErr w:type="spellEnd"/>
      <w:r w:rsidRPr="002353F1">
        <w:rPr>
          <w:rFonts w:asciiTheme="minorHAnsi" w:hAnsiTheme="minorHAnsi" w:cstheme="minorHAnsi"/>
          <w:i w:val="0"/>
          <w:szCs w:val="24"/>
        </w:rPr>
        <w:t xml:space="preserve"> P</w:t>
      </w:r>
      <w:r w:rsidRPr="002353F1" w:rsidR="000D325A">
        <w:rPr>
          <w:rFonts w:asciiTheme="minorHAnsi" w:hAnsiTheme="minorHAnsi" w:cstheme="minorHAnsi"/>
          <w:i w:val="0"/>
          <w:szCs w:val="24"/>
        </w:rPr>
        <w:t>olicy reflects the</w:t>
      </w:r>
      <w:r w:rsidRPr="002353F1">
        <w:rPr>
          <w:rFonts w:asciiTheme="minorHAnsi" w:hAnsiTheme="minorHAnsi" w:cstheme="minorHAnsi"/>
          <w:i w:val="0"/>
          <w:szCs w:val="24"/>
        </w:rPr>
        <w:t>se aims</w:t>
      </w:r>
      <w:r w:rsidRPr="002353F1" w:rsidR="000D325A">
        <w:rPr>
          <w:rFonts w:asciiTheme="minorHAnsi" w:hAnsiTheme="minorHAnsi" w:cstheme="minorHAnsi"/>
          <w:i w:val="0"/>
          <w:szCs w:val="24"/>
        </w:rPr>
        <w:t xml:space="preserve"> and is a whole school </w:t>
      </w:r>
      <w:r w:rsidRPr="002353F1" w:rsidR="00B924D2">
        <w:rPr>
          <w:rFonts w:asciiTheme="minorHAnsi" w:hAnsiTheme="minorHAnsi" w:cstheme="minorHAnsi"/>
          <w:i w:val="0"/>
          <w:szCs w:val="24"/>
        </w:rPr>
        <w:t>policy, which</w:t>
      </w:r>
      <w:r w:rsidRPr="002353F1" w:rsidR="000D325A">
        <w:rPr>
          <w:rFonts w:asciiTheme="minorHAnsi" w:hAnsiTheme="minorHAnsi" w:cstheme="minorHAnsi"/>
          <w:i w:val="0"/>
          <w:szCs w:val="24"/>
        </w:rPr>
        <w:t xml:space="preserve"> is supported and observed by all members of the school community</w:t>
      </w:r>
      <w:r w:rsidRPr="002353F1">
        <w:rPr>
          <w:rFonts w:asciiTheme="minorHAnsi" w:hAnsiTheme="minorHAnsi" w:cstheme="minorHAnsi"/>
          <w:i w:val="0"/>
          <w:szCs w:val="24"/>
        </w:rPr>
        <w:t xml:space="preserve">. It also outlines the </w:t>
      </w:r>
      <w:r w:rsidRPr="002353F1" w:rsidR="000D325A">
        <w:rPr>
          <w:rFonts w:asciiTheme="minorHAnsi" w:hAnsiTheme="minorHAnsi" w:cstheme="minorHAnsi"/>
          <w:i w:val="0"/>
          <w:szCs w:val="24"/>
        </w:rPr>
        <w:t xml:space="preserve">procedures that the school uses to support children and young people in managing their own </w:t>
      </w:r>
      <w:proofErr w:type="spellStart"/>
      <w:r w:rsidRPr="002353F1" w:rsidR="000D325A">
        <w:rPr>
          <w:rFonts w:asciiTheme="minorHAnsi" w:hAnsiTheme="minorHAnsi" w:cstheme="minorHAnsi"/>
          <w:i w:val="0"/>
          <w:szCs w:val="24"/>
        </w:rPr>
        <w:t>behaviour</w:t>
      </w:r>
      <w:proofErr w:type="spellEnd"/>
      <w:r w:rsidRPr="002353F1" w:rsidR="000D325A">
        <w:rPr>
          <w:rFonts w:asciiTheme="minorHAnsi" w:hAnsiTheme="minorHAnsi" w:cstheme="minorHAnsi"/>
          <w:i w:val="0"/>
          <w:szCs w:val="24"/>
        </w:rPr>
        <w:t xml:space="preserve"> and that enables staff to act safely and with confidence. The parent/school partnership is particularly important in promoting positive </w:t>
      </w:r>
      <w:proofErr w:type="spellStart"/>
      <w:r w:rsidRPr="002353F1" w:rsidR="000D325A">
        <w:rPr>
          <w:rFonts w:asciiTheme="minorHAnsi" w:hAnsiTheme="minorHAnsi" w:cstheme="minorHAnsi"/>
          <w:i w:val="0"/>
          <w:szCs w:val="24"/>
        </w:rPr>
        <w:t>behaviour</w:t>
      </w:r>
      <w:proofErr w:type="spellEnd"/>
      <w:r w:rsidRPr="002353F1" w:rsidR="000D325A">
        <w:rPr>
          <w:rFonts w:asciiTheme="minorHAnsi" w:hAnsiTheme="minorHAnsi" w:cstheme="minorHAnsi"/>
          <w:i w:val="0"/>
          <w:szCs w:val="24"/>
        </w:rPr>
        <w:t xml:space="preserve"> and good attitudes to learning. </w:t>
      </w:r>
    </w:p>
    <w:p w:rsidRPr="002353F1" w:rsidR="000D325A" w:rsidP="000D325A" w:rsidRDefault="000D325A" w14:paraId="6B558AB1" w14:textId="77777777">
      <w:pPr>
        <w:pStyle w:val="Default"/>
        <w:rPr>
          <w:rFonts w:asciiTheme="minorHAnsi" w:hAnsiTheme="minorHAnsi" w:cstheme="minorHAnsi"/>
          <w:b/>
          <w:bCs/>
        </w:rPr>
      </w:pPr>
    </w:p>
    <w:p w:rsidRPr="002353F1" w:rsidR="00F32518" w:rsidP="00D10957" w:rsidRDefault="00F32518" w14:paraId="3B2F7A1B" w14:textId="6D9C4A88">
      <w:pPr>
        <w:spacing w:after="0"/>
        <w:rPr>
          <w:rFonts w:cstheme="minorHAnsi"/>
          <w:b/>
          <w:sz w:val="24"/>
          <w:szCs w:val="24"/>
        </w:rPr>
      </w:pPr>
      <w:r w:rsidRPr="002353F1">
        <w:rPr>
          <w:rFonts w:cstheme="minorHAnsi"/>
          <w:bCs/>
          <w:sz w:val="24"/>
          <w:szCs w:val="24"/>
        </w:rPr>
        <w:t>This</w:t>
      </w:r>
      <w:r w:rsidRPr="002353F1" w:rsidR="000D325A">
        <w:rPr>
          <w:rFonts w:cstheme="minorHAnsi"/>
          <w:bCs/>
          <w:sz w:val="24"/>
          <w:szCs w:val="24"/>
        </w:rPr>
        <w:t xml:space="preserve"> policy supports the school’s mission and aims by promoting the ethos of Hertfordshire Steps</w:t>
      </w:r>
      <w:r w:rsidRPr="002353F1" w:rsidR="009013E4">
        <w:rPr>
          <w:rFonts w:cstheme="minorHAnsi"/>
          <w:bCs/>
          <w:sz w:val="24"/>
          <w:szCs w:val="24"/>
        </w:rPr>
        <w:t xml:space="preserve"> through </w:t>
      </w:r>
      <w:r w:rsidRPr="002353F1" w:rsidR="00F57C5B">
        <w:rPr>
          <w:rFonts w:cstheme="minorHAnsi"/>
          <w:bCs/>
          <w:sz w:val="24"/>
          <w:szCs w:val="24"/>
        </w:rPr>
        <w:t xml:space="preserve">‘It is Good to Be Green’ – our whole school </w:t>
      </w:r>
      <w:r w:rsidRPr="002353F1" w:rsidR="00CA2FBF">
        <w:rPr>
          <w:rFonts w:cstheme="minorHAnsi"/>
          <w:bCs/>
          <w:sz w:val="24"/>
          <w:szCs w:val="24"/>
        </w:rPr>
        <w:t>‘</w:t>
      </w:r>
      <w:r w:rsidRPr="002353F1" w:rsidR="00F57C5B">
        <w:rPr>
          <w:rFonts w:cstheme="minorHAnsi"/>
          <w:bCs/>
          <w:sz w:val="24"/>
          <w:szCs w:val="24"/>
        </w:rPr>
        <w:t>Behaviour Management Programme</w:t>
      </w:r>
      <w:r w:rsidRPr="002353F1" w:rsidR="00CA2FBF">
        <w:rPr>
          <w:rFonts w:cstheme="minorHAnsi"/>
          <w:bCs/>
          <w:sz w:val="24"/>
          <w:szCs w:val="24"/>
        </w:rPr>
        <w:t>’</w:t>
      </w:r>
      <w:r w:rsidRPr="002353F1" w:rsidR="000D325A">
        <w:rPr>
          <w:rFonts w:cstheme="minorHAnsi"/>
          <w:bCs/>
          <w:sz w:val="24"/>
          <w:szCs w:val="24"/>
        </w:rPr>
        <w:t xml:space="preserve">. </w:t>
      </w:r>
      <w:proofErr w:type="gramStart"/>
      <w:r w:rsidRPr="002353F1" w:rsidR="000D325A">
        <w:rPr>
          <w:rFonts w:cstheme="minorHAnsi"/>
          <w:bCs/>
          <w:sz w:val="24"/>
          <w:szCs w:val="24"/>
        </w:rPr>
        <w:t>All of</w:t>
      </w:r>
      <w:proofErr w:type="gramEnd"/>
      <w:r w:rsidRPr="002353F1" w:rsidR="000D325A">
        <w:rPr>
          <w:rFonts w:cstheme="minorHAnsi"/>
          <w:bCs/>
          <w:sz w:val="24"/>
          <w:szCs w:val="24"/>
        </w:rPr>
        <w:t xml:space="preserve"> our school communi</w:t>
      </w:r>
      <w:r w:rsidRPr="002353F1">
        <w:rPr>
          <w:rFonts w:cstheme="minorHAnsi"/>
          <w:bCs/>
          <w:sz w:val="24"/>
          <w:szCs w:val="24"/>
        </w:rPr>
        <w:t>ty have a right to feel</w:t>
      </w:r>
      <w:r w:rsidRPr="002353F1" w:rsidR="000D325A">
        <w:rPr>
          <w:rFonts w:cstheme="minorHAnsi"/>
          <w:bCs/>
          <w:sz w:val="24"/>
          <w:szCs w:val="24"/>
        </w:rPr>
        <w:t xml:space="preserve"> safe</w:t>
      </w:r>
      <w:r w:rsidRPr="002353F1">
        <w:rPr>
          <w:rFonts w:cstheme="minorHAnsi"/>
          <w:bCs/>
          <w:sz w:val="24"/>
          <w:szCs w:val="24"/>
        </w:rPr>
        <w:t xml:space="preserve">, </w:t>
      </w:r>
      <w:r w:rsidRPr="002353F1" w:rsidR="00D8669E">
        <w:rPr>
          <w:rFonts w:cstheme="minorHAnsi"/>
          <w:bCs/>
          <w:sz w:val="24"/>
          <w:szCs w:val="24"/>
        </w:rPr>
        <w:t>welcome,</w:t>
      </w:r>
      <w:r w:rsidRPr="002353F1" w:rsidR="000D325A">
        <w:rPr>
          <w:rFonts w:cstheme="minorHAnsi"/>
          <w:bCs/>
          <w:sz w:val="24"/>
          <w:szCs w:val="24"/>
        </w:rPr>
        <w:t xml:space="preserve"> and supported. It is the responsibility of all to </w:t>
      </w:r>
      <w:r w:rsidRPr="002353F1">
        <w:rPr>
          <w:rFonts w:cstheme="minorHAnsi"/>
          <w:bCs/>
          <w:sz w:val="24"/>
          <w:szCs w:val="24"/>
        </w:rPr>
        <w:t>respect and be kind to each other</w:t>
      </w:r>
      <w:r w:rsidRPr="002353F1" w:rsidR="000D325A">
        <w:rPr>
          <w:rFonts w:cstheme="minorHAnsi"/>
          <w:bCs/>
          <w:sz w:val="24"/>
          <w:szCs w:val="24"/>
        </w:rPr>
        <w:t>.</w:t>
      </w:r>
      <w:r w:rsidRPr="002353F1">
        <w:rPr>
          <w:rFonts w:cstheme="minorHAnsi"/>
          <w:b/>
          <w:sz w:val="24"/>
          <w:szCs w:val="24"/>
        </w:rPr>
        <w:t xml:space="preserve"> </w:t>
      </w:r>
    </w:p>
    <w:p w:rsidRPr="002353F1" w:rsidR="002427CC" w:rsidP="000D325A" w:rsidRDefault="002427CC" w14:paraId="276C20A5" w14:textId="77777777">
      <w:pPr>
        <w:pStyle w:val="Default"/>
        <w:rPr>
          <w:rFonts w:asciiTheme="minorHAnsi" w:hAnsiTheme="minorHAnsi" w:cstheme="minorHAnsi"/>
          <w:b/>
          <w:bCs/>
        </w:rPr>
      </w:pPr>
    </w:p>
    <w:p w:rsidRPr="002353F1" w:rsidR="002427CC" w:rsidP="000D325A" w:rsidRDefault="002427CC" w14:paraId="334ACFC7" w14:textId="77777777">
      <w:pPr>
        <w:pStyle w:val="Default"/>
        <w:rPr>
          <w:rFonts w:asciiTheme="minorHAnsi" w:hAnsiTheme="minorHAnsi" w:cstheme="minorHAnsi"/>
          <w:b/>
          <w:bCs/>
        </w:rPr>
      </w:pPr>
    </w:p>
    <w:p w:rsidRPr="002353F1" w:rsidR="00545134" w:rsidP="000D325A" w:rsidRDefault="00545134" w14:paraId="5811D3BE" w14:textId="395BA282">
      <w:pPr>
        <w:pStyle w:val="Default"/>
        <w:rPr>
          <w:rFonts w:asciiTheme="minorHAnsi" w:hAnsiTheme="minorHAnsi" w:cstheme="minorHAnsi"/>
          <w:b/>
          <w:bCs/>
        </w:rPr>
      </w:pPr>
      <w:r w:rsidRPr="002353F1">
        <w:rPr>
          <w:rFonts w:asciiTheme="minorHAnsi" w:hAnsiTheme="minorHAnsi" w:cstheme="minorHAnsi"/>
          <w:b/>
          <w:bCs/>
        </w:rPr>
        <w:t>Children Looked After</w:t>
      </w:r>
      <w:r w:rsidRPr="002353F1" w:rsidR="00F32518">
        <w:rPr>
          <w:rFonts w:asciiTheme="minorHAnsi" w:hAnsiTheme="minorHAnsi" w:cstheme="minorHAnsi"/>
          <w:b/>
          <w:bCs/>
        </w:rPr>
        <w:t xml:space="preserve"> (please also see CLA Policy)</w:t>
      </w:r>
      <w:r w:rsidRPr="002353F1" w:rsidR="00CA2FBF">
        <w:rPr>
          <w:rFonts w:asciiTheme="minorHAnsi" w:hAnsiTheme="minorHAnsi" w:cstheme="minorHAnsi"/>
          <w:b/>
          <w:bCs/>
        </w:rPr>
        <w:t xml:space="preserve"> </w:t>
      </w:r>
      <w:hyperlink w:history="1" r:id="rId13">
        <w:r w:rsidRPr="002353F1" w:rsidR="00F6472C">
          <w:rPr>
            <w:rFonts w:asciiTheme="minorHAnsi" w:hAnsiTheme="minorHAnsi" w:eastAsiaTheme="minorHAnsi" w:cstheme="minorHAnsi"/>
            <w:color w:val="0000FF"/>
            <w:u w:val="single"/>
            <w:lang w:eastAsia="en-US"/>
          </w:rPr>
          <w:t>Bonneygrove primary School</w:t>
        </w:r>
      </w:hyperlink>
    </w:p>
    <w:p w:rsidRPr="002353F1" w:rsidR="000D325A" w:rsidP="000D325A" w:rsidRDefault="00545134" w14:paraId="3EF500AE" w14:textId="68507C57">
      <w:pPr>
        <w:pStyle w:val="Default"/>
        <w:rPr>
          <w:rFonts w:asciiTheme="minorHAnsi" w:hAnsiTheme="minorHAnsi" w:cstheme="minorHAnsi"/>
          <w:lang w:val="en-US"/>
        </w:rPr>
      </w:pPr>
      <w:r w:rsidRPr="002353F1">
        <w:rPr>
          <w:rFonts w:asciiTheme="minorHAnsi" w:hAnsiTheme="minorHAnsi" w:cstheme="minorHAnsi"/>
          <w:bCs/>
        </w:rPr>
        <w:t>Behaviour at Bonneygrove is managed</w:t>
      </w:r>
      <w:r w:rsidRPr="002353F1">
        <w:rPr>
          <w:rFonts w:asciiTheme="minorHAnsi" w:hAnsiTheme="minorHAnsi" w:cstheme="minorHAnsi"/>
          <w:lang w:val="en-US"/>
        </w:rPr>
        <w:t xml:space="preserve"> and led to ensure that all staff, both teaching and non-teaching, are aware of the difficulties and educational disadvantage faced by children and young people ‘in care’ including a basic knowledge of attachment and trauma on </w:t>
      </w:r>
      <w:proofErr w:type="spellStart"/>
      <w:r w:rsidRPr="002353F1">
        <w:rPr>
          <w:rFonts w:asciiTheme="minorHAnsi" w:hAnsiTheme="minorHAnsi" w:cstheme="minorHAnsi"/>
          <w:lang w:val="en-US"/>
        </w:rPr>
        <w:t>behaviour</w:t>
      </w:r>
      <w:proofErr w:type="spellEnd"/>
      <w:r w:rsidRPr="002353F1">
        <w:rPr>
          <w:rFonts w:asciiTheme="minorHAnsi" w:hAnsiTheme="minorHAnsi" w:cstheme="minorHAnsi"/>
          <w:lang w:val="en-US"/>
        </w:rPr>
        <w:t xml:space="preserve"> and learning and understanding of the need for positive systems of support within the school, to overcome </w:t>
      </w:r>
      <w:r w:rsidRPr="002353F1" w:rsidR="00D8669E">
        <w:rPr>
          <w:rFonts w:asciiTheme="minorHAnsi" w:hAnsiTheme="minorHAnsi" w:cstheme="minorHAnsi"/>
          <w:lang w:val="en-US"/>
        </w:rPr>
        <w:t>them.</w:t>
      </w:r>
    </w:p>
    <w:p w:rsidRPr="002353F1" w:rsidR="00545134" w:rsidP="000D325A" w:rsidRDefault="00545134" w14:paraId="5827F930" w14:textId="77777777">
      <w:pPr>
        <w:pStyle w:val="Default"/>
        <w:rPr>
          <w:rFonts w:asciiTheme="minorHAnsi" w:hAnsiTheme="minorHAnsi" w:cstheme="minorHAnsi"/>
          <w:bCs/>
        </w:rPr>
      </w:pPr>
    </w:p>
    <w:p w:rsidRPr="002353F1" w:rsidR="000D325A" w:rsidP="000D325A" w:rsidRDefault="000D325A" w14:paraId="108F8872" w14:textId="3DE760E0">
      <w:pPr>
        <w:pStyle w:val="ckewidgetelement"/>
        <w:spacing w:before="0" w:beforeAutospacing="0" w:after="0" w:afterAutospacing="0"/>
        <w:rPr>
          <w:rFonts w:asciiTheme="minorHAnsi" w:hAnsiTheme="minorHAnsi" w:cstheme="minorHAnsi"/>
          <w:b/>
          <w:bCs/>
        </w:rPr>
      </w:pPr>
      <w:r w:rsidRPr="002353F1">
        <w:rPr>
          <w:rStyle w:val="ckeimageresizer1"/>
          <w:rFonts w:asciiTheme="minorHAnsi" w:hAnsiTheme="minorHAnsi" w:cstheme="minorHAnsi"/>
          <w:specVanish w:val="0"/>
        </w:rPr>
        <w:t>​</w:t>
      </w:r>
      <w:r w:rsidRPr="002353F1">
        <w:rPr>
          <w:rFonts w:asciiTheme="minorHAnsi" w:hAnsiTheme="minorHAnsi" w:cstheme="minorHAnsi"/>
          <w:b/>
          <w:bCs/>
        </w:rPr>
        <w:t>Hertfordshire Steps</w:t>
      </w:r>
      <w:r w:rsidRPr="002353F1" w:rsidR="003F3C78">
        <w:rPr>
          <w:rFonts w:asciiTheme="minorHAnsi" w:hAnsiTheme="minorHAnsi" w:cstheme="minorHAnsi"/>
          <w:b/>
          <w:bCs/>
        </w:rPr>
        <w:t xml:space="preserve"> </w:t>
      </w:r>
      <w:hyperlink w:history="1" r:id="rId14">
        <w:r w:rsidRPr="002353F1" w:rsidR="0071717E">
          <w:rPr>
            <w:rFonts w:asciiTheme="minorHAnsi" w:hAnsiTheme="minorHAnsi" w:eastAsiaTheme="minorHAnsi" w:cstheme="minorHAnsi"/>
            <w:color w:val="0000FF"/>
            <w:u w:val="single"/>
            <w:lang w:eastAsia="en-US"/>
          </w:rPr>
          <w:t>Behaviour management - Hertfordshire Steps - Hertfordshire Grid for Learning (thegrid.org.uk)</w:t>
        </w:r>
      </w:hyperlink>
    </w:p>
    <w:p w:rsidRPr="002353F1" w:rsidR="000D325A" w:rsidP="00403158" w:rsidRDefault="000D325A" w14:paraId="6D72475E" w14:textId="77777777">
      <w:pPr>
        <w:pStyle w:val="ckewidgetelement"/>
        <w:spacing w:before="0" w:beforeAutospacing="0" w:after="0" w:afterAutospacing="0"/>
        <w:rPr>
          <w:rFonts w:asciiTheme="minorHAnsi" w:hAnsiTheme="minorHAnsi" w:cstheme="minorHAnsi"/>
        </w:rPr>
      </w:pPr>
      <w:r w:rsidRPr="002353F1">
        <w:rPr>
          <w:rFonts w:asciiTheme="minorHAnsi" w:hAnsiTheme="minorHAnsi" w:cstheme="minorHAnsi"/>
        </w:rPr>
        <w:t xml:space="preserve">This policy is underpinned by Hertfordshire Steps, a key part of the Hertfordshire Behaviour and Attendance Strategy. Hertfordshire Steps is a behaviour management </w:t>
      </w:r>
      <w:r w:rsidRPr="002353F1" w:rsidR="006776F7">
        <w:rPr>
          <w:rFonts w:asciiTheme="minorHAnsi" w:hAnsiTheme="minorHAnsi" w:cstheme="minorHAnsi"/>
        </w:rPr>
        <w:t>approach that</w:t>
      </w:r>
      <w:r w:rsidRPr="002353F1">
        <w:rPr>
          <w:rFonts w:asciiTheme="minorHAnsi" w:hAnsiTheme="minorHAnsi" w:cstheme="minorHAnsi"/>
        </w:rPr>
        <w:t xml:space="preserve"> adopts the following principles: </w:t>
      </w:r>
    </w:p>
    <w:p w:rsidRPr="002353F1" w:rsidR="00403158" w:rsidP="00403158" w:rsidRDefault="00403158" w14:paraId="5428C5B4" w14:textId="77777777">
      <w:pPr>
        <w:pStyle w:val="ckewidgetelement"/>
        <w:spacing w:before="0" w:beforeAutospacing="0" w:after="0" w:afterAutospacing="0"/>
        <w:rPr>
          <w:rFonts w:asciiTheme="minorHAnsi" w:hAnsiTheme="minorHAnsi" w:cstheme="minorHAnsi"/>
          <w:b/>
          <w:bCs/>
        </w:rPr>
      </w:pPr>
    </w:p>
    <w:p w:rsidRPr="002353F1" w:rsidR="000D325A" w:rsidP="00403158" w:rsidRDefault="000D325A" w14:paraId="3B355B3D" w14:textId="77777777">
      <w:pPr>
        <w:pStyle w:val="Default"/>
        <w:numPr>
          <w:ilvl w:val="0"/>
          <w:numId w:val="27"/>
        </w:numPr>
        <w:rPr>
          <w:rFonts w:asciiTheme="minorHAnsi" w:hAnsiTheme="minorHAnsi" w:cstheme="minorHAnsi"/>
        </w:rPr>
      </w:pPr>
      <w:r w:rsidRPr="002353F1">
        <w:rPr>
          <w:rFonts w:asciiTheme="minorHAnsi" w:hAnsiTheme="minorHAnsi" w:cstheme="minorHAnsi"/>
        </w:rPr>
        <w:t xml:space="preserve">shared focus on inclusion of all children within the school </w:t>
      </w:r>
    </w:p>
    <w:p w:rsidRPr="002353F1" w:rsidR="000D325A" w:rsidP="00403158" w:rsidRDefault="000D325A" w14:paraId="08FA0CA1" w14:textId="77777777">
      <w:pPr>
        <w:pStyle w:val="Default"/>
        <w:numPr>
          <w:ilvl w:val="0"/>
          <w:numId w:val="27"/>
        </w:numPr>
        <w:rPr>
          <w:rFonts w:asciiTheme="minorHAnsi" w:hAnsiTheme="minorHAnsi" w:cstheme="minorHAnsi"/>
        </w:rPr>
      </w:pPr>
      <w:r w:rsidRPr="002353F1">
        <w:rPr>
          <w:rFonts w:asciiTheme="minorHAnsi" w:hAnsiTheme="minorHAnsi" w:cstheme="minorHAnsi"/>
        </w:rPr>
        <w:t xml:space="preserve">shared values and beliefs across communities </w:t>
      </w:r>
    </w:p>
    <w:p w:rsidRPr="002353F1" w:rsidR="000D325A" w:rsidP="00403158" w:rsidRDefault="000D325A" w14:paraId="7BC32B51" w14:textId="017B273A">
      <w:pPr>
        <w:pStyle w:val="Default"/>
        <w:numPr>
          <w:ilvl w:val="0"/>
          <w:numId w:val="27"/>
        </w:numPr>
        <w:rPr>
          <w:rFonts w:asciiTheme="minorHAnsi" w:hAnsiTheme="minorHAnsi" w:cstheme="minorHAnsi"/>
        </w:rPr>
      </w:pPr>
      <w:r w:rsidRPr="002353F1">
        <w:rPr>
          <w:rFonts w:asciiTheme="minorHAnsi" w:hAnsiTheme="minorHAnsi" w:cstheme="minorHAnsi"/>
        </w:rPr>
        <w:t xml:space="preserve">shared communication, </w:t>
      </w:r>
      <w:r w:rsidRPr="002353F1" w:rsidR="00D8669E">
        <w:rPr>
          <w:rFonts w:asciiTheme="minorHAnsi" w:hAnsiTheme="minorHAnsi" w:cstheme="minorHAnsi"/>
        </w:rPr>
        <w:t>diversion,</w:t>
      </w:r>
      <w:r w:rsidRPr="002353F1">
        <w:rPr>
          <w:rFonts w:asciiTheme="minorHAnsi" w:hAnsiTheme="minorHAnsi" w:cstheme="minorHAnsi"/>
        </w:rPr>
        <w:t xml:space="preserve"> and de-escalation </w:t>
      </w:r>
    </w:p>
    <w:p w:rsidRPr="002353F1" w:rsidR="000D325A" w:rsidP="00403158" w:rsidRDefault="000D325A" w14:paraId="0961B06D" w14:textId="77777777">
      <w:pPr>
        <w:pStyle w:val="Default"/>
        <w:numPr>
          <w:ilvl w:val="0"/>
          <w:numId w:val="27"/>
        </w:numPr>
        <w:rPr>
          <w:rFonts w:asciiTheme="minorHAnsi" w:hAnsiTheme="minorHAnsi" w:cstheme="minorHAnsi"/>
        </w:rPr>
      </w:pPr>
      <w:r w:rsidRPr="002353F1">
        <w:rPr>
          <w:rFonts w:asciiTheme="minorHAnsi" w:hAnsiTheme="minorHAnsi" w:cstheme="minorHAnsi"/>
        </w:rPr>
        <w:t xml:space="preserve">shared risk management </w:t>
      </w:r>
    </w:p>
    <w:p w:rsidRPr="002353F1" w:rsidR="000D325A" w:rsidP="00403158" w:rsidRDefault="000D325A" w14:paraId="03B9EB97" w14:textId="0667E275">
      <w:pPr>
        <w:pStyle w:val="Default"/>
        <w:numPr>
          <w:ilvl w:val="0"/>
          <w:numId w:val="27"/>
        </w:numPr>
        <w:rPr>
          <w:rFonts w:asciiTheme="minorHAnsi" w:hAnsiTheme="minorHAnsi" w:cstheme="minorHAnsi"/>
        </w:rPr>
      </w:pPr>
      <w:r w:rsidRPr="002353F1">
        <w:rPr>
          <w:rFonts w:asciiTheme="minorHAnsi" w:hAnsiTheme="minorHAnsi" w:cstheme="minorHAnsi"/>
        </w:rPr>
        <w:t xml:space="preserve">shared reparation, </w:t>
      </w:r>
      <w:r w:rsidRPr="002353F1" w:rsidR="00D8669E">
        <w:rPr>
          <w:rFonts w:asciiTheme="minorHAnsi" w:hAnsiTheme="minorHAnsi" w:cstheme="minorHAnsi"/>
        </w:rPr>
        <w:t>reflection,</w:t>
      </w:r>
      <w:r w:rsidRPr="002353F1">
        <w:rPr>
          <w:rFonts w:asciiTheme="minorHAnsi" w:hAnsiTheme="minorHAnsi" w:cstheme="minorHAnsi"/>
        </w:rPr>
        <w:t xml:space="preserve"> and restoration </w:t>
      </w:r>
    </w:p>
    <w:p w:rsidRPr="002353F1" w:rsidR="000D325A" w:rsidP="00403158" w:rsidRDefault="000D325A" w14:paraId="0E8FB6DB" w14:textId="77777777">
      <w:pPr>
        <w:pStyle w:val="Default"/>
        <w:rPr>
          <w:rFonts w:asciiTheme="minorHAnsi" w:hAnsiTheme="minorHAnsi" w:cstheme="minorHAnsi"/>
        </w:rPr>
      </w:pPr>
    </w:p>
    <w:p w:rsidRPr="002353F1" w:rsidR="000D325A" w:rsidP="00403158" w:rsidRDefault="00C46E5C" w14:paraId="3A66AF79" w14:textId="77777777">
      <w:pPr>
        <w:pStyle w:val="Default"/>
        <w:rPr>
          <w:rFonts w:asciiTheme="minorHAnsi" w:hAnsiTheme="minorHAnsi" w:cstheme="minorHAnsi"/>
        </w:rPr>
      </w:pPr>
      <w:r w:rsidRPr="002353F1">
        <w:rPr>
          <w:rFonts w:asciiTheme="minorHAnsi" w:hAnsiTheme="minorHAnsi" w:cstheme="minorHAnsi"/>
        </w:rPr>
        <w:t xml:space="preserve">All staff have access to a </w:t>
      </w:r>
      <w:r w:rsidRPr="002353F1" w:rsidR="000D325A">
        <w:rPr>
          <w:rFonts w:asciiTheme="minorHAnsi" w:hAnsiTheme="minorHAnsi" w:cstheme="minorHAnsi"/>
        </w:rPr>
        <w:t>He</w:t>
      </w:r>
      <w:r w:rsidRPr="002353F1">
        <w:rPr>
          <w:rFonts w:asciiTheme="minorHAnsi" w:hAnsiTheme="minorHAnsi" w:cstheme="minorHAnsi"/>
        </w:rPr>
        <w:t>rtfordshire Steps trained member of staff and are</w:t>
      </w:r>
      <w:r w:rsidRPr="002353F1" w:rsidR="000D325A">
        <w:rPr>
          <w:rFonts w:asciiTheme="minorHAnsi" w:hAnsiTheme="minorHAnsi" w:cstheme="minorHAnsi"/>
        </w:rPr>
        <w:t xml:space="preserve"> update</w:t>
      </w:r>
      <w:r w:rsidRPr="002353F1">
        <w:rPr>
          <w:rFonts w:asciiTheme="minorHAnsi" w:hAnsiTheme="minorHAnsi" w:cstheme="minorHAnsi"/>
        </w:rPr>
        <w:t>d</w:t>
      </w:r>
      <w:r w:rsidRPr="002353F1" w:rsidR="000D325A">
        <w:rPr>
          <w:rFonts w:asciiTheme="minorHAnsi" w:hAnsiTheme="minorHAnsi" w:cstheme="minorHAnsi"/>
        </w:rPr>
        <w:t xml:space="preserve"> regularly</w:t>
      </w:r>
      <w:r w:rsidRPr="002353F1">
        <w:rPr>
          <w:rFonts w:asciiTheme="minorHAnsi" w:hAnsiTheme="minorHAnsi" w:cstheme="minorHAnsi"/>
        </w:rPr>
        <w:t xml:space="preserve"> by our trainers</w:t>
      </w:r>
      <w:r w:rsidRPr="002353F1" w:rsidR="000D325A">
        <w:rPr>
          <w:rFonts w:asciiTheme="minorHAnsi" w:hAnsiTheme="minorHAnsi" w:cstheme="minorHAnsi"/>
        </w:rPr>
        <w:t>.</w:t>
      </w:r>
    </w:p>
    <w:p w:rsidRPr="002353F1" w:rsidR="000D325A" w:rsidP="000D325A" w:rsidRDefault="000D325A" w14:paraId="10668C7A" w14:textId="77777777">
      <w:pPr>
        <w:pStyle w:val="Default"/>
        <w:rPr>
          <w:rFonts w:asciiTheme="minorHAnsi" w:hAnsiTheme="minorHAnsi" w:cstheme="minorHAnsi"/>
          <w:b/>
        </w:rPr>
      </w:pPr>
    </w:p>
    <w:p w:rsidRPr="002353F1" w:rsidR="000D325A" w:rsidP="000D325A" w:rsidRDefault="000D325A" w14:paraId="4927DDCA" w14:textId="77777777">
      <w:pPr>
        <w:pStyle w:val="Default"/>
        <w:rPr>
          <w:rFonts w:asciiTheme="minorHAnsi" w:hAnsiTheme="minorHAnsi" w:cstheme="minorHAnsi"/>
        </w:rPr>
      </w:pPr>
      <w:r w:rsidRPr="002353F1">
        <w:rPr>
          <w:rFonts w:asciiTheme="minorHAnsi" w:hAnsiTheme="minorHAnsi" w:cstheme="minorHAnsi"/>
          <w:noProof/>
        </w:rPr>
        <w:drawing>
          <wp:anchor distT="0" distB="0" distL="114300" distR="114300" simplePos="0" relativeHeight="251667456" behindDoc="1" locked="0" layoutInCell="1" allowOverlap="1" wp14:anchorId="3AB2040D" wp14:editId="5A522762">
            <wp:simplePos x="0" y="0"/>
            <wp:positionH relativeFrom="column">
              <wp:posOffset>3576320</wp:posOffset>
            </wp:positionH>
            <wp:positionV relativeFrom="paragraph">
              <wp:posOffset>-103505</wp:posOffset>
            </wp:positionV>
            <wp:extent cx="2799715" cy="2244725"/>
            <wp:effectExtent l="0" t="0" r="635" b="3175"/>
            <wp:wrapTight wrapText="bothSides">
              <wp:wrapPolygon edited="0">
                <wp:start x="0" y="0"/>
                <wp:lineTo x="0" y="21447"/>
                <wp:lineTo x="21458" y="21447"/>
                <wp:lineTo x="2145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9715" cy="2244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53F1">
        <w:rPr>
          <w:rFonts w:asciiTheme="minorHAnsi" w:hAnsiTheme="minorHAnsi" w:cstheme="minorHAnsi"/>
          <w:b/>
        </w:rPr>
        <w:t>Underpinning our approach through Hertfordshire Steps:</w:t>
      </w:r>
    </w:p>
    <w:p w:rsidRPr="002353F1" w:rsidR="000D325A" w:rsidP="000D325A" w:rsidRDefault="000D325A" w14:paraId="19747470" w14:textId="77777777">
      <w:pPr>
        <w:pStyle w:val="Subtitle"/>
        <w:jc w:val="left"/>
        <w:rPr>
          <w:rFonts w:asciiTheme="minorHAnsi" w:hAnsiTheme="minorHAnsi" w:cstheme="minorHAnsi"/>
          <w:i w:val="0"/>
          <w:szCs w:val="24"/>
        </w:rPr>
      </w:pPr>
    </w:p>
    <w:p w:rsidRPr="002353F1" w:rsidR="000D325A" w:rsidP="000D325A" w:rsidRDefault="000D325A" w14:paraId="23A3AF4D" w14:textId="77777777">
      <w:pPr>
        <w:pStyle w:val="Subtitle"/>
        <w:jc w:val="left"/>
        <w:rPr>
          <w:rFonts w:asciiTheme="minorHAnsi" w:hAnsiTheme="minorHAnsi" w:cstheme="minorHAnsi"/>
          <w:i w:val="0"/>
          <w:szCs w:val="24"/>
        </w:rPr>
      </w:pPr>
      <w:r w:rsidRPr="002353F1">
        <w:rPr>
          <w:rFonts w:asciiTheme="minorHAnsi" w:hAnsiTheme="minorHAnsi" w:cstheme="minorHAnsi"/>
          <w:i w:val="0"/>
          <w:szCs w:val="24"/>
        </w:rPr>
        <w:t>Negative experiences create negative feelings.</w:t>
      </w:r>
    </w:p>
    <w:p w:rsidRPr="002353F1" w:rsidR="000D325A" w:rsidP="000D325A" w:rsidRDefault="000D325A" w14:paraId="5988E2CE" w14:textId="77777777">
      <w:pPr>
        <w:pStyle w:val="Subtitle"/>
        <w:jc w:val="left"/>
        <w:rPr>
          <w:rFonts w:asciiTheme="minorHAnsi" w:hAnsiTheme="minorHAnsi" w:cstheme="minorHAnsi"/>
          <w:i w:val="0"/>
          <w:szCs w:val="24"/>
        </w:rPr>
      </w:pPr>
      <w:r w:rsidRPr="002353F1">
        <w:rPr>
          <w:rFonts w:asciiTheme="minorHAnsi" w:hAnsiTheme="minorHAnsi" w:cstheme="minorHAnsi"/>
          <w:i w:val="0"/>
          <w:szCs w:val="24"/>
        </w:rPr>
        <w:t xml:space="preserve">Negative feelings create negative </w:t>
      </w:r>
      <w:proofErr w:type="spellStart"/>
      <w:r w:rsidRPr="002353F1">
        <w:rPr>
          <w:rFonts w:asciiTheme="minorHAnsi" w:hAnsiTheme="minorHAnsi" w:cstheme="minorHAnsi"/>
          <w:i w:val="0"/>
          <w:szCs w:val="24"/>
        </w:rPr>
        <w:t>behaviour</w:t>
      </w:r>
      <w:proofErr w:type="spellEnd"/>
      <w:r w:rsidRPr="002353F1">
        <w:rPr>
          <w:rFonts w:asciiTheme="minorHAnsi" w:hAnsiTheme="minorHAnsi" w:cstheme="minorHAnsi"/>
          <w:i w:val="0"/>
          <w:szCs w:val="24"/>
        </w:rPr>
        <w:t>.</w:t>
      </w:r>
    </w:p>
    <w:p w:rsidRPr="002353F1" w:rsidR="000D325A" w:rsidP="000D325A" w:rsidRDefault="000D325A" w14:paraId="7371DDC3" w14:textId="77777777">
      <w:pPr>
        <w:pStyle w:val="Subtitle"/>
        <w:jc w:val="left"/>
        <w:rPr>
          <w:rFonts w:asciiTheme="minorHAnsi" w:hAnsiTheme="minorHAnsi" w:cstheme="minorHAnsi"/>
          <w:i w:val="0"/>
          <w:szCs w:val="24"/>
        </w:rPr>
      </w:pPr>
    </w:p>
    <w:p w:rsidRPr="002353F1" w:rsidR="000D325A" w:rsidP="000D325A" w:rsidRDefault="000D325A" w14:paraId="72557560" w14:textId="77777777">
      <w:pPr>
        <w:pStyle w:val="Subtitle"/>
        <w:jc w:val="left"/>
        <w:rPr>
          <w:rFonts w:asciiTheme="minorHAnsi" w:hAnsiTheme="minorHAnsi" w:cstheme="minorHAnsi"/>
          <w:i w:val="0"/>
          <w:szCs w:val="24"/>
        </w:rPr>
      </w:pPr>
      <w:r w:rsidRPr="002353F1">
        <w:rPr>
          <w:rFonts w:asciiTheme="minorHAnsi" w:hAnsiTheme="minorHAnsi" w:cstheme="minorHAnsi"/>
          <w:i w:val="0"/>
          <w:szCs w:val="24"/>
        </w:rPr>
        <w:t>Positive experiences create positive feelings.</w:t>
      </w:r>
    </w:p>
    <w:p w:rsidRPr="002353F1" w:rsidR="000D325A" w:rsidP="000D325A" w:rsidRDefault="000D325A" w14:paraId="5384E7AC" w14:textId="77777777">
      <w:pPr>
        <w:pStyle w:val="Subtitle"/>
        <w:jc w:val="left"/>
        <w:rPr>
          <w:rFonts w:asciiTheme="minorHAnsi" w:hAnsiTheme="minorHAnsi" w:cstheme="minorHAnsi"/>
          <w:i w:val="0"/>
          <w:szCs w:val="24"/>
        </w:rPr>
      </w:pPr>
      <w:r w:rsidRPr="002353F1">
        <w:rPr>
          <w:rFonts w:asciiTheme="minorHAnsi" w:hAnsiTheme="minorHAnsi" w:cstheme="minorHAnsi"/>
          <w:i w:val="0"/>
          <w:szCs w:val="24"/>
        </w:rPr>
        <w:t xml:space="preserve">Positive feelings create positive </w:t>
      </w:r>
      <w:proofErr w:type="spellStart"/>
      <w:r w:rsidRPr="002353F1">
        <w:rPr>
          <w:rFonts w:asciiTheme="minorHAnsi" w:hAnsiTheme="minorHAnsi" w:cstheme="minorHAnsi"/>
          <w:i w:val="0"/>
          <w:szCs w:val="24"/>
        </w:rPr>
        <w:t>behaviour</w:t>
      </w:r>
      <w:proofErr w:type="spellEnd"/>
      <w:r w:rsidRPr="002353F1">
        <w:rPr>
          <w:rFonts w:asciiTheme="minorHAnsi" w:hAnsiTheme="minorHAnsi" w:cstheme="minorHAnsi"/>
          <w:i w:val="0"/>
          <w:szCs w:val="24"/>
        </w:rPr>
        <w:t>.</w:t>
      </w:r>
    </w:p>
    <w:p w:rsidRPr="002353F1" w:rsidR="000D325A" w:rsidP="000D325A" w:rsidRDefault="000D325A" w14:paraId="2CB89ECE" w14:textId="77777777">
      <w:pPr>
        <w:pStyle w:val="Subtitle"/>
        <w:jc w:val="left"/>
        <w:rPr>
          <w:rFonts w:asciiTheme="minorHAnsi" w:hAnsiTheme="minorHAnsi" w:cstheme="minorHAnsi"/>
          <w:i w:val="0"/>
          <w:szCs w:val="24"/>
        </w:rPr>
      </w:pPr>
    </w:p>
    <w:p w:rsidRPr="002353F1" w:rsidR="000D325A" w:rsidP="000D325A" w:rsidRDefault="000D325A" w14:paraId="41B11F33" w14:textId="77777777">
      <w:pPr>
        <w:pStyle w:val="Subtitle"/>
        <w:jc w:val="left"/>
        <w:rPr>
          <w:rFonts w:asciiTheme="minorHAnsi" w:hAnsiTheme="minorHAnsi" w:cstheme="minorHAnsi"/>
          <w:i w:val="0"/>
          <w:szCs w:val="24"/>
        </w:rPr>
      </w:pPr>
      <w:r w:rsidRPr="002353F1">
        <w:rPr>
          <w:rFonts w:asciiTheme="minorHAnsi" w:hAnsiTheme="minorHAnsi" w:cstheme="minorHAnsi"/>
          <w:i w:val="0"/>
          <w:szCs w:val="24"/>
        </w:rPr>
        <w:t xml:space="preserve">We need to plan for 5 phases of </w:t>
      </w:r>
      <w:proofErr w:type="spellStart"/>
      <w:r w:rsidRPr="002353F1">
        <w:rPr>
          <w:rFonts w:asciiTheme="minorHAnsi" w:hAnsiTheme="minorHAnsi" w:cstheme="minorHAnsi"/>
          <w:i w:val="0"/>
          <w:szCs w:val="24"/>
        </w:rPr>
        <w:t>behaviour</w:t>
      </w:r>
      <w:proofErr w:type="spellEnd"/>
      <w:r w:rsidRPr="002353F1">
        <w:rPr>
          <w:rFonts w:asciiTheme="minorHAnsi" w:hAnsiTheme="minorHAnsi" w:cstheme="minorHAnsi"/>
          <w:i w:val="0"/>
          <w:szCs w:val="24"/>
        </w:rPr>
        <w:t>:</w:t>
      </w:r>
    </w:p>
    <w:p w:rsidRPr="002353F1" w:rsidR="000D325A" w:rsidP="000D325A" w:rsidRDefault="000D325A" w14:paraId="4306C39D" w14:textId="77777777">
      <w:pPr>
        <w:pStyle w:val="Title"/>
        <w:numPr>
          <w:ilvl w:val="0"/>
          <w:numId w:val="29"/>
        </w:numPr>
        <w:jc w:val="left"/>
        <w:rPr>
          <w:rFonts w:asciiTheme="minorHAnsi" w:hAnsiTheme="minorHAnsi" w:cstheme="minorHAnsi"/>
          <w:b w:val="0"/>
          <w:szCs w:val="24"/>
        </w:rPr>
      </w:pPr>
      <w:r w:rsidRPr="002353F1">
        <w:rPr>
          <w:rFonts w:asciiTheme="minorHAnsi" w:hAnsiTheme="minorHAnsi" w:cstheme="minorHAnsi"/>
          <w:b w:val="0"/>
          <w:szCs w:val="24"/>
        </w:rPr>
        <w:t>Stable</w:t>
      </w:r>
    </w:p>
    <w:p w:rsidRPr="002353F1" w:rsidR="000D325A" w:rsidP="000D325A" w:rsidRDefault="000D325A" w14:paraId="758B40F0" w14:textId="77777777">
      <w:pPr>
        <w:pStyle w:val="Title"/>
        <w:numPr>
          <w:ilvl w:val="0"/>
          <w:numId w:val="29"/>
        </w:numPr>
        <w:jc w:val="left"/>
        <w:rPr>
          <w:rFonts w:asciiTheme="minorHAnsi" w:hAnsiTheme="minorHAnsi" w:cstheme="minorHAnsi"/>
          <w:b w:val="0"/>
          <w:szCs w:val="24"/>
        </w:rPr>
      </w:pPr>
      <w:r w:rsidRPr="002353F1">
        <w:rPr>
          <w:rFonts w:asciiTheme="minorHAnsi" w:hAnsiTheme="minorHAnsi" w:cstheme="minorHAnsi"/>
          <w:b w:val="0"/>
          <w:szCs w:val="24"/>
        </w:rPr>
        <w:t>Escalation</w:t>
      </w:r>
    </w:p>
    <w:p w:rsidRPr="002353F1" w:rsidR="000D325A" w:rsidP="000D325A" w:rsidRDefault="000D325A" w14:paraId="7A472E65" w14:textId="77777777">
      <w:pPr>
        <w:pStyle w:val="Title"/>
        <w:numPr>
          <w:ilvl w:val="0"/>
          <w:numId w:val="29"/>
        </w:numPr>
        <w:jc w:val="left"/>
        <w:rPr>
          <w:rFonts w:asciiTheme="minorHAnsi" w:hAnsiTheme="minorHAnsi" w:cstheme="minorHAnsi"/>
          <w:b w:val="0"/>
          <w:szCs w:val="24"/>
        </w:rPr>
      </w:pPr>
      <w:r w:rsidRPr="002353F1">
        <w:rPr>
          <w:rFonts w:asciiTheme="minorHAnsi" w:hAnsiTheme="minorHAnsi" w:cstheme="minorHAnsi"/>
          <w:b w:val="0"/>
          <w:szCs w:val="24"/>
        </w:rPr>
        <w:t>Harm</w:t>
      </w:r>
    </w:p>
    <w:p w:rsidRPr="002353F1" w:rsidR="000D325A" w:rsidP="000D325A" w:rsidRDefault="000D325A" w14:paraId="17CBD899" w14:textId="77777777">
      <w:pPr>
        <w:pStyle w:val="Title"/>
        <w:numPr>
          <w:ilvl w:val="0"/>
          <w:numId w:val="29"/>
        </w:numPr>
        <w:jc w:val="left"/>
        <w:rPr>
          <w:rFonts w:asciiTheme="minorHAnsi" w:hAnsiTheme="minorHAnsi" w:cstheme="minorHAnsi"/>
          <w:b w:val="0"/>
          <w:szCs w:val="24"/>
        </w:rPr>
      </w:pPr>
      <w:r w:rsidRPr="002353F1">
        <w:rPr>
          <w:rFonts w:asciiTheme="minorHAnsi" w:hAnsiTheme="minorHAnsi" w:cstheme="minorHAnsi"/>
          <w:b w:val="0"/>
          <w:szCs w:val="24"/>
        </w:rPr>
        <w:t>Cool Down</w:t>
      </w:r>
    </w:p>
    <w:p w:rsidRPr="002353F1" w:rsidR="000D325A" w:rsidP="000D325A" w:rsidRDefault="000D325A" w14:paraId="02411B76" w14:textId="77777777">
      <w:pPr>
        <w:pStyle w:val="Title"/>
        <w:numPr>
          <w:ilvl w:val="0"/>
          <w:numId w:val="29"/>
        </w:numPr>
        <w:jc w:val="left"/>
        <w:rPr>
          <w:rFonts w:asciiTheme="minorHAnsi" w:hAnsiTheme="minorHAnsi" w:cstheme="minorHAnsi"/>
          <w:szCs w:val="24"/>
        </w:rPr>
      </w:pPr>
      <w:r w:rsidRPr="002353F1">
        <w:rPr>
          <w:rFonts w:asciiTheme="minorHAnsi" w:hAnsiTheme="minorHAnsi" w:cstheme="minorHAnsi"/>
          <w:b w:val="0"/>
          <w:szCs w:val="24"/>
        </w:rPr>
        <w:t>Reflect, Repair &amp; Restore</w:t>
      </w:r>
    </w:p>
    <w:p w:rsidRPr="002353F1" w:rsidR="000D325A" w:rsidP="000D325A" w:rsidRDefault="000D325A" w14:paraId="16C721FC" w14:textId="77777777">
      <w:pPr>
        <w:pStyle w:val="Title"/>
        <w:jc w:val="left"/>
        <w:rPr>
          <w:rFonts w:asciiTheme="minorHAnsi" w:hAnsiTheme="minorHAnsi" w:cstheme="minorHAnsi"/>
          <w:b w:val="0"/>
          <w:szCs w:val="24"/>
        </w:rPr>
      </w:pPr>
    </w:p>
    <w:p w:rsidRPr="002353F1" w:rsidR="000D325A" w:rsidP="000D325A" w:rsidRDefault="006776F7" w14:paraId="706F8927" w14:textId="5273CA2A">
      <w:pPr>
        <w:pStyle w:val="Title"/>
        <w:jc w:val="left"/>
        <w:rPr>
          <w:rFonts w:asciiTheme="minorHAnsi" w:hAnsiTheme="minorHAnsi" w:cstheme="minorHAnsi"/>
          <w:szCs w:val="24"/>
        </w:rPr>
      </w:pPr>
      <w:r w:rsidRPr="002353F1">
        <w:rPr>
          <w:rFonts w:asciiTheme="minorHAnsi" w:hAnsiTheme="minorHAnsi" w:cstheme="minorHAnsi"/>
          <w:b w:val="0"/>
          <w:szCs w:val="24"/>
        </w:rPr>
        <w:t>When pupils are well-</w:t>
      </w:r>
      <w:r w:rsidRPr="002353F1" w:rsidR="000D325A">
        <w:rPr>
          <w:rFonts w:asciiTheme="minorHAnsi" w:hAnsiTheme="minorHAnsi" w:cstheme="minorHAnsi"/>
          <w:b w:val="0"/>
          <w:szCs w:val="24"/>
        </w:rPr>
        <w:t xml:space="preserve">engaged and learning, we need to </w:t>
      </w:r>
      <w:r w:rsidRPr="002353F1" w:rsidR="000D325A">
        <w:rPr>
          <w:rFonts w:asciiTheme="minorHAnsi" w:hAnsiTheme="minorHAnsi" w:cstheme="minorHAnsi"/>
          <w:szCs w:val="24"/>
        </w:rPr>
        <w:t xml:space="preserve">‘catch them getting it right’. </w:t>
      </w:r>
      <w:r w:rsidRPr="002353F1" w:rsidR="000D325A">
        <w:rPr>
          <w:rFonts w:asciiTheme="minorHAnsi" w:hAnsiTheme="minorHAnsi" w:cstheme="minorHAnsi"/>
          <w:b w:val="0"/>
          <w:szCs w:val="24"/>
        </w:rPr>
        <w:t xml:space="preserve">This can be by </w:t>
      </w:r>
      <w:proofErr w:type="spellStart"/>
      <w:r w:rsidRPr="002353F1" w:rsidR="000D325A">
        <w:rPr>
          <w:rFonts w:asciiTheme="minorHAnsi" w:hAnsiTheme="minorHAnsi" w:cstheme="minorHAnsi"/>
          <w:b w:val="0"/>
          <w:szCs w:val="24"/>
        </w:rPr>
        <w:t>recognising</w:t>
      </w:r>
      <w:proofErr w:type="spellEnd"/>
      <w:r w:rsidRPr="002353F1" w:rsidR="000D325A">
        <w:rPr>
          <w:rFonts w:asciiTheme="minorHAnsi" w:hAnsiTheme="minorHAnsi" w:cstheme="minorHAnsi"/>
          <w:b w:val="0"/>
          <w:szCs w:val="24"/>
        </w:rPr>
        <w:t xml:space="preserve"> and rewarding their efforts through praise, ‘Golden Stars’, </w:t>
      </w:r>
      <w:r w:rsidR="009512FA">
        <w:rPr>
          <w:rFonts w:asciiTheme="minorHAnsi" w:hAnsiTheme="minorHAnsi" w:cstheme="minorHAnsi"/>
          <w:b w:val="0"/>
          <w:szCs w:val="24"/>
        </w:rPr>
        <w:t xml:space="preserve">wall </w:t>
      </w:r>
      <w:r w:rsidRPr="002353F1" w:rsidR="000D325A">
        <w:rPr>
          <w:rFonts w:asciiTheme="minorHAnsi" w:hAnsiTheme="minorHAnsi" w:cstheme="minorHAnsi"/>
          <w:b w:val="0"/>
          <w:szCs w:val="24"/>
        </w:rPr>
        <w:t xml:space="preserve">charts, certificates, or anything which has meaning for the individual pupil. Pupils should also be made aware that their pro-social </w:t>
      </w:r>
      <w:proofErr w:type="spellStart"/>
      <w:r w:rsidRPr="002353F1" w:rsidR="000D325A">
        <w:rPr>
          <w:rFonts w:asciiTheme="minorHAnsi" w:hAnsiTheme="minorHAnsi" w:cstheme="minorHAnsi"/>
          <w:b w:val="0"/>
          <w:szCs w:val="24"/>
        </w:rPr>
        <w:t>behaviour</w:t>
      </w:r>
      <w:proofErr w:type="spellEnd"/>
      <w:r w:rsidRPr="002353F1" w:rsidR="000D325A">
        <w:rPr>
          <w:rFonts w:asciiTheme="minorHAnsi" w:hAnsiTheme="minorHAnsi" w:cstheme="minorHAnsi"/>
          <w:b w:val="0"/>
          <w:szCs w:val="24"/>
        </w:rPr>
        <w:t xml:space="preserve"> can be rewarding </w:t>
      </w:r>
      <w:r w:rsidRPr="002353F1" w:rsidR="0047155C">
        <w:rPr>
          <w:rFonts w:asciiTheme="minorHAnsi" w:hAnsiTheme="minorHAnsi" w:cstheme="minorHAnsi"/>
          <w:b w:val="0"/>
          <w:szCs w:val="24"/>
        </w:rPr>
        <w:t>and</w:t>
      </w:r>
      <w:r w:rsidRPr="002353F1" w:rsidR="000D325A">
        <w:rPr>
          <w:rFonts w:asciiTheme="minorHAnsi" w:hAnsiTheme="minorHAnsi" w:cstheme="minorHAnsi"/>
          <w:b w:val="0"/>
          <w:szCs w:val="24"/>
        </w:rPr>
        <w:t xml:space="preserve"> brings about positive experiences and feelings in others.</w:t>
      </w:r>
    </w:p>
    <w:p w:rsidRPr="002353F1" w:rsidR="000D325A" w:rsidP="000D325A" w:rsidRDefault="000D325A" w14:paraId="01ED8E64" w14:textId="77777777">
      <w:pPr>
        <w:pStyle w:val="Title"/>
        <w:jc w:val="left"/>
        <w:rPr>
          <w:rFonts w:asciiTheme="minorHAnsi" w:hAnsiTheme="minorHAnsi" w:cstheme="minorHAnsi"/>
          <w:b w:val="0"/>
          <w:szCs w:val="24"/>
        </w:rPr>
      </w:pPr>
    </w:p>
    <w:p w:rsidRPr="002353F1" w:rsidR="000D325A" w:rsidP="000D325A" w:rsidRDefault="000D325A" w14:paraId="117C3120" w14:textId="77777777">
      <w:pPr>
        <w:pStyle w:val="Title"/>
        <w:jc w:val="left"/>
        <w:rPr>
          <w:rFonts w:asciiTheme="minorHAnsi" w:hAnsiTheme="minorHAnsi" w:cstheme="minorHAnsi"/>
          <w:szCs w:val="24"/>
        </w:rPr>
      </w:pPr>
      <w:r w:rsidRPr="002353F1">
        <w:rPr>
          <w:rFonts w:asciiTheme="minorHAnsi" w:hAnsiTheme="minorHAnsi" w:cstheme="minorHAnsi"/>
          <w:szCs w:val="24"/>
        </w:rPr>
        <w:t xml:space="preserve">Children and Young People ‘learn </w:t>
      </w:r>
      <w:proofErr w:type="spellStart"/>
      <w:r w:rsidRPr="002353F1">
        <w:rPr>
          <w:rFonts w:asciiTheme="minorHAnsi" w:hAnsiTheme="minorHAnsi" w:cstheme="minorHAnsi"/>
          <w:szCs w:val="24"/>
        </w:rPr>
        <w:t>behaviour</w:t>
      </w:r>
      <w:proofErr w:type="spellEnd"/>
      <w:r w:rsidRPr="002353F1">
        <w:rPr>
          <w:rFonts w:asciiTheme="minorHAnsi" w:hAnsiTheme="minorHAnsi" w:cstheme="minorHAnsi"/>
          <w:szCs w:val="24"/>
        </w:rPr>
        <w:t>’ through:</w:t>
      </w:r>
    </w:p>
    <w:p w:rsidRPr="002353F1" w:rsidR="000D325A" w:rsidP="000D325A" w:rsidRDefault="000D325A" w14:paraId="64756534" w14:textId="77777777">
      <w:pPr>
        <w:pStyle w:val="Title"/>
        <w:numPr>
          <w:ilvl w:val="0"/>
          <w:numId w:val="39"/>
        </w:numPr>
        <w:jc w:val="left"/>
        <w:rPr>
          <w:rFonts w:asciiTheme="minorHAnsi" w:hAnsiTheme="minorHAnsi" w:cstheme="minorHAnsi"/>
          <w:b w:val="0"/>
          <w:szCs w:val="24"/>
        </w:rPr>
      </w:pPr>
      <w:r w:rsidRPr="002353F1">
        <w:rPr>
          <w:rFonts w:asciiTheme="minorHAnsi" w:hAnsiTheme="minorHAnsi" w:cstheme="minorHAnsi"/>
          <w:b w:val="0"/>
          <w:szCs w:val="24"/>
        </w:rPr>
        <w:t>Relationships with adults and peers</w:t>
      </w:r>
    </w:p>
    <w:p w:rsidRPr="002353F1" w:rsidR="000D325A" w:rsidP="000D325A" w:rsidRDefault="000D325A" w14:paraId="06B85ECD" w14:textId="77777777">
      <w:pPr>
        <w:pStyle w:val="Title"/>
        <w:numPr>
          <w:ilvl w:val="0"/>
          <w:numId w:val="37"/>
        </w:numPr>
        <w:jc w:val="left"/>
        <w:rPr>
          <w:rFonts w:asciiTheme="minorHAnsi" w:hAnsiTheme="minorHAnsi" w:cstheme="minorHAnsi"/>
          <w:b w:val="0"/>
          <w:szCs w:val="24"/>
        </w:rPr>
      </w:pPr>
      <w:r w:rsidRPr="002353F1">
        <w:rPr>
          <w:rFonts w:asciiTheme="minorHAnsi" w:hAnsiTheme="minorHAnsi" w:cstheme="minorHAnsi"/>
          <w:b w:val="0"/>
          <w:szCs w:val="24"/>
        </w:rPr>
        <w:t>Patterning and copying</w:t>
      </w:r>
    </w:p>
    <w:p w:rsidRPr="002353F1" w:rsidR="000D325A" w:rsidP="000D325A" w:rsidRDefault="000D325A" w14:paraId="6A1988F4" w14:textId="77777777">
      <w:pPr>
        <w:pStyle w:val="Title"/>
        <w:numPr>
          <w:ilvl w:val="0"/>
          <w:numId w:val="37"/>
        </w:numPr>
        <w:jc w:val="left"/>
        <w:rPr>
          <w:rFonts w:asciiTheme="minorHAnsi" w:hAnsiTheme="minorHAnsi" w:cstheme="minorHAnsi"/>
          <w:b w:val="0"/>
          <w:szCs w:val="24"/>
        </w:rPr>
      </w:pPr>
      <w:r w:rsidRPr="002353F1">
        <w:rPr>
          <w:rFonts w:asciiTheme="minorHAnsi" w:hAnsiTheme="minorHAnsi" w:cstheme="minorHAnsi"/>
          <w:b w:val="0"/>
          <w:szCs w:val="24"/>
        </w:rPr>
        <w:t>Reminding</w:t>
      </w:r>
    </w:p>
    <w:p w:rsidRPr="002353F1" w:rsidR="000D325A" w:rsidP="000D325A" w:rsidRDefault="000D325A" w14:paraId="70A7F877" w14:textId="77777777">
      <w:pPr>
        <w:pStyle w:val="Title"/>
        <w:numPr>
          <w:ilvl w:val="0"/>
          <w:numId w:val="37"/>
        </w:numPr>
        <w:jc w:val="left"/>
        <w:rPr>
          <w:rFonts w:asciiTheme="minorHAnsi" w:hAnsiTheme="minorHAnsi" w:cstheme="minorHAnsi"/>
          <w:b w:val="0"/>
          <w:szCs w:val="24"/>
        </w:rPr>
      </w:pPr>
      <w:r w:rsidRPr="002353F1">
        <w:rPr>
          <w:rFonts w:asciiTheme="minorHAnsi" w:hAnsiTheme="minorHAnsi" w:cstheme="minorHAnsi"/>
          <w:b w:val="0"/>
          <w:szCs w:val="24"/>
        </w:rPr>
        <w:t>Repetition and structure</w:t>
      </w:r>
    </w:p>
    <w:p w:rsidRPr="002353F1" w:rsidR="000D325A" w:rsidP="000D325A" w:rsidRDefault="000D325A" w14:paraId="76F3E8C9" w14:textId="77777777">
      <w:pPr>
        <w:pStyle w:val="Title"/>
        <w:numPr>
          <w:ilvl w:val="0"/>
          <w:numId w:val="37"/>
        </w:numPr>
        <w:jc w:val="left"/>
        <w:rPr>
          <w:rFonts w:asciiTheme="minorHAnsi" w:hAnsiTheme="minorHAnsi" w:cstheme="minorHAnsi"/>
          <w:b w:val="0"/>
          <w:szCs w:val="24"/>
        </w:rPr>
      </w:pPr>
      <w:r w:rsidRPr="002353F1">
        <w:rPr>
          <w:rFonts w:asciiTheme="minorHAnsi" w:hAnsiTheme="minorHAnsi" w:cstheme="minorHAnsi"/>
          <w:b w:val="0"/>
          <w:szCs w:val="24"/>
        </w:rPr>
        <w:t>Clear agreed boundaries</w:t>
      </w:r>
    </w:p>
    <w:p w:rsidRPr="002353F1" w:rsidR="000D325A" w:rsidP="000D325A" w:rsidRDefault="000D325A" w14:paraId="06365518" w14:textId="77777777">
      <w:pPr>
        <w:pStyle w:val="Title"/>
        <w:numPr>
          <w:ilvl w:val="0"/>
          <w:numId w:val="37"/>
        </w:numPr>
        <w:jc w:val="left"/>
        <w:rPr>
          <w:rFonts w:asciiTheme="minorHAnsi" w:hAnsiTheme="minorHAnsi" w:cstheme="minorHAnsi"/>
          <w:b w:val="0"/>
          <w:szCs w:val="24"/>
        </w:rPr>
      </w:pPr>
      <w:r w:rsidRPr="002353F1">
        <w:rPr>
          <w:rFonts w:asciiTheme="minorHAnsi" w:hAnsiTheme="minorHAnsi" w:cstheme="minorHAnsi"/>
          <w:b w:val="0"/>
          <w:szCs w:val="24"/>
        </w:rPr>
        <w:t>Praise and reward when successful</w:t>
      </w:r>
    </w:p>
    <w:p w:rsidRPr="002353F1" w:rsidR="000D325A" w:rsidP="000D325A" w:rsidRDefault="000D325A" w14:paraId="6D6B26C0" w14:textId="77777777">
      <w:pPr>
        <w:pStyle w:val="Title"/>
        <w:numPr>
          <w:ilvl w:val="0"/>
          <w:numId w:val="37"/>
        </w:numPr>
        <w:jc w:val="left"/>
        <w:rPr>
          <w:rFonts w:asciiTheme="minorHAnsi" w:hAnsiTheme="minorHAnsi" w:cstheme="minorHAnsi"/>
          <w:b w:val="0"/>
          <w:szCs w:val="24"/>
        </w:rPr>
      </w:pPr>
      <w:r w:rsidRPr="002353F1">
        <w:rPr>
          <w:rFonts w:asciiTheme="minorHAnsi" w:hAnsiTheme="minorHAnsi" w:cstheme="minorHAnsi"/>
          <w:b w:val="0"/>
          <w:szCs w:val="24"/>
        </w:rPr>
        <w:t>Comfort, when not successful</w:t>
      </w:r>
      <w:r w:rsidRPr="002353F1" w:rsidR="006776F7">
        <w:rPr>
          <w:rFonts w:asciiTheme="minorHAnsi" w:hAnsiTheme="minorHAnsi" w:cstheme="minorHAnsi"/>
          <w:b w:val="0"/>
          <w:szCs w:val="24"/>
        </w:rPr>
        <w:t>,</w:t>
      </w:r>
      <w:r w:rsidRPr="002353F1">
        <w:rPr>
          <w:rFonts w:asciiTheme="minorHAnsi" w:hAnsiTheme="minorHAnsi" w:cstheme="minorHAnsi"/>
          <w:b w:val="0"/>
          <w:szCs w:val="24"/>
        </w:rPr>
        <w:t xml:space="preserve"> with reflection and opportunity to restore </w:t>
      </w:r>
      <w:proofErr w:type="gramStart"/>
      <w:r w:rsidRPr="002353F1">
        <w:rPr>
          <w:rFonts w:asciiTheme="minorHAnsi" w:hAnsiTheme="minorHAnsi" w:cstheme="minorHAnsi"/>
          <w:b w:val="0"/>
          <w:szCs w:val="24"/>
        </w:rPr>
        <w:t>relationships</w:t>
      </w:r>
      <w:proofErr w:type="gramEnd"/>
    </w:p>
    <w:p w:rsidRPr="002353F1" w:rsidR="000D325A" w:rsidP="000D325A" w:rsidRDefault="000D325A" w14:paraId="42BA73F5" w14:textId="77777777">
      <w:pPr>
        <w:pStyle w:val="Title"/>
        <w:jc w:val="left"/>
        <w:rPr>
          <w:rFonts w:asciiTheme="minorHAnsi" w:hAnsiTheme="minorHAnsi" w:cstheme="minorHAnsi"/>
          <w:b w:val="0"/>
          <w:szCs w:val="24"/>
        </w:rPr>
      </w:pPr>
    </w:p>
    <w:p w:rsidRPr="002353F1" w:rsidR="000D325A" w:rsidP="000D325A" w:rsidRDefault="000D325A" w14:paraId="05FF608A" w14:textId="77777777">
      <w:pPr>
        <w:pStyle w:val="Title"/>
        <w:jc w:val="left"/>
        <w:rPr>
          <w:rFonts w:asciiTheme="minorHAnsi" w:hAnsiTheme="minorHAnsi" w:cstheme="minorHAnsi"/>
          <w:szCs w:val="24"/>
        </w:rPr>
      </w:pPr>
      <w:r w:rsidRPr="002353F1">
        <w:rPr>
          <w:rFonts w:asciiTheme="minorHAnsi" w:hAnsiTheme="minorHAnsi" w:cstheme="minorHAnsi"/>
          <w:szCs w:val="24"/>
        </w:rPr>
        <w:t xml:space="preserve">Pro-social </w:t>
      </w:r>
      <w:proofErr w:type="spellStart"/>
      <w:r w:rsidRPr="002353F1">
        <w:rPr>
          <w:rFonts w:asciiTheme="minorHAnsi" w:hAnsiTheme="minorHAnsi" w:cstheme="minorHAnsi"/>
          <w:szCs w:val="24"/>
        </w:rPr>
        <w:t>behaviour</w:t>
      </w:r>
      <w:proofErr w:type="spellEnd"/>
      <w:r w:rsidRPr="002353F1">
        <w:rPr>
          <w:rFonts w:asciiTheme="minorHAnsi" w:hAnsiTheme="minorHAnsi" w:cstheme="minorHAnsi"/>
          <w:szCs w:val="24"/>
        </w:rPr>
        <w:t xml:space="preserve"> will be developed through:</w:t>
      </w:r>
    </w:p>
    <w:p w:rsidRPr="002353F1" w:rsidR="000D325A" w:rsidP="000D325A" w:rsidRDefault="000D325A" w14:paraId="31273C24" w14:textId="77777777">
      <w:pPr>
        <w:pStyle w:val="Title"/>
        <w:numPr>
          <w:ilvl w:val="0"/>
          <w:numId w:val="38"/>
        </w:numPr>
        <w:jc w:val="left"/>
        <w:rPr>
          <w:rFonts w:asciiTheme="minorHAnsi" w:hAnsiTheme="minorHAnsi" w:cstheme="minorHAnsi"/>
          <w:b w:val="0"/>
          <w:szCs w:val="24"/>
        </w:rPr>
      </w:pPr>
      <w:r w:rsidRPr="002353F1">
        <w:rPr>
          <w:rFonts w:asciiTheme="minorHAnsi" w:hAnsiTheme="minorHAnsi" w:cstheme="minorHAnsi"/>
          <w:b w:val="0"/>
          <w:szCs w:val="24"/>
        </w:rPr>
        <w:t>Relationships</w:t>
      </w:r>
    </w:p>
    <w:p w:rsidRPr="002353F1" w:rsidR="000D325A" w:rsidP="000D325A" w:rsidRDefault="000D325A" w14:paraId="493AF8C9" w14:textId="77777777">
      <w:pPr>
        <w:pStyle w:val="Title"/>
        <w:numPr>
          <w:ilvl w:val="0"/>
          <w:numId w:val="38"/>
        </w:numPr>
        <w:jc w:val="left"/>
        <w:rPr>
          <w:rFonts w:asciiTheme="minorHAnsi" w:hAnsiTheme="minorHAnsi" w:cstheme="minorHAnsi"/>
          <w:b w:val="0"/>
          <w:szCs w:val="24"/>
        </w:rPr>
      </w:pPr>
      <w:r w:rsidRPr="002353F1">
        <w:rPr>
          <w:rFonts w:asciiTheme="minorHAnsi" w:hAnsiTheme="minorHAnsi" w:cstheme="minorHAnsi"/>
          <w:b w:val="0"/>
          <w:szCs w:val="24"/>
        </w:rPr>
        <w:t>Role modelling</w:t>
      </w:r>
    </w:p>
    <w:p w:rsidRPr="002353F1" w:rsidR="000D325A" w:rsidP="000D325A" w:rsidRDefault="000D325A" w14:paraId="76670A56" w14:textId="77777777">
      <w:pPr>
        <w:pStyle w:val="Title"/>
        <w:numPr>
          <w:ilvl w:val="0"/>
          <w:numId w:val="38"/>
        </w:numPr>
        <w:jc w:val="left"/>
        <w:rPr>
          <w:rFonts w:asciiTheme="minorHAnsi" w:hAnsiTheme="minorHAnsi" w:cstheme="minorHAnsi"/>
          <w:b w:val="0"/>
          <w:szCs w:val="24"/>
        </w:rPr>
      </w:pPr>
      <w:r w:rsidRPr="002353F1">
        <w:rPr>
          <w:rFonts w:asciiTheme="minorHAnsi" w:hAnsiTheme="minorHAnsi" w:cstheme="minorHAnsi"/>
          <w:b w:val="0"/>
          <w:szCs w:val="24"/>
        </w:rPr>
        <w:t>Consistency</w:t>
      </w:r>
    </w:p>
    <w:p w:rsidRPr="002353F1" w:rsidR="000D325A" w:rsidP="000D325A" w:rsidRDefault="000D325A" w14:paraId="6A0484D8" w14:textId="77777777">
      <w:pPr>
        <w:pStyle w:val="Title"/>
        <w:numPr>
          <w:ilvl w:val="0"/>
          <w:numId w:val="38"/>
        </w:numPr>
        <w:jc w:val="left"/>
        <w:rPr>
          <w:rFonts w:asciiTheme="minorHAnsi" w:hAnsiTheme="minorHAnsi" w:cstheme="minorHAnsi"/>
          <w:b w:val="0"/>
          <w:szCs w:val="24"/>
        </w:rPr>
      </w:pPr>
      <w:r w:rsidRPr="002353F1">
        <w:rPr>
          <w:rFonts w:asciiTheme="minorHAnsi" w:hAnsiTheme="minorHAnsi" w:cstheme="minorHAnsi"/>
          <w:b w:val="0"/>
          <w:szCs w:val="24"/>
        </w:rPr>
        <w:t>Scripts and routines</w:t>
      </w:r>
    </w:p>
    <w:p w:rsidRPr="002353F1" w:rsidR="000D325A" w:rsidP="000D325A" w:rsidRDefault="000D325A" w14:paraId="4A693932" w14:textId="77777777">
      <w:pPr>
        <w:pStyle w:val="Title"/>
        <w:numPr>
          <w:ilvl w:val="0"/>
          <w:numId w:val="38"/>
        </w:numPr>
        <w:jc w:val="left"/>
        <w:rPr>
          <w:rFonts w:asciiTheme="minorHAnsi" w:hAnsiTheme="minorHAnsi" w:cstheme="minorHAnsi"/>
          <w:b w:val="0"/>
          <w:szCs w:val="24"/>
        </w:rPr>
      </w:pPr>
      <w:r w:rsidRPr="002353F1">
        <w:rPr>
          <w:rFonts w:asciiTheme="minorHAnsi" w:hAnsiTheme="minorHAnsi" w:cstheme="minorHAnsi"/>
          <w:b w:val="0"/>
          <w:szCs w:val="24"/>
        </w:rPr>
        <w:t>Positive phrasing</w:t>
      </w:r>
    </w:p>
    <w:p w:rsidRPr="002353F1" w:rsidR="000D325A" w:rsidP="000D325A" w:rsidRDefault="000D325A" w14:paraId="41C40E21" w14:textId="77777777">
      <w:pPr>
        <w:pStyle w:val="Title"/>
        <w:numPr>
          <w:ilvl w:val="0"/>
          <w:numId w:val="38"/>
        </w:numPr>
        <w:jc w:val="left"/>
        <w:rPr>
          <w:rFonts w:asciiTheme="minorHAnsi" w:hAnsiTheme="minorHAnsi" w:cstheme="minorHAnsi"/>
          <w:b w:val="0"/>
          <w:szCs w:val="24"/>
        </w:rPr>
      </w:pPr>
      <w:r w:rsidRPr="002353F1">
        <w:rPr>
          <w:rFonts w:asciiTheme="minorHAnsi" w:hAnsiTheme="minorHAnsi" w:cstheme="minorHAnsi"/>
          <w:b w:val="0"/>
          <w:szCs w:val="24"/>
        </w:rPr>
        <w:t>Planning</w:t>
      </w:r>
    </w:p>
    <w:p w:rsidRPr="002353F1" w:rsidR="000D325A" w:rsidP="000D325A" w:rsidRDefault="000D325A" w14:paraId="195ECF19" w14:textId="77777777">
      <w:pPr>
        <w:pStyle w:val="Title"/>
        <w:numPr>
          <w:ilvl w:val="0"/>
          <w:numId w:val="38"/>
        </w:numPr>
        <w:jc w:val="left"/>
        <w:rPr>
          <w:rFonts w:asciiTheme="minorHAnsi" w:hAnsiTheme="minorHAnsi" w:cstheme="minorHAnsi"/>
          <w:b w:val="0"/>
          <w:szCs w:val="24"/>
        </w:rPr>
      </w:pPr>
      <w:r w:rsidRPr="002353F1">
        <w:rPr>
          <w:rFonts w:asciiTheme="minorHAnsi" w:hAnsiTheme="minorHAnsi" w:cstheme="minorHAnsi"/>
          <w:b w:val="0"/>
          <w:szCs w:val="24"/>
        </w:rPr>
        <w:t>Reward and positive reinforcement</w:t>
      </w:r>
    </w:p>
    <w:p w:rsidRPr="002353F1" w:rsidR="000D325A" w:rsidP="000D325A" w:rsidRDefault="000D325A" w14:paraId="653BB404" w14:textId="77777777">
      <w:pPr>
        <w:pStyle w:val="Title"/>
        <w:numPr>
          <w:ilvl w:val="0"/>
          <w:numId w:val="38"/>
        </w:numPr>
        <w:jc w:val="left"/>
        <w:rPr>
          <w:rFonts w:asciiTheme="minorHAnsi" w:hAnsiTheme="minorHAnsi" w:cstheme="minorHAnsi"/>
          <w:b w:val="0"/>
          <w:szCs w:val="24"/>
        </w:rPr>
      </w:pPr>
      <w:r w:rsidRPr="002353F1">
        <w:rPr>
          <w:rFonts w:asciiTheme="minorHAnsi" w:hAnsiTheme="minorHAnsi" w:cstheme="minorHAnsi"/>
          <w:b w:val="0"/>
          <w:szCs w:val="24"/>
        </w:rPr>
        <w:t>Comfort and forgiveness</w:t>
      </w:r>
    </w:p>
    <w:p w:rsidRPr="002353F1" w:rsidR="000D325A" w:rsidP="000D325A" w:rsidRDefault="000D325A" w14:paraId="3E75F7A9" w14:textId="77777777">
      <w:pPr>
        <w:pStyle w:val="Title"/>
        <w:numPr>
          <w:ilvl w:val="0"/>
          <w:numId w:val="38"/>
        </w:numPr>
        <w:jc w:val="left"/>
        <w:rPr>
          <w:rFonts w:asciiTheme="minorHAnsi" w:hAnsiTheme="minorHAnsi" w:cstheme="minorHAnsi"/>
          <w:b w:val="0"/>
          <w:szCs w:val="24"/>
        </w:rPr>
      </w:pPr>
      <w:r w:rsidRPr="002353F1">
        <w:rPr>
          <w:rFonts w:asciiTheme="minorHAnsi" w:hAnsiTheme="minorHAnsi" w:cstheme="minorHAnsi"/>
          <w:b w:val="0"/>
          <w:szCs w:val="24"/>
        </w:rPr>
        <w:t xml:space="preserve">Kindness </w:t>
      </w:r>
    </w:p>
    <w:p w:rsidRPr="002353F1" w:rsidR="006776F7" w:rsidP="006776F7" w:rsidRDefault="006776F7" w14:paraId="4EAAF20C" w14:textId="77777777">
      <w:pPr>
        <w:pStyle w:val="Title"/>
        <w:ind w:left="720"/>
        <w:jc w:val="left"/>
        <w:rPr>
          <w:rFonts w:asciiTheme="minorHAnsi" w:hAnsiTheme="minorHAnsi" w:cstheme="minorHAnsi"/>
          <w:b w:val="0"/>
          <w:szCs w:val="24"/>
        </w:rPr>
      </w:pPr>
    </w:p>
    <w:p w:rsidRPr="002353F1" w:rsidR="00634696" w:rsidP="000D325A" w:rsidRDefault="000D325A" w14:paraId="0F14A688" w14:textId="77777777">
      <w:pPr>
        <w:pStyle w:val="Title"/>
        <w:jc w:val="left"/>
        <w:rPr>
          <w:rFonts w:asciiTheme="minorHAnsi" w:hAnsiTheme="minorHAnsi" w:cstheme="minorHAnsi"/>
          <w:b w:val="0"/>
          <w:szCs w:val="24"/>
        </w:rPr>
      </w:pPr>
      <w:r w:rsidRPr="002353F1">
        <w:rPr>
          <w:rFonts w:asciiTheme="minorHAnsi" w:hAnsiTheme="minorHAnsi" w:cstheme="minorHAnsi"/>
          <w:b w:val="0"/>
          <w:szCs w:val="24"/>
        </w:rPr>
        <w:t xml:space="preserve">We will also ensure that in our planned curriculum delivery, pupils have positive experiences of learning that is well matched to their needs and learning </w:t>
      </w:r>
      <w:r w:rsidRPr="002353F1" w:rsidR="006776F7">
        <w:rPr>
          <w:rFonts w:asciiTheme="minorHAnsi" w:hAnsiTheme="minorHAnsi" w:cstheme="minorHAnsi"/>
          <w:b w:val="0"/>
          <w:szCs w:val="24"/>
        </w:rPr>
        <w:t>styles that</w:t>
      </w:r>
      <w:r w:rsidRPr="002353F1">
        <w:rPr>
          <w:rFonts w:asciiTheme="minorHAnsi" w:hAnsiTheme="minorHAnsi" w:cstheme="minorHAnsi"/>
          <w:b w:val="0"/>
          <w:szCs w:val="24"/>
        </w:rPr>
        <w:t xml:space="preserve"> is in line with the vision of the school.</w:t>
      </w:r>
    </w:p>
    <w:p w:rsidRPr="002353F1" w:rsidR="00634696" w:rsidRDefault="00634696" w14:paraId="26455FA9" w14:textId="77777777">
      <w:pPr>
        <w:rPr>
          <w:rFonts w:eastAsia="Times New Roman" w:cstheme="minorHAnsi"/>
          <w:snapToGrid w:val="0"/>
          <w:sz w:val="24"/>
          <w:szCs w:val="24"/>
          <w:lang w:val="en-US"/>
        </w:rPr>
      </w:pPr>
      <w:r w:rsidRPr="002353F1">
        <w:rPr>
          <w:rFonts w:cstheme="minorHAnsi"/>
          <w:b/>
          <w:sz w:val="24"/>
          <w:szCs w:val="24"/>
        </w:rPr>
        <w:br w:type="page"/>
      </w:r>
    </w:p>
    <w:p w:rsidRPr="002353F1" w:rsidR="000D325A" w:rsidP="000D325A" w:rsidRDefault="000D325A" w14:paraId="4E73AF55" w14:textId="77777777">
      <w:pPr>
        <w:pStyle w:val="Title"/>
        <w:jc w:val="left"/>
        <w:rPr>
          <w:rFonts w:asciiTheme="minorHAnsi" w:hAnsiTheme="minorHAnsi" w:cstheme="minorHAnsi"/>
          <w:b w:val="0"/>
          <w:szCs w:val="24"/>
        </w:rPr>
      </w:pPr>
    </w:p>
    <w:p w:rsidRPr="002353F1" w:rsidR="000D325A" w:rsidP="000D325A" w:rsidRDefault="000D325A" w14:paraId="471A4105" w14:textId="77777777">
      <w:pPr>
        <w:pStyle w:val="Title"/>
        <w:jc w:val="left"/>
        <w:rPr>
          <w:rFonts w:asciiTheme="minorHAnsi" w:hAnsiTheme="minorHAnsi" w:cstheme="minorHAnsi"/>
          <w:b w:val="0"/>
          <w:szCs w:val="24"/>
        </w:rPr>
      </w:pPr>
      <w:r w:rsidRPr="002353F1">
        <w:rPr>
          <w:rFonts w:asciiTheme="minorHAnsi" w:hAnsiTheme="minorHAnsi" w:cstheme="minorHAnsi"/>
          <w:noProof/>
          <w:snapToGrid/>
          <w:szCs w:val="24"/>
          <w:lang w:val="en-GB" w:eastAsia="en-GB"/>
        </w:rPr>
        <w:drawing>
          <wp:anchor distT="0" distB="0" distL="114300" distR="114300" simplePos="0" relativeHeight="251668480" behindDoc="1" locked="0" layoutInCell="1" allowOverlap="1" wp14:anchorId="1CBDD171" wp14:editId="391892AD">
            <wp:simplePos x="0" y="0"/>
            <wp:positionH relativeFrom="column">
              <wp:posOffset>3354705</wp:posOffset>
            </wp:positionH>
            <wp:positionV relativeFrom="paragraph">
              <wp:posOffset>105410</wp:posOffset>
            </wp:positionV>
            <wp:extent cx="3167380" cy="2360930"/>
            <wp:effectExtent l="0" t="0" r="0" b="1270"/>
            <wp:wrapTight wrapText="bothSides">
              <wp:wrapPolygon edited="0">
                <wp:start x="0" y="0"/>
                <wp:lineTo x="0" y="21437"/>
                <wp:lineTo x="21435" y="21437"/>
                <wp:lineTo x="2143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67380" cy="2360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2353F1" w:rsidR="000D325A" w:rsidP="000D325A" w:rsidRDefault="000D325A" w14:paraId="553D414B" w14:textId="77777777">
      <w:pPr>
        <w:pStyle w:val="Title"/>
        <w:jc w:val="left"/>
        <w:rPr>
          <w:rFonts w:asciiTheme="minorHAnsi" w:hAnsiTheme="minorHAnsi" w:cstheme="minorHAnsi"/>
          <w:szCs w:val="24"/>
        </w:rPr>
      </w:pPr>
      <w:r w:rsidRPr="002353F1">
        <w:rPr>
          <w:rFonts w:asciiTheme="minorHAnsi" w:hAnsiTheme="minorHAnsi" w:cstheme="minorHAnsi"/>
          <w:szCs w:val="24"/>
        </w:rPr>
        <w:t xml:space="preserve">Planned responses to escalating </w:t>
      </w:r>
      <w:proofErr w:type="spellStart"/>
      <w:r w:rsidRPr="002353F1">
        <w:rPr>
          <w:rFonts w:asciiTheme="minorHAnsi" w:hAnsiTheme="minorHAnsi" w:cstheme="minorHAnsi"/>
          <w:szCs w:val="24"/>
        </w:rPr>
        <w:t>behaviour</w:t>
      </w:r>
      <w:proofErr w:type="spellEnd"/>
      <w:r w:rsidRPr="002353F1">
        <w:rPr>
          <w:rFonts w:asciiTheme="minorHAnsi" w:hAnsiTheme="minorHAnsi" w:cstheme="minorHAnsi"/>
          <w:szCs w:val="24"/>
        </w:rPr>
        <w:t xml:space="preserve"> </w:t>
      </w:r>
      <w:proofErr w:type="gramStart"/>
      <w:r w:rsidRPr="002353F1">
        <w:rPr>
          <w:rFonts w:asciiTheme="minorHAnsi" w:hAnsiTheme="minorHAnsi" w:cstheme="minorHAnsi"/>
          <w:szCs w:val="24"/>
        </w:rPr>
        <w:t>can</w:t>
      </w:r>
      <w:proofErr w:type="gramEnd"/>
    </w:p>
    <w:p w:rsidRPr="002353F1" w:rsidR="000D325A" w:rsidP="000D325A" w:rsidRDefault="000D325A" w14:paraId="29FECA57" w14:textId="77777777">
      <w:pPr>
        <w:pStyle w:val="Title"/>
        <w:jc w:val="left"/>
        <w:rPr>
          <w:rFonts w:asciiTheme="minorHAnsi" w:hAnsiTheme="minorHAnsi" w:cstheme="minorHAnsi"/>
          <w:szCs w:val="24"/>
        </w:rPr>
      </w:pPr>
      <w:r w:rsidRPr="002353F1">
        <w:rPr>
          <w:rFonts w:asciiTheme="minorHAnsi" w:hAnsiTheme="minorHAnsi" w:cstheme="minorHAnsi"/>
          <w:szCs w:val="24"/>
        </w:rPr>
        <w:t>include:</w:t>
      </w:r>
    </w:p>
    <w:p w:rsidRPr="002353F1" w:rsidR="000D325A" w:rsidP="000D325A" w:rsidRDefault="000D325A" w14:paraId="2EA53B41" w14:textId="77777777">
      <w:pPr>
        <w:pStyle w:val="Title"/>
        <w:jc w:val="left"/>
        <w:rPr>
          <w:rFonts w:asciiTheme="minorHAnsi" w:hAnsiTheme="minorHAnsi" w:cstheme="minorHAnsi"/>
          <w:szCs w:val="24"/>
        </w:rPr>
      </w:pPr>
    </w:p>
    <w:p w:rsidRPr="002353F1" w:rsidR="000D325A" w:rsidP="000D325A" w:rsidRDefault="000D325A" w14:paraId="13DF09AD" w14:textId="77777777">
      <w:pPr>
        <w:pStyle w:val="Title"/>
        <w:numPr>
          <w:ilvl w:val="0"/>
          <w:numId w:val="30"/>
        </w:numPr>
        <w:jc w:val="left"/>
        <w:rPr>
          <w:rFonts w:asciiTheme="minorHAnsi" w:hAnsiTheme="minorHAnsi" w:cstheme="minorHAnsi"/>
          <w:b w:val="0"/>
          <w:szCs w:val="24"/>
        </w:rPr>
      </w:pPr>
      <w:r w:rsidRPr="002353F1">
        <w:rPr>
          <w:rFonts w:asciiTheme="minorHAnsi" w:hAnsiTheme="minorHAnsi" w:cstheme="minorHAnsi"/>
          <w:b w:val="0"/>
          <w:szCs w:val="24"/>
        </w:rPr>
        <w:t>Positive phrasing</w:t>
      </w:r>
    </w:p>
    <w:p w:rsidRPr="002353F1" w:rsidR="000D325A" w:rsidP="000D325A" w:rsidRDefault="000D325A" w14:paraId="6E82FC40" w14:textId="77777777">
      <w:pPr>
        <w:pStyle w:val="Title"/>
        <w:numPr>
          <w:ilvl w:val="0"/>
          <w:numId w:val="30"/>
        </w:numPr>
        <w:jc w:val="left"/>
        <w:rPr>
          <w:rFonts w:asciiTheme="minorHAnsi" w:hAnsiTheme="minorHAnsi" w:cstheme="minorHAnsi"/>
          <w:b w:val="0"/>
          <w:szCs w:val="24"/>
        </w:rPr>
      </w:pPr>
      <w:r w:rsidRPr="002353F1">
        <w:rPr>
          <w:rFonts w:asciiTheme="minorHAnsi" w:hAnsiTheme="minorHAnsi" w:cstheme="minorHAnsi"/>
          <w:b w:val="0"/>
          <w:szCs w:val="24"/>
        </w:rPr>
        <w:t>Limited choice</w:t>
      </w:r>
    </w:p>
    <w:p w:rsidRPr="002353F1" w:rsidR="000D325A" w:rsidP="000D325A" w:rsidRDefault="000D325A" w14:paraId="32140B40" w14:textId="77777777">
      <w:pPr>
        <w:pStyle w:val="Title"/>
        <w:numPr>
          <w:ilvl w:val="0"/>
          <w:numId w:val="30"/>
        </w:numPr>
        <w:jc w:val="left"/>
        <w:rPr>
          <w:rFonts w:asciiTheme="minorHAnsi" w:hAnsiTheme="minorHAnsi" w:cstheme="minorHAnsi"/>
          <w:b w:val="0"/>
          <w:szCs w:val="24"/>
        </w:rPr>
      </w:pPr>
      <w:r w:rsidRPr="002353F1">
        <w:rPr>
          <w:rFonts w:asciiTheme="minorHAnsi" w:hAnsiTheme="minorHAnsi" w:cstheme="minorHAnsi"/>
          <w:b w:val="0"/>
          <w:szCs w:val="24"/>
        </w:rPr>
        <w:t xml:space="preserve">Disempowering the </w:t>
      </w:r>
      <w:proofErr w:type="spellStart"/>
      <w:r w:rsidRPr="002353F1">
        <w:rPr>
          <w:rFonts w:asciiTheme="minorHAnsi" w:hAnsiTheme="minorHAnsi" w:cstheme="minorHAnsi"/>
          <w:b w:val="0"/>
          <w:szCs w:val="24"/>
        </w:rPr>
        <w:t>behaviour</w:t>
      </w:r>
      <w:proofErr w:type="spellEnd"/>
    </w:p>
    <w:p w:rsidRPr="002353F1" w:rsidR="000D325A" w:rsidP="000D325A" w:rsidRDefault="000D325A" w14:paraId="46007496" w14:textId="77777777">
      <w:pPr>
        <w:pStyle w:val="Title"/>
        <w:numPr>
          <w:ilvl w:val="0"/>
          <w:numId w:val="30"/>
        </w:numPr>
        <w:jc w:val="left"/>
        <w:rPr>
          <w:rFonts w:asciiTheme="minorHAnsi" w:hAnsiTheme="minorHAnsi" w:cstheme="minorHAnsi"/>
          <w:b w:val="0"/>
          <w:szCs w:val="24"/>
        </w:rPr>
      </w:pPr>
      <w:r w:rsidRPr="002353F1">
        <w:rPr>
          <w:rFonts w:asciiTheme="minorHAnsi" w:hAnsiTheme="minorHAnsi" w:cstheme="minorHAnsi"/>
          <w:b w:val="0"/>
          <w:szCs w:val="24"/>
        </w:rPr>
        <w:t xml:space="preserve">Consequences related to the </w:t>
      </w:r>
      <w:proofErr w:type="gramStart"/>
      <w:r w:rsidRPr="002353F1">
        <w:rPr>
          <w:rFonts w:asciiTheme="minorHAnsi" w:hAnsiTheme="minorHAnsi" w:cstheme="minorHAnsi"/>
          <w:b w:val="0"/>
          <w:szCs w:val="24"/>
        </w:rPr>
        <w:t>incident</w:t>
      </w:r>
      <w:proofErr w:type="gramEnd"/>
      <w:r w:rsidRPr="002353F1">
        <w:rPr>
          <w:rFonts w:asciiTheme="minorHAnsi" w:hAnsiTheme="minorHAnsi" w:cstheme="minorHAnsi"/>
          <w:b w:val="0"/>
          <w:szCs w:val="24"/>
        </w:rPr>
        <w:t xml:space="preserve"> </w:t>
      </w:r>
    </w:p>
    <w:p w:rsidRPr="002353F1" w:rsidR="000D325A" w:rsidP="000D325A" w:rsidRDefault="000D325A" w14:paraId="1A856C45" w14:textId="77777777">
      <w:pPr>
        <w:pStyle w:val="Title"/>
        <w:ind w:left="720"/>
        <w:jc w:val="left"/>
        <w:rPr>
          <w:rFonts w:asciiTheme="minorHAnsi" w:hAnsiTheme="minorHAnsi" w:cstheme="minorHAnsi"/>
          <w:b w:val="0"/>
          <w:szCs w:val="24"/>
        </w:rPr>
      </w:pPr>
    </w:p>
    <w:p w:rsidRPr="002353F1" w:rsidR="000D325A" w:rsidP="000D325A" w:rsidRDefault="000D325A" w14:paraId="0B975B60" w14:textId="77777777">
      <w:pPr>
        <w:pStyle w:val="Title"/>
        <w:ind w:left="720"/>
        <w:jc w:val="left"/>
        <w:rPr>
          <w:rFonts w:asciiTheme="minorHAnsi" w:hAnsiTheme="minorHAnsi" w:cstheme="minorHAnsi"/>
          <w:b w:val="0"/>
          <w:szCs w:val="24"/>
        </w:rPr>
      </w:pPr>
    </w:p>
    <w:p w:rsidRPr="002353F1" w:rsidR="00892DE1" w:rsidP="00892DE1" w:rsidRDefault="00892DE1" w14:paraId="48993037" w14:textId="4893F8C7">
      <w:pPr>
        <w:autoSpaceDE w:val="0"/>
        <w:autoSpaceDN w:val="0"/>
        <w:adjustRightInd w:val="0"/>
        <w:spacing w:after="0" w:line="240" w:lineRule="auto"/>
        <w:rPr>
          <w:rFonts w:cstheme="minorHAnsi"/>
          <w:color w:val="000000"/>
          <w:sz w:val="24"/>
          <w:szCs w:val="24"/>
        </w:rPr>
      </w:pPr>
      <w:r w:rsidRPr="002353F1">
        <w:rPr>
          <w:rFonts w:cstheme="minorHAnsi"/>
          <w:color w:val="000000"/>
          <w:sz w:val="24"/>
          <w:szCs w:val="24"/>
        </w:rPr>
        <w:t>We believe that behaviour should be a joint responsibility and prefer to work in partnership with</w:t>
      </w:r>
      <w:r w:rsidRPr="002353F1" w:rsidR="006776F7">
        <w:rPr>
          <w:rFonts w:cstheme="minorHAnsi"/>
          <w:color w:val="000000"/>
          <w:sz w:val="24"/>
          <w:szCs w:val="24"/>
        </w:rPr>
        <w:t xml:space="preserve"> </w:t>
      </w:r>
      <w:r w:rsidRPr="002353F1" w:rsidR="00D8669E">
        <w:rPr>
          <w:rFonts w:cstheme="minorHAnsi"/>
          <w:color w:val="000000"/>
          <w:sz w:val="24"/>
          <w:szCs w:val="24"/>
        </w:rPr>
        <w:t>parents if</w:t>
      </w:r>
      <w:r w:rsidRPr="002353F1">
        <w:rPr>
          <w:rFonts w:cstheme="minorHAnsi"/>
          <w:color w:val="000000"/>
          <w:sz w:val="24"/>
          <w:szCs w:val="24"/>
        </w:rPr>
        <w:t xml:space="preserve"> there is a persistent problem. We will contact parents if we are concerned </w:t>
      </w:r>
      <w:proofErr w:type="gramStart"/>
      <w:r w:rsidRPr="002353F1">
        <w:rPr>
          <w:rFonts w:cstheme="minorHAnsi"/>
          <w:color w:val="000000"/>
          <w:sz w:val="24"/>
          <w:szCs w:val="24"/>
        </w:rPr>
        <w:t>about</w:t>
      </w:r>
      <w:proofErr w:type="gramEnd"/>
    </w:p>
    <w:p w:rsidRPr="002353F1" w:rsidR="00892DE1" w:rsidP="00892DE1" w:rsidRDefault="00892DE1" w14:paraId="37DB8C9E" w14:textId="77777777">
      <w:pPr>
        <w:autoSpaceDE w:val="0"/>
        <w:autoSpaceDN w:val="0"/>
        <w:adjustRightInd w:val="0"/>
        <w:spacing w:after="0" w:line="240" w:lineRule="auto"/>
        <w:rPr>
          <w:rFonts w:cstheme="minorHAnsi"/>
          <w:color w:val="000000"/>
          <w:sz w:val="24"/>
          <w:szCs w:val="24"/>
        </w:rPr>
      </w:pPr>
      <w:r w:rsidRPr="002353F1">
        <w:rPr>
          <w:rFonts w:cstheme="minorHAnsi"/>
          <w:color w:val="000000"/>
          <w:sz w:val="24"/>
          <w:szCs w:val="24"/>
        </w:rPr>
        <w:t>persisting behaviour difficulties.</w:t>
      </w:r>
    </w:p>
    <w:p w:rsidRPr="002353F1" w:rsidR="006776F7" w:rsidP="00892DE1" w:rsidRDefault="006776F7" w14:paraId="7CAE4CAE" w14:textId="77777777">
      <w:pPr>
        <w:autoSpaceDE w:val="0"/>
        <w:autoSpaceDN w:val="0"/>
        <w:adjustRightInd w:val="0"/>
        <w:spacing w:after="0" w:line="240" w:lineRule="auto"/>
        <w:rPr>
          <w:rFonts w:cstheme="minorHAnsi"/>
          <w:color w:val="000000"/>
          <w:sz w:val="24"/>
          <w:szCs w:val="24"/>
        </w:rPr>
      </w:pPr>
    </w:p>
    <w:p w:rsidRPr="002353F1" w:rsidR="00892DE1" w:rsidP="00892DE1" w:rsidRDefault="00892DE1" w14:paraId="45C0B3C2" w14:textId="77777777">
      <w:pPr>
        <w:autoSpaceDE w:val="0"/>
        <w:autoSpaceDN w:val="0"/>
        <w:adjustRightInd w:val="0"/>
        <w:spacing w:after="0" w:line="240" w:lineRule="auto"/>
        <w:rPr>
          <w:rFonts w:cstheme="minorHAnsi"/>
          <w:color w:val="000000"/>
          <w:sz w:val="24"/>
          <w:szCs w:val="24"/>
        </w:rPr>
      </w:pPr>
      <w:r w:rsidRPr="002353F1">
        <w:rPr>
          <w:rFonts w:cstheme="minorHAnsi"/>
          <w:color w:val="000000"/>
          <w:sz w:val="24"/>
          <w:szCs w:val="24"/>
        </w:rPr>
        <w:t>In extreme situations where a pupil is at risk of:</w:t>
      </w:r>
    </w:p>
    <w:p w:rsidRPr="002353F1" w:rsidR="00892DE1" w:rsidP="00892DE1" w:rsidRDefault="00892DE1" w14:paraId="0CBCFFC2" w14:textId="77777777">
      <w:pPr>
        <w:pStyle w:val="ListParagraph"/>
        <w:numPr>
          <w:ilvl w:val="0"/>
          <w:numId w:val="41"/>
        </w:numPr>
        <w:autoSpaceDE w:val="0"/>
        <w:autoSpaceDN w:val="0"/>
        <w:adjustRightInd w:val="0"/>
        <w:rPr>
          <w:rFonts w:asciiTheme="minorHAnsi" w:hAnsiTheme="minorHAnsi" w:cstheme="minorHAnsi"/>
          <w:color w:val="000000"/>
          <w:szCs w:val="24"/>
        </w:rPr>
      </w:pPr>
      <w:r w:rsidRPr="002353F1">
        <w:rPr>
          <w:rFonts w:asciiTheme="minorHAnsi" w:hAnsiTheme="minorHAnsi" w:cstheme="minorHAnsi"/>
          <w:color w:val="000000"/>
          <w:szCs w:val="24"/>
        </w:rPr>
        <w:t>Injuring self or others</w:t>
      </w:r>
    </w:p>
    <w:p w:rsidRPr="002353F1" w:rsidR="00892DE1" w:rsidP="006776F7" w:rsidRDefault="00892DE1" w14:paraId="49AC66A1" w14:textId="77777777">
      <w:pPr>
        <w:pStyle w:val="ListParagraph"/>
        <w:numPr>
          <w:ilvl w:val="0"/>
          <w:numId w:val="41"/>
        </w:numPr>
        <w:autoSpaceDE w:val="0"/>
        <w:autoSpaceDN w:val="0"/>
        <w:adjustRightInd w:val="0"/>
        <w:rPr>
          <w:rFonts w:asciiTheme="minorHAnsi" w:hAnsiTheme="minorHAnsi" w:cstheme="minorHAnsi"/>
          <w:color w:val="000000"/>
          <w:szCs w:val="24"/>
        </w:rPr>
      </w:pPr>
      <w:r w:rsidRPr="002353F1">
        <w:rPr>
          <w:rFonts w:asciiTheme="minorHAnsi" w:hAnsiTheme="minorHAnsi" w:cstheme="minorHAnsi"/>
          <w:color w:val="000000"/>
          <w:szCs w:val="24"/>
        </w:rPr>
        <w:t>Committing a criminal offence (including behaving in a way that would be a criminal offence</w:t>
      </w:r>
      <w:r w:rsidRPr="002353F1" w:rsidR="006776F7">
        <w:rPr>
          <w:rFonts w:asciiTheme="minorHAnsi" w:hAnsiTheme="minorHAnsi" w:cstheme="minorHAnsi"/>
          <w:color w:val="000000"/>
          <w:szCs w:val="24"/>
        </w:rPr>
        <w:t xml:space="preserve"> </w:t>
      </w:r>
      <w:r w:rsidRPr="002353F1">
        <w:rPr>
          <w:rFonts w:asciiTheme="minorHAnsi" w:hAnsiTheme="minorHAnsi" w:cstheme="minorHAnsi"/>
          <w:color w:val="000000"/>
          <w:szCs w:val="24"/>
        </w:rPr>
        <w:t>if the pupils were not under the age of criminal responsibility)</w:t>
      </w:r>
    </w:p>
    <w:p w:rsidRPr="002353F1" w:rsidR="00892DE1" w:rsidP="00892DE1" w:rsidRDefault="00892DE1" w14:paraId="75EA0E52" w14:textId="77777777">
      <w:pPr>
        <w:pStyle w:val="ListParagraph"/>
        <w:numPr>
          <w:ilvl w:val="0"/>
          <w:numId w:val="41"/>
        </w:numPr>
        <w:autoSpaceDE w:val="0"/>
        <w:autoSpaceDN w:val="0"/>
        <w:adjustRightInd w:val="0"/>
        <w:rPr>
          <w:rFonts w:asciiTheme="minorHAnsi" w:hAnsiTheme="minorHAnsi" w:cstheme="minorHAnsi"/>
          <w:color w:val="000000"/>
          <w:szCs w:val="24"/>
        </w:rPr>
      </w:pPr>
      <w:r w:rsidRPr="002353F1">
        <w:rPr>
          <w:rFonts w:asciiTheme="minorHAnsi" w:hAnsiTheme="minorHAnsi" w:cstheme="minorHAnsi"/>
          <w:color w:val="000000"/>
          <w:szCs w:val="24"/>
        </w:rPr>
        <w:t>Causing damage or</w:t>
      </w:r>
    </w:p>
    <w:p w:rsidRPr="002353F1" w:rsidR="00892DE1" w:rsidP="00892DE1" w:rsidRDefault="00892DE1" w14:paraId="2F3445D8" w14:textId="77777777">
      <w:pPr>
        <w:pStyle w:val="ListParagraph"/>
        <w:numPr>
          <w:ilvl w:val="0"/>
          <w:numId w:val="41"/>
        </w:numPr>
        <w:autoSpaceDE w:val="0"/>
        <w:autoSpaceDN w:val="0"/>
        <w:adjustRightInd w:val="0"/>
        <w:rPr>
          <w:rFonts w:asciiTheme="minorHAnsi" w:hAnsiTheme="minorHAnsi" w:cstheme="minorHAnsi"/>
          <w:color w:val="000000"/>
          <w:szCs w:val="24"/>
        </w:rPr>
      </w:pPr>
      <w:r w:rsidRPr="002353F1">
        <w:rPr>
          <w:rFonts w:asciiTheme="minorHAnsi" w:hAnsiTheme="minorHAnsi" w:cstheme="minorHAnsi"/>
          <w:color w:val="000000"/>
          <w:szCs w:val="24"/>
        </w:rPr>
        <w:t xml:space="preserve">Engaging in </w:t>
      </w:r>
      <w:proofErr w:type="spellStart"/>
      <w:r w:rsidRPr="002353F1">
        <w:rPr>
          <w:rFonts w:asciiTheme="minorHAnsi" w:hAnsiTheme="minorHAnsi" w:cstheme="minorHAnsi"/>
          <w:color w:val="000000"/>
          <w:szCs w:val="24"/>
        </w:rPr>
        <w:t>behaviour</w:t>
      </w:r>
      <w:proofErr w:type="spellEnd"/>
      <w:r w:rsidRPr="002353F1">
        <w:rPr>
          <w:rFonts w:asciiTheme="minorHAnsi" w:hAnsiTheme="minorHAnsi" w:cstheme="minorHAnsi"/>
          <w:color w:val="000000"/>
          <w:szCs w:val="24"/>
        </w:rPr>
        <w:t xml:space="preserve"> prejudicial to maintaining good order, teachers may use ‘reasonable force’ to resolve the situation.</w:t>
      </w:r>
    </w:p>
    <w:p w:rsidRPr="002353F1" w:rsidR="006776F7" w:rsidP="006776F7" w:rsidRDefault="006776F7" w14:paraId="0368323C" w14:textId="77777777">
      <w:pPr>
        <w:autoSpaceDE w:val="0"/>
        <w:autoSpaceDN w:val="0"/>
        <w:adjustRightInd w:val="0"/>
        <w:ind w:left="360"/>
        <w:rPr>
          <w:rFonts w:cstheme="minorHAnsi"/>
          <w:color w:val="000000"/>
          <w:sz w:val="24"/>
          <w:szCs w:val="24"/>
        </w:rPr>
      </w:pPr>
    </w:p>
    <w:p w:rsidRPr="002353F1" w:rsidR="00892DE1" w:rsidP="006776F7" w:rsidRDefault="00892DE1" w14:paraId="4F5BD534" w14:textId="77777777">
      <w:pPr>
        <w:autoSpaceDE w:val="0"/>
        <w:autoSpaceDN w:val="0"/>
        <w:adjustRightInd w:val="0"/>
        <w:rPr>
          <w:rFonts w:cstheme="minorHAnsi"/>
          <w:color w:val="000000"/>
          <w:sz w:val="24"/>
          <w:szCs w:val="24"/>
        </w:rPr>
      </w:pPr>
      <w:r w:rsidRPr="002353F1">
        <w:rPr>
          <w:rFonts w:cstheme="minorHAnsi"/>
          <w:color w:val="000000"/>
          <w:sz w:val="24"/>
          <w:szCs w:val="24"/>
        </w:rPr>
        <w:t>Reasonable force includes:</w:t>
      </w:r>
    </w:p>
    <w:p w:rsidRPr="002353F1" w:rsidR="00892DE1" w:rsidP="00892DE1" w:rsidRDefault="00892DE1" w14:paraId="110F0895" w14:textId="77777777">
      <w:pPr>
        <w:pStyle w:val="ListParagraph"/>
        <w:numPr>
          <w:ilvl w:val="0"/>
          <w:numId w:val="41"/>
        </w:numPr>
        <w:autoSpaceDE w:val="0"/>
        <w:autoSpaceDN w:val="0"/>
        <w:adjustRightInd w:val="0"/>
        <w:rPr>
          <w:rFonts w:asciiTheme="minorHAnsi" w:hAnsiTheme="minorHAnsi" w:cstheme="minorHAnsi"/>
          <w:color w:val="000000"/>
          <w:szCs w:val="24"/>
        </w:rPr>
      </w:pPr>
      <w:r w:rsidRPr="002353F1">
        <w:rPr>
          <w:rFonts w:asciiTheme="minorHAnsi" w:hAnsiTheme="minorHAnsi" w:cstheme="minorHAnsi"/>
          <w:color w:val="000000"/>
          <w:szCs w:val="24"/>
        </w:rPr>
        <w:t>Physically interposing between pupils</w:t>
      </w:r>
    </w:p>
    <w:p w:rsidRPr="002353F1" w:rsidR="00892DE1" w:rsidP="00892DE1" w:rsidRDefault="00892DE1" w14:paraId="08C8E3B2" w14:textId="77777777">
      <w:pPr>
        <w:pStyle w:val="ListParagraph"/>
        <w:numPr>
          <w:ilvl w:val="0"/>
          <w:numId w:val="41"/>
        </w:numPr>
        <w:autoSpaceDE w:val="0"/>
        <w:autoSpaceDN w:val="0"/>
        <w:adjustRightInd w:val="0"/>
        <w:rPr>
          <w:rFonts w:asciiTheme="minorHAnsi" w:hAnsiTheme="minorHAnsi" w:cstheme="minorHAnsi"/>
          <w:color w:val="000000"/>
          <w:szCs w:val="24"/>
        </w:rPr>
      </w:pPr>
      <w:r w:rsidRPr="002353F1">
        <w:rPr>
          <w:rFonts w:asciiTheme="minorHAnsi" w:hAnsiTheme="minorHAnsi" w:cstheme="minorHAnsi"/>
          <w:color w:val="000000"/>
          <w:szCs w:val="24"/>
        </w:rPr>
        <w:t>Blocking a pupil’s path</w:t>
      </w:r>
    </w:p>
    <w:p w:rsidRPr="002353F1" w:rsidR="00892DE1" w:rsidP="00892DE1" w:rsidRDefault="00892DE1" w14:paraId="1DD3D38C" w14:textId="77777777">
      <w:pPr>
        <w:pStyle w:val="ListParagraph"/>
        <w:numPr>
          <w:ilvl w:val="0"/>
          <w:numId w:val="41"/>
        </w:numPr>
        <w:autoSpaceDE w:val="0"/>
        <w:autoSpaceDN w:val="0"/>
        <w:adjustRightInd w:val="0"/>
        <w:rPr>
          <w:rFonts w:asciiTheme="minorHAnsi" w:hAnsiTheme="minorHAnsi" w:cstheme="minorHAnsi"/>
          <w:color w:val="000000"/>
          <w:szCs w:val="24"/>
        </w:rPr>
      </w:pPr>
      <w:r w:rsidRPr="002353F1">
        <w:rPr>
          <w:rFonts w:asciiTheme="minorHAnsi" w:hAnsiTheme="minorHAnsi" w:cstheme="minorHAnsi"/>
          <w:color w:val="000000"/>
          <w:szCs w:val="24"/>
        </w:rPr>
        <w:t>Holding</w:t>
      </w:r>
    </w:p>
    <w:p w:rsidRPr="002353F1" w:rsidR="00892DE1" w:rsidP="00892DE1" w:rsidRDefault="00892DE1" w14:paraId="626757F5" w14:textId="77777777">
      <w:pPr>
        <w:pStyle w:val="ListParagraph"/>
        <w:numPr>
          <w:ilvl w:val="0"/>
          <w:numId w:val="41"/>
        </w:numPr>
        <w:autoSpaceDE w:val="0"/>
        <w:autoSpaceDN w:val="0"/>
        <w:adjustRightInd w:val="0"/>
        <w:rPr>
          <w:rFonts w:asciiTheme="minorHAnsi" w:hAnsiTheme="minorHAnsi" w:cstheme="minorHAnsi"/>
          <w:color w:val="000000"/>
          <w:szCs w:val="24"/>
        </w:rPr>
      </w:pPr>
      <w:r w:rsidRPr="002353F1">
        <w:rPr>
          <w:rFonts w:asciiTheme="minorHAnsi" w:hAnsiTheme="minorHAnsi" w:cstheme="minorHAnsi"/>
          <w:color w:val="000000"/>
          <w:szCs w:val="24"/>
        </w:rPr>
        <w:t>Leading a pupil by the hand or arm</w:t>
      </w:r>
    </w:p>
    <w:p w:rsidR="00892DE1" w:rsidP="00147091" w:rsidRDefault="00892DE1" w14:paraId="4E2E0D60" w14:textId="6FE20C9C">
      <w:pPr>
        <w:pStyle w:val="ListParagraph"/>
        <w:numPr>
          <w:ilvl w:val="0"/>
          <w:numId w:val="41"/>
        </w:numPr>
        <w:autoSpaceDE w:val="0"/>
        <w:autoSpaceDN w:val="0"/>
        <w:adjustRightInd w:val="0"/>
        <w:rPr>
          <w:rFonts w:asciiTheme="minorHAnsi" w:hAnsiTheme="minorHAnsi" w:cstheme="minorHAnsi"/>
          <w:color w:val="000000"/>
          <w:szCs w:val="24"/>
        </w:rPr>
      </w:pPr>
      <w:r w:rsidRPr="002353F1">
        <w:rPr>
          <w:rFonts w:asciiTheme="minorHAnsi" w:hAnsiTheme="minorHAnsi" w:cstheme="minorHAnsi"/>
          <w:color w:val="000000"/>
          <w:szCs w:val="24"/>
        </w:rPr>
        <w:t xml:space="preserve">Shepherding a pupil away by placing a hand in the </w:t>
      </w:r>
      <w:proofErr w:type="spellStart"/>
      <w:r w:rsidR="00147091">
        <w:rPr>
          <w:rFonts w:asciiTheme="minorHAnsi" w:hAnsiTheme="minorHAnsi" w:cstheme="minorHAnsi"/>
          <w:color w:val="000000"/>
          <w:szCs w:val="24"/>
        </w:rPr>
        <w:t>c</w:t>
      </w:r>
      <w:r w:rsidRPr="002353F1" w:rsidR="00147091">
        <w:rPr>
          <w:rFonts w:asciiTheme="minorHAnsi" w:hAnsiTheme="minorHAnsi" w:cstheme="minorHAnsi"/>
          <w:color w:val="000000"/>
          <w:szCs w:val="24"/>
        </w:rPr>
        <w:t>en</w:t>
      </w:r>
      <w:r w:rsidR="00147091">
        <w:rPr>
          <w:rFonts w:asciiTheme="minorHAnsi" w:hAnsiTheme="minorHAnsi" w:cstheme="minorHAnsi"/>
          <w:color w:val="000000"/>
          <w:szCs w:val="24"/>
        </w:rPr>
        <w:t>tre</w:t>
      </w:r>
      <w:proofErr w:type="spellEnd"/>
      <w:r w:rsidRPr="002353F1">
        <w:rPr>
          <w:rFonts w:asciiTheme="minorHAnsi" w:hAnsiTheme="minorHAnsi" w:cstheme="minorHAnsi"/>
          <w:color w:val="000000"/>
          <w:szCs w:val="24"/>
        </w:rPr>
        <w:t xml:space="preserve"> of the </w:t>
      </w:r>
      <w:r w:rsidR="00147091">
        <w:rPr>
          <w:rFonts w:asciiTheme="minorHAnsi" w:hAnsiTheme="minorHAnsi" w:cstheme="minorHAnsi"/>
          <w:color w:val="000000"/>
          <w:szCs w:val="24"/>
        </w:rPr>
        <w:t>back</w:t>
      </w:r>
    </w:p>
    <w:p w:rsidRPr="002353F1" w:rsidR="00147091" w:rsidP="00147091" w:rsidRDefault="00147091" w14:paraId="0C085A31" w14:textId="77777777">
      <w:pPr>
        <w:pStyle w:val="ListParagraph"/>
        <w:autoSpaceDE w:val="0"/>
        <w:autoSpaceDN w:val="0"/>
        <w:adjustRightInd w:val="0"/>
        <w:rPr>
          <w:rFonts w:asciiTheme="minorHAnsi" w:hAnsiTheme="minorHAnsi" w:cstheme="minorHAnsi"/>
          <w:color w:val="000000"/>
          <w:szCs w:val="24"/>
        </w:rPr>
      </w:pPr>
    </w:p>
    <w:p w:rsidRPr="002353F1" w:rsidR="00892DE1" w:rsidP="00892DE1" w:rsidRDefault="00892DE1" w14:paraId="57C405D3" w14:textId="77777777">
      <w:pPr>
        <w:autoSpaceDE w:val="0"/>
        <w:autoSpaceDN w:val="0"/>
        <w:adjustRightInd w:val="0"/>
        <w:spacing w:after="0" w:line="240" w:lineRule="auto"/>
        <w:rPr>
          <w:rFonts w:cstheme="minorHAnsi"/>
          <w:color w:val="000000"/>
          <w:sz w:val="24"/>
          <w:szCs w:val="24"/>
        </w:rPr>
      </w:pPr>
      <w:r w:rsidRPr="002353F1">
        <w:rPr>
          <w:rFonts w:cstheme="minorHAnsi"/>
          <w:color w:val="000000"/>
          <w:sz w:val="24"/>
          <w:szCs w:val="24"/>
        </w:rPr>
        <w:t xml:space="preserve">These restrictive measures will only be used in exceptional circumstances and parents will </w:t>
      </w:r>
      <w:proofErr w:type="gramStart"/>
      <w:r w:rsidRPr="002353F1">
        <w:rPr>
          <w:rFonts w:cstheme="minorHAnsi"/>
          <w:color w:val="000000"/>
          <w:sz w:val="24"/>
          <w:szCs w:val="24"/>
        </w:rPr>
        <w:t>be</w:t>
      </w:r>
      <w:proofErr w:type="gramEnd"/>
    </w:p>
    <w:p w:rsidRPr="002353F1" w:rsidR="00892DE1" w:rsidP="00892DE1" w:rsidRDefault="00892DE1" w14:paraId="1620435A" w14:textId="77777777">
      <w:pPr>
        <w:autoSpaceDE w:val="0"/>
        <w:autoSpaceDN w:val="0"/>
        <w:adjustRightInd w:val="0"/>
        <w:spacing w:after="0" w:line="240" w:lineRule="auto"/>
        <w:rPr>
          <w:rFonts w:cstheme="minorHAnsi"/>
          <w:color w:val="000000"/>
          <w:sz w:val="24"/>
          <w:szCs w:val="24"/>
        </w:rPr>
      </w:pPr>
      <w:r w:rsidRPr="002353F1">
        <w:rPr>
          <w:rFonts w:cstheme="minorHAnsi"/>
          <w:color w:val="000000"/>
          <w:sz w:val="24"/>
          <w:szCs w:val="24"/>
        </w:rPr>
        <w:t>informed of any serious incident involving their child.</w:t>
      </w:r>
    </w:p>
    <w:p w:rsidRPr="002353F1" w:rsidR="00892DE1" w:rsidP="000D325A" w:rsidRDefault="00892DE1" w14:paraId="6EC4830C" w14:textId="77777777">
      <w:pPr>
        <w:tabs>
          <w:tab w:val="left" w:pos="6615"/>
        </w:tabs>
        <w:spacing w:after="0"/>
        <w:rPr>
          <w:rFonts w:cstheme="minorHAnsi"/>
          <w:b/>
          <w:sz w:val="24"/>
          <w:szCs w:val="24"/>
          <w:u w:val="single"/>
        </w:rPr>
      </w:pPr>
    </w:p>
    <w:p w:rsidRPr="002353F1" w:rsidR="00892DE1" w:rsidP="000D325A" w:rsidRDefault="00892DE1" w14:paraId="03E45BC6" w14:textId="77777777">
      <w:pPr>
        <w:tabs>
          <w:tab w:val="left" w:pos="6615"/>
        </w:tabs>
        <w:spacing w:after="0"/>
        <w:rPr>
          <w:rFonts w:cstheme="minorHAnsi"/>
          <w:b/>
          <w:sz w:val="24"/>
          <w:szCs w:val="24"/>
          <w:u w:val="single"/>
        </w:rPr>
      </w:pPr>
    </w:p>
    <w:p w:rsidRPr="002353F1" w:rsidR="007E1494" w:rsidP="000D325A" w:rsidRDefault="007E1494" w14:paraId="6AA16A82" w14:textId="77777777">
      <w:pPr>
        <w:tabs>
          <w:tab w:val="left" w:pos="6615"/>
        </w:tabs>
        <w:spacing w:after="0"/>
        <w:rPr>
          <w:rFonts w:cstheme="minorHAnsi"/>
          <w:b/>
          <w:sz w:val="24"/>
          <w:szCs w:val="24"/>
          <w:u w:val="single"/>
        </w:rPr>
      </w:pPr>
    </w:p>
    <w:p w:rsidRPr="002353F1" w:rsidR="007E1494" w:rsidP="000D325A" w:rsidRDefault="007E1494" w14:paraId="4D7FE42D" w14:textId="77777777">
      <w:pPr>
        <w:tabs>
          <w:tab w:val="left" w:pos="6615"/>
        </w:tabs>
        <w:spacing w:after="0"/>
        <w:rPr>
          <w:rFonts w:cstheme="minorHAnsi"/>
          <w:b/>
          <w:sz w:val="24"/>
          <w:szCs w:val="24"/>
          <w:u w:val="single"/>
        </w:rPr>
      </w:pPr>
    </w:p>
    <w:p w:rsidRPr="002353F1" w:rsidR="007E1494" w:rsidP="000D325A" w:rsidRDefault="007E1494" w14:paraId="3E618237" w14:textId="77777777">
      <w:pPr>
        <w:tabs>
          <w:tab w:val="left" w:pos="6615"/>
        </w:tabs>
        <w:spacing w:after="0"/>
        <w:rPr>
          <w:rFonts w:cstheme="minorHAnsi"/>
          <w:b/>
          <w:sz w:val="24"/>
          <w:szCs w:val="24"/>
          <w:u w:val="single"/>
        </w:rPr>
      </w:pPr>
    </w:p>
    <w:p w:rsidRPr="002353F1" w:rsidR="007E1494" w:rsidP="000D325A" w:rsidRDefault="007E1494" w14:paraId="3DCD5917" w14:textId="77777777">
      <w:pPr>
        <w:tabs>
          <w:tab w:val="left" w:pos="6615"/>
        </w:tabs>
        <w:spacing w:after="0"/>
        <w:rPr>
          <w:rFonts w:cstheme="minorHAnsi"/>
          <w:b/>
          <w:sz w:val="24"/>
          <w:szCs w:val="24"/>
          <w:u w:val="single"/>
        </w:rPr>
      </w:pPr>
    </w:p>
    <w:p w:rsidRPr="002353F1" w:rsidR="007E1494" w:rsidP="000D325A" w:rsidRDefault="007E1494" w14:paraId="09DF8A6C" w14:textId="77777777">
      <w:pPr>
        <w:tabs>
          <w:tab w:val="left" w:pos="6615"/>
        </w:tabs>
        <w:spacing w:after="0"/>
        <w:rPr>
          <w:rFonts w:cstheme="minorHAnsi"/>
          <w:b/>
          <w:sz w:val="24"/>
          <w:szCs w:val="24"/>
          <w:u w:val="single"/>
        </w:rPr>
      </w:pPr>
    </w:p>
    <w:p w:rsidRPr="002353F1" w:rsidR="007E1494" w:rsidP="000D325A" w:rsidRDefault="007E1494" w14:paraId="5FCDF426" w14:textId="77777777">
      <w:pPr>
        <w:tabs>
          <w:tab w:val="left" w:pos="6615"/>
        </w:tabs>
        <w:spacing w:after="0"/>
        <w:rPr>
          <w:rFonts w:cstheme="minorHAnsi"/>
          <w:b/>
          <w:sz w:val="24"/>
          <w:szCs w:val="24"/>
          <w:u w:val="single"/>
        </w:rPr>
      </w:pPr>
    </w:p>
    <w:p w:rsidRPr="002353F1" w:rsidR="007E1494" w:rsidP="000D325A" w:rsidRDefault="007E1494" w14:paraId="7B1C485E" w14:textId="77777777">
      <w:pPr>
        <w:tabs>
          <w:tab w:val="left" w:pos="6615"/>
        </w:tabs>
        <w:spacing w:after="0"/>
        <w:rPr>
          <w:rFonts w:cstheme="minorHAnsi"/>
          <w:b/>
          <w:sz w:val="24"/>
          <w:szCs w:val="24"/>
          <w:u w:val="single"/>
        </w:rPr>
      </w:pPr>
    </w:p>
    <w:p w:rsidRPr="002353F1" w:rsidR="007E1494" w:rsidP="000D325A" w:rsidRDefault="007E1494" w14:paraId="071133F1" w14:textId="77777777">
      <w:pPr>
        <w:tabs>
          <w:tab w:val="left" w:pos="6615"/>
        </w:tabs>
        <w:spacing w:after="0"/>
        <w:rPr>
          <w:rFonts w:cstheme="minorHAnsi"/>
          <w:b/>
          <w:sz w:val="24"/>
          <w:szCs w:val="24"/>
          <w:u w:val="single"/>
        </w:rPr>
      </w:pPr>
    </w:p>
    <w:p w:rsidRPr="002353F1" w:rsidR="007E1494" w:rsidP="000D325A" w:rsidRDefault="007E1494" w14:paraId="3A024658" w14:textId="77777777">
      <w:pPr>
        <w:tabs>
          <w:tab w:val="left" w:pos="6615"/>
        </w:tabs>
        <w:spacing w:after="0"/>
        <w:rPr>
          <w:rFonts w:cstheme="minorHAnsi"/>
          <w:b/>
          <w:sz w:val="24"/>
          <w:szCs w:val="24"/>
          <w:u w:val="single"/>
        </w:rPr>
      </w:pPr>
    </w:p>
    <w:p w:rsidRPr="002353F1" w:rsidR="007E1494" w:rsidP="000D325A" w:rsidRDefault="007E1494" w14:paraId="045174BD" w14:textId="77777777">
      <w:pPr>
        <w:tabs>
          <w:tab w:val="left" w:pos="6615"/>
        </w:tabs>
        <w:spacing w:after="0"/>
        <w:rPr>
          <w:rFonts w:cstheme="minorHAnsi"/>
          <w:b/>
          <w:sz w:val="24"/>
          <w:szCs w:val="24"/>
          <w:u w:val="single"/>
        </w:rPr>
      </w:pPr>
    </w:p>
    <w:p w:rsidRPr="002353F1" w:rsidR="007E1494" w:rsidP="000D325A" w:rsidRDefault="007E1494" w14:paraId="43F8372C" w14:textId="77777777">
      <w:pPr>
        <w:tabs>
          <w:tab w:val="left" w:pos="6615"/>
        </w:tabs>
        <w:spacing w:after="0"/>
        <w:rPr>
          <w:rFonts w:cstheme="minorHAnsi"/>
          <w:b/>
          <w:sz w:val="24"/>
          <w:szCs w:val="24"/>
          <w:u w:val="single"/>
        </w:rPr>
      </w:pPr>
    </w:p>
    <w:p w:rsidRPr="002353F1" w:rsidR="000D325A" w:rsidP="000D325A" w:rsidRDefault="000D325A" w14:paraId="24697BE3" w14:textId="77777777">
      <w:pPr>
        <w:tabs>
          <w:tab w:val="left" w:pos="6615"/>
        </w:tabs>
        <w:spacing w:after="0"/>
        <w:rPr>
          <w:rFonts w:cstheme="minorHAnsi"/>
          <w:b/>
          <w:sz w:val="24"/>
          <w:szCs w:val="24"/>
        </w:rPr>
      </w:pPr>
      <w:r w:rsidRPr="002353F1">
        <w:rPr>
          <w:rFonts w:cstheme="minorHAnsi"/>
          <w:b/>
          <w:sz w:val="24"/>
          <w:szCs w:val="24"/>
          <w:u w:val="single"/>
        </w:rPr>
        <w:t>RESPONSIBILITIES</w:t>
      </w:r>
    </w:p>
    <w:p w:rsidRPr="002353F1" w:rsidR="000D325A" w:rsidP="000D325A" w:rsidRDefault="000D325A" w14:paraId="7DC27254" w14:textId="77777777">
      <w:pPr>
        <w:tabs>
          <w:tab w:val="left" w:pos="6615"/>
        </w:tabs>
        <w:spacing w:after="0"/>
        <w:rPr>
          <w:rFonts w:cstheme="minorHAnsi"/>
          <w:b/>
          <w:sz w:val="24"/>
          <w:szCs w:val="24"/>
        </w:rPr>
      </w:pPr>
    </w:p>
    <w:p w:rsidRPr="002353F1" w:rsidR="00CD67B9" w:rsidP="000D325A" w:rsidRDefault="000039DE" w14:paraId="27A8E991" w14:textId="77777777">
      <w:pPr>
        <w:tabs>
          <w:tab w:val="left" w:pos="6615"/>
        </w:tabs>
        <w:spacing w:after="0"/>
        <w:rPr>
          <w:rFonts w:cstheme="minorHAnsi"/>
          <w:b/>
          <w:sz w:val="24"/>
          <w:szCs w:val="24"/>
        </w:rPr>
      </w:pPr>
      <w:r w:rsidRPr="002353F1">
        <w:rPr>
          <w:rFonts w:cstheme="minorHAnsi"/>
          <w:b/>
          <w:sz w:val="24"/>
          <w:szCs w:val="24"/>
        </w:rPr>
        <w:t>The Governors will:</w:t>
      </w:r>
    </w:p>
    <w:p w:rsidRPr="002353F1" w:rsidR="000D325A" w:rsidP="000D325A" w:rsidRDefault="000D325A" w14:paraId="16152CA1" w14:textId="77777777">
      <w:pPr>
        <w:numPr>
          <w:ilvl w:val="0"/>
          <w:numId w:val="23"/>
        </w:numPr>
        <w:tabs>
          <w:tab w:val="left" w:pos="6615"/>
        </w:tabs>
        <w:spacing w:after="0" w:line="240" w:lineRule="auto"/>
        <w:rPr>
          <w:rFonts w:cstheme="minorHAnsi"/>
          <w:sz w:val="24"/>
          <w:szCs w:val="24"/>
        </w:rPr>
      </w:pPr>
      <w:r w:rsidRPr="002353F1">
        <w:rPr>
          <w:rFonts w:cstheme="minorHAnsi"/>
          <w:sz w:val="24"/>
          <w:szCs w:val="24"/>
        </w:rPr>
        <w:t xml:space="preserve">monitor that the school’s behaviour policy is implemented fairly and consistently and is regularly </w:t>
      </w:r>
      <w:proofErr w:type="gramStart"/>
      <w:r w:rsidRPr="002353F1">
        <w:rPr>
          <w:rFonts w:cstheme="minorHAnsi"/>
          <w:sz w:val="24"/>
          <w:szCs w:val="24"/>
        </w:rPr>
        <w:t>reviewed</w:t>
      </w:r>
      <w:proofErr w:type="gramEnd"/>
    </w:p>
    <w:p w:rsidRPr="002353F1" w:rsidR="000D325A" w:rsidP="000D325A" w:rsidRDefault="000D325A" w14:paraId="455DE4DE" w14:textId="77777777">
      <w:pPr>
        <w:tabs>
          <w:tab w:val="left" w:pos="6615"/>
        </w:tabs>
        <w:spacing w:after="0"/>
        <w:rPr>
          <w:rFonts w:cstheme="minorHAnsi"/>
          <w:b/>
          <w:sz w:val="24"/>
          <w:szCs w:val="24"/>
        </w:rPr>
      </w:pPr>
    </w:p>
    <w:p w:rsidRPr="002353F1" w:rsidR="00CD67B9" w:rsidP="000D325A" w:rsidRDefault="000D325A" w14:paraId="3E220452" w14:textId="77777777">
      <w:pPr>
        <w:tabs>
          <w:tab w:val="left" w:pos="6615"/>
        </w:tabs>
        <w:spacing w:after="0"/>
        <w:rPr>
          <w:rFonts w:cstheme="minorHAnsi"/>
          <w:b/>
          <w:sz w:val="24"/>
          <w:szCs w:val="24"/>
        </w:rPr>
      </w:pPr>
      <w:r w:rsidRPr="002353F1">
        <w:rPr>
          <w:rFonts w:cstheme="minorHAnsi"/>
          <w:b/>
          <w:sz w:val="24"/>
          <w:szCs w:val="24"/>
        </w:rPr>
        <w:t>The Manag</w:t>
      </w:r>
      <w:r w:rsidRPr="002353F1" w:rsidR="000039DE">
        <w:rPr>
          <w:rFonts w:cstheme="minorHAnsi"/>
          <w:b/>
          <w:sz w:val="24"/>
          <w:szCs w:val="24"/>
        </w:rPr>
        <w:t>ement and Leadership Team will:</w:t>
      </w:r>
    </w:p>
    <w:p w:rsidRPr="002353F1" w:rsidR="000D325A" w:rsidP="000D325A" w:rsidRDefault="000D325A" w14:paraId="3A0C984E" w14:textId="77777777">
      <w:pPr>
        <w:numPr>
          <w:ilvl w:val="0"/>
          <w:numId w:val="23"/>
        </w:numPr>
        <w:tabs>
          <w:tab w:val="left" w:pos="6615"/>
        </w:tabs>
        <w:spacing w:after="0" w:line="240" w:lineRule="auto"/>
        <w:rPr>
          <w:rFonts w:cstheme="minorHAnsi"/>
          <w:sz w:val="24"/>
          <w:szCs w:val="24"/>
        </w:rPr>
      </w:pPr>
      <w:r w:rsidRPr="002353F1">
        <w:rPr>
          <w:rFonts w:cstheme="minorHAnsi"/>
          <w:sz w:val="24"/>
          <w:szCs w:val="24"/>
        </w:rPr>
        <w:t xml:space="preserve">ensure that the school’s behaviour policy is implemented fairly and consistently by all staff throughout the </w:t>
      </w:r>
      <w:proofErr w:type="gramStart"/>
      <w:r w:rsidRPr="002353F1">
        <w:rPr>
          <w:rFonts w:cstheme="minorHAnsi"/>
          <w:sz w:val="24"/>
          <w:szCs w:val="24"/>
        </w:rPr>
        <w:t>school</w:t>
      </w:r>
      <w:proofErr w:type="gramEnd"/>
    </w:p>
    <w:p w:rsidRPr="002353F1" w:rsidR="000D325A" w:rsidP="000D325A" w:rsidRDefault="007E1494" w14:paraId="103BAC00" w14:textId="77777777">
      <w:pPr>
        <w:numPr>
          <w:ilvl w:val="0"/>
          <w:numId w:val="23"/>
        </w:numPr>
        <w:tabs>
          <w:tab w:val="left" w:pos="6615"/>
        </w:tabs>
        <w:spacing w:after="0" w:line="240" w:lineRule="auto"/>
        <w:rPr>
          <w:rFonts w:cstheme="minorHAnsi"/>
          <w:sz w:val="24"/>
          <w:szCs w:val="24"/>
        </w:rPr>
      </w:pPr>
      <w:r w:rsidRPr="002353F1">
        <w:rPr>
          <w:rFonts w:cstheme="minorHAnsi"/>
          <w:sz w:val="24"/>
          <w:szCs w:val="24"/>
        </w:rPr>
        <w:t>model respectful</w:t>
      </w:r>
      <w:r w:rsidRPr="002353F1" w:rsidR="007C34BD">
        <w:rPr>
          <w:rFonts w:cstheme="minorHAnsi"/>
          <w:sz w:val="24"/>
          <w:szCs w:val="24"/>
        </w:rPr>
        <w:t xml:space="preserve"> and kind </w:t>
      </w:r>
      <w:r w:rsidRPr="002353F1" w:rsidR="000D325A">
        <w:rPr>
          <w:rFonts w:cstheme="minorHAnsi"/>
          <w:sz w:val="24"/>
          <w:szCs w:val="24"/>
        </w:rPr>
        <w:t>behaviour in front of children</w:t>
      </w:r>
    </w:p>
    <w:p w:rsidRPr="002353F1" w:rsidR="000D325A" w:rsidP="000D325A" w:rsidRDefault="000D325A" w14:paraId="5C42304C" w14:textId="77777777">
      <w:pPr>
        <w:numPr>
          <w:ilvl w:val="0"/>
          <w:numId w:val="23"/>
        </w:numPr>
        <w:tabs>
          <w:tab w:val="left" w:pos="6615"/>
        </w:tabs>
        <w:spacing w:after="0" w:line="240" w:lineRule="auto"/>
        <w:rPr>
          <w:rFonts w:cstheme="minorHAnsi"/>
          <w:sz w:val="24"/>
          <w:szCs w:val="24"/>
        </w:rPr>
      </w:pPr>
      <w:r w:rsidRPr="002353F1">
        <w:rPr>
          <w:rFonts w:cstheme="minorHAnsi"/>
          <w:sz w:val="24"/>
          <w:szCs w:val="24"/>
        </w:rPr>
        <w:t>regularly evaluate the systems for promoting positive behaviour and for minimising /responding to unacceptable behaviour</w:t>
      </w:r>
    </w:p>
    <w:p w:rsidRPr="002353F1" w:rsidR="000D325A" w:rsidP="000D325A" w:rsidRDefault="000D325A" w14:paraId="7243CB91" w14:textId="77777777">
      <w:pPr>
        <w:numPr>
          <w:ilvl w:val="0"/>
          <w:numId w:val="23"/>
        </w:numPr>
        <w:tabs>
          <w:tab w:val="left" w:pos="6615"/>
        </w:tabs>
        <w:spacing w:after="0" w:line="240" w:lineRule="auto"/>
        <w:rPr>
          <w:rFonts w:cstheme="minorHAnsi"/>
          <w:sz w:val="24"/>
          <w:szCs w:val="24"/>
        </w:rPr>
      </w:pPr>
      <w:r w:rsidRPr="002353F1">
        <w:rPr>
          <w:rFonts w:cstheme="minorHAnsi"/>
          <w:sz w:val="24"/>
          <w:szCs w:val="24"/>
        </w:rPr>
        <w:t>guide and support staff in behaviour management</w:t>
      </w:r>
    </w:p>
    <w:p w:rsidRPr="002353F1" w:rsidR="000D325A" w:rsidP="000D325A" w:rsidRDefault="000D325A" w14:paraId="2DE57276" w14:textId="77777777">
      <w:pPr>
        <w:numPr>
          <w:ilvl w:val="0"/>
          <w:numId w:val="31"/>
        </w:numPr>
        <w:tabs>
          <w:tab w:val="left" w:pos="709"/>
        </w:tabs>
        <w:spacing w:after="0" w:line="240" w:lineRule="auto"/>
        <w:rPr>
          <w:rFonts w:cstheme="minorHAnsi"/>
          <w:sz w:val="24"/>
          <w:szCs w:val="24"/>
        </w:rPr>
      </w:pPr>
      <w:r w:rsidRPr="002353F1">
        <w:rPr>
          <w:rFonts w:cstheme="minorHAnsi"/>
          <w:sz w:val="24"/>
          <w:szCs w:val="24"/>
        </w:rPr>
        <w:t xml:space="preserve">act as a point of escalation where it is deemed </w:t>
      </w:r>
      <w:proofErr w:type="gramStart"/>
      <w:r w:rsidRPr="002353F1">
        <w:rPr>
          <w:rFonts w:cstheme="minorHAnsi"/>
          <w:sz w:val="24"/>
          <w:szCs w:val="24"/>
        </w:rPr>
        <w:t>necessary</w:t>
      </w:r>
      <w:proofErr w:type="gramEnd"/>
      <w:r w:rsidRPr="002353F1">
        <w:rPr>
          <w:rFonts w:cstheme="minorHAnsi"/>
          <w:sz w:val="24"/>
          <w:szCs w:val="24"/>
        </w:rPr>
        <w:t xml:space="preserve"> </w:t>
      </w:r>
    </w:p>
    <w:p w:rsidRPr="002353F1" w:rsidR="000D325A" w:rsidP="000D325A" w:rsidRDefault="000D325A" w14:paraId="5664EB36" w14:textId="636A1EBE">
      <w:pPr>
        <w:numPr>
          <w:ilvl w:val="0"/>
          <w:numId w:val="31"/>
        </w:numPr>
        <w:tabs>
          <w:tab w:val="left" w:pos="709"/>
        </w:tabs>
        <w:spacing w:after="0" w:line="240" w:lineRule="auto"/>
        <w:rPr>
          <w:rFonts w:cstheme="minorHAnsi"/>
          <w:sz w:val="24"/>
          <w:szCs w:val="24"/>
        </w:rPr>
      </w:pPr>
      <w:r w:rsidRPr="002353F1">
        <w:rPr>
          <w:rFonts w:cstheme="minorHAnsi"/>
          <w:sz w:val="24"/>
          <w:szCs w:val="24"/>
        </w:rPr>
        <w:t xml:space="preserve">provide additional targeted support for children with social, </w:t>
      </w:r>
      <w:r w:rsidRPr="002353F1" w:rsidR="00D8669E">
        <w:rPr>
          <w:rFonts w:cstheme="minorHAnsi"/>
          <w:sz w:val="24"/>
          <w:szCs w:val="24"/>
        </w:rPr>
        <w:t>emotional,</w:t>
      </w:r>
      <w:r w:rsidRPr="002353F1">
        <w:rPr>
          <w:rFonts w:cstheme="minorHAnsi"/>
          <w:sz w:val="24"/>
          <w:szCs w:val="24"/>
        </w:rPr>
        <w:t xml:space="preserve"> and behavioural </w:t>
      </w:r>
      <w:proofErr w:type="gramStart"/>
      <w:r w:rsidRPr="002353F1">
        <w:rPr>
          <w:rFonts w:cstheme="minorHAnsi"/>
          <w:sz w:val="24"/>
          <w:szCs w:val="24"/>
        </w:rPr>
        <w:t>difficulties</w:t>
      </w:r>
      <w:proofErr w:type="gramEnd"/>
    </w:p>
    <w:p w:rsidRPr="002353F1" w:rsidR="000D325A" w:rsidP="000D325A" w:rsidRDefault="000D325A" w14:paraId="78A0685B" w14:textId="77777777">
      <w:pPr>
        <w:numPr>
          <w:ilvl w:val="0"/>
          <w:numId w:val="31"/>
        </w:numPr>
        <w:tabs>
          <w:tab w:val="left" w:pos="709"/>
        </w:tabs>
        <w:spacing w:after="0" w:line="240" w:lineRule="auto"/>
        <w:rPr>
          <w:rFonts w:cstheme="minorHAnsi"/>
          <w:sz w:val="24"/>
          <w:szCs w:val="24"/>
        </w:rPr>
      </w:pPr>
      <w:r w:rsidRPr="002353F1">
        <w:rPr>
          <w:rFonts w:cstheme="minorHAnsi"/>
          <w:sz w:val="24"/>
          <w:szCs w:val="24"/>
        </w:rPr>
        <w:t xml:space="preserve">work alongside parents to secure and promote positive </w:t>
      </w:r>
      <w:proofErr w:type="gramStart"/>
      <w:r w:rsidRPr="002353F1">
        <w:rPr>
          <w:rFonts w:cstheme="minorHAnsi"/>
          <w:sz w:val="24"/>
          <w:szCs w:val="24"/>
        </w:rPr>
        <w:t>behaviour</w:t>
      </w:r>
      <w:proofErr w:type="gramEnd"/>
    </w:p>
    <w:p w:rsidRPr="002353F1" w:rsidR="000D325A" w:rsidP="000D325A" w:rsidRDefault="000D325A" w14:paraId="3CD060EC" w14:textId="77777777">
      <w:pPr>
        <w:tabs>
          <w:tab w:val="left" w:pos="6615"/>
        </w:tabs>
        <w:spacing w:after="0"/>
        <w:rPr>
          <w:rFonts w:cstheme="minorHAnsi"/>
          <w:b/>
          <w:sz w:val="24"/>
          <w:szCs w:val="24"/>
        </w:rPr>
      </w:pPr>
    </w:p>
    <w:p w:rsidRPr="002353F1" w:rsidR="000D325A" w:rsidP="000D325A" w:rsidRDefault="00CD67B9" w14:paraId="21230CF0" w14:textId="77777777">
      <w:pPr>
        <w:tabs>
          <w:tab w:val="left" w:pos="6615"/>
        </w:tabs>
        <w:spacing w:after="0"/>
        <w:rPr>
          <w:rFonts w:cstheme="minorHAnsi"/>
          <w:b/>
          <w:sz w:val="24"/>
          <w:szCs w:val="24"/>
        </w:rPr>
      </w:pPr>
      <w:r w:rsidRPr="002353F1">
        <w:rPr>
          <w:rFonts w:cstheme="minorHAnsi"/>
          <w:b/>
          <w:sz w:val="24"/>
          <w:szCs w:val="24"/>
        </w:rPr>
        <w:t>All staff will:</w:t>
      </w:r>
    </w:p>
    <w:p w:rsidRPr="002353F1" w:rsidR="00C46E5C" w:rsidP="00C46E5C" w:rsidRDefault="000D325A" w14:paraId="58B40670" w14:textId="77777777">
      <w:pPr>
        <w:numPr>
          <w:ilvl w:val="0"/>
          <w:numId w:val="31"/>
        </w:numPr>
        <w:tabs>
          <w:tab w:val="left" w:pos="709"/>
        </w:tabs>
        <w:spacing w:after="0" w:line="240" w:lineRule="auto"/>
        <w:rPr>
          <w:rFonts w:cstheme="minorHAnsi"/>
          <w:sz w:val="24"/>
          <w:szCs w:val="24"/>
        </w:rPr>
      </w:pPr>
      <w:r w:rsidRPr="002353F1">
        <w:rPr>
          <w:rFonts w:cstheme="minorHAnsi"/>
          <w:sz w:val="24"/>
          <w:szCs w:val="24"/>
        </w:rPr>
        <w:t xml:space="preserve">work in partnership with parents and carers to promote positive </w:t>
      </w:r>
      <w:proofErr w:type="gramStart"/>
      <w:r w:rsidRPr="002353F1">
        <w:rPr>
          <w:rFonts w:cstheme="minorHAnsi"/>
          <w:sz w:val="24"/>
          <w:szCs w:val="24"/>
        </w:rPr>
        <w:t>behaviour</w:t>
      </w:r>
      <w:proofErr w:type="gramEnd"/>
    </w:p>
    <w:p w:rsidRPr="002353F1" w:rsidR="000D325A" w:rsidP="000D325A" w:rsidRDefault="000D325A" w14:paraId="0D67D9D2" w14:textId="77777777">
      <w:pPr>
        <w:numPr>
          <w:ilvl w:val="0"/>
          <w:numId w:val="31"/>
        </w:numPr>
        <w:tabs>
          <w:tab w:val="left" w:pos="709"/>
        </w:tabs>
        <w:spacing w:after="0" w:line="240" w:lineRule="auto"/>
        <w:rPr>
          <w:rFonts w:cstheme="minorHAnsi"/>
          <w:sz w:val="24"/>
          <w:szCs w:val="24"/>
        </w:rPr>
      </w:pPr>
      <w:r w:rsidRPr="002353F1">
        <w:rPr>
          <w:rFonts w:cstheme="minorHAnsi"/>
          <w:sz w:val="24"/>
          <w:szCs w:val="24"/>
        </w:rPr>
        <w:t>model respectful behaviour in front of children</w:t>
      </w:r>
    </w:p>
    <w:p w:rsidRPr="002353F1" w:rsidR="000D325A" w:rsidP="000D325A" w:rsidRDefault="000D325A" w14:paraId="641C0CAD" w14:textId="77777777">
      <w:pPr>
        <w:numPr>
          <w:ilvl w:val="0"/>
          <w:numId w:val="31"/>
        </w:numPr>
        <w:tabs>
          <w:tab w:val="left" w:pos="709"/>
        </w:tabs>
        <w:spacing w:after="0" w:line="240" w:lineRule="auto"/>
        <w:rPr>
          <w:rFonts w:cstheme="minorHAnsi"/>
          <w:sz w:val="24"/>
          <w:szCs w:val="24"/>
        </w:rPr>
      </w:pPr>
      <w:r w:rsidRPr="002353F1">
        <w:rPr>
          <w:rFonts w:cstheme="minorHAnsi"/>
          <w:sz w:val="24"/>
          <w:szCs w:val="24"/>
        </w:rPr>
        <w:t xml:space="preserve">ensure advised provision is implemented </w:t>
      </w:r>
      <w:proofErr w:type="gramStart"/>
      <w:r w:rsidRPr="002353F1">
        <w:rPr>
          <w:rFonts w:cstheme="minorHAnsi"/>
          <w:sz w:val="24"/>
          <w:szCs w:val="24"/>
        </w:rPr>
        <w:t>consistently</w:t>
      </w:r>
      <w:proofErr w:type="gramEnd"/>
    </w:p>
    <w:p w:rsidRPr="002353F1" w:rsidR="000D325A" w:rsidP="000D325A" w:rsidRDefault="000D325A" w14:paraId="231F3C50" w14:textId="20A7AF4D">
      <w:pPr>
        <w:numPr>
          <w:ilvl w:val="0"/>
          <w:numId w:val="31"/>
        </w:numPr>
        <w:tabs>
          <w:tab w:val="left" w:pos="709"/>
        </w:tabs>
        <w:spacing w:after="0" w:line="240" w:lineRule="auto"/>
        <w:rPr>
          <w:rFonts w:cstheme="minorHAnsi"/>
          <w:sz w:val="24"/>
          <w:szCs w:val="24"/>
        </w:rPr>
      </w:pPr>
      <w:r w:rsidRPr="002353F1">
        <w:rPr>
          <w:rFonts w:cstheme="minorHAnsi"/>
          <w:sz w:val="24"/>
          <w:szCs w:val="24"/>
        </w:rPr>
        <w:t xml:space="preserve">ensure that all children have access to a relevant, </w:t>
      </w:r>
      <w:r w:rsidRPr="002353F1" w:rsidR="00D8669E">
        <w:rPr>
          <w:rFonts w:cstheme="minorHAnsi"/>
          <w:sz w:val="24"/>
          <w:szCs w:val="24"/>
        </w:rPr>
        <w:t>broad,</w:t>
      </w:r>
      <w:r w:rsidRPr="002353F1">
        <w:rPr>
          <w:rFonts w:cstheme="minorHAnsi"/>
          <w:sz w:val="24"/>
          <w:szCs w:val="24"/>
        </w:rPr>
        <w:t xml:space="preserve"> and balanced curriculum, with appropriate differentiation, in order to promote positive attitudes to learning and behaviour </w:t>
      </w:r>
      <w:proofErr w:type="gramStart"/>
      <w:r w:rsidRPr="002353F1">
        <w:rPr>
          <w:rFonts w:cstheme="minorHAnsi"/>
          <w:sz w:val="24"/>
          <w:szCs w:val="24"/>
        </w:rPr>
        <w:t>choices</w:t>
      </w:r>
      <w:proofErr w:type="gramEnd"/>
    </w:p>
    <w:p w:rsidRPr="002353F1" w:rsidR="000D325A" w:rsidP="000D325A" w:rsidRDefault="000D325A" w14:paraId="00599F62" w14:textId="77777777">
      <w:pPr>
        <w:numPr>
          <w:ilvl w:val="0"/>
          <w:numId w:val="31"/>
        </w:numPr>
        <w:tabs>
          <w:tab w:val="left" w:pos="709"/>
        </w:tabs>
        <w:spacing w:after="0" w:line="240" w:lineRule="auto"/>
        <w:rPr>
          <w:rFonts w:cstheme="minorHAnsi"/>
          <w:sz w:val="24"/>
          <w:szCs w:val="24"/>
        </w:rPr>
      </w:pPr>
      <w:r w:rsidRPr="002353F1">
        <w:rPr>
          <w:rFonts w:cstheme="minorHAnsi"/>
          <w:sz w:val="24"/>
          <w:szCs w:val="24"/>
        </w:rPr>
        <w:t xml:space="preserve">reward and celebrate positive </w:t>
      </w:r>
      <w:proofErr w:type="gramStart"/>
      <w:r w:rsidRPr="002353F1">
        <w:rPr>
          <w:rFonts w:cstheme="minorHAnsi"/>
          <w:sz w:val="24"/>
          <w:szCs w:val="24"/>
        </w:rPr>
        <w:t>behaviour</w:t>
      </w:r>
      <w:proofErr w:type="gramEnd"/>
    </w:p>
    <w:p w:rsidRPr="002353F1" w:rsidR="000D325A" w:rsidP="000D325A" w:rsidRDefault="000D325A" w14:paraId="09442FAC" w14:textId="77777777">
      <w:pPr>
        <w:numPr>
          <w:ilvl w:val="0"/>
          <w:numId w:val="31"/>
        </w:numPr>
        <w:tabs>
          <w:tab w:val="left" w:pos="709"/>
        </w:tabs>
        <w:spacing w:after="0" w:line="240" w:lineRule="auto"/>
        <w:rPr>
          <w:rFonts w:cstheme="minorHAnsi"/>
          <w:b/>
          <w:sz w:val="24"/>
          <w:szCs w:val="24"/>
        </w:rPr>
      </w:pPr>
      <w:r w:rsidRPr="002353F1">
        <w:rPr>
          <w:rFonts w:cstheme="minorHAnsi"/>
          <w:sz w:val="24"/>
          <w:szCs w:val="24"/>
        </w:rPr>
        <w:t xml:space="preserve">share responsibility for behaviour </w:t>
      </w:r>
      <w:proofErr w:type="gramStart"/>
      <w:r w:rsidRPr="002353F1">
        <w:rPr>
          <w:rFonts w:cstheme="minorHAnsi"/>
          <w:sz w:val="24"/>
          <w:szCs w:val="24"/>
        </w:rPr>
        <w:t>management</w:t>
      </w:r>
      <w:proofErr w:type="gramEnd"/>
    </w:p>
    <w:p w:rsidRPr="002353F1" w:rsidR="000D325A" w:rsidP="000D325A" w:rsidRDefault="000D325A" w14:paraId="17E58E63" w14:textId="77777777">
      <w:pPr>
        <w:tabs>
          <w:tab w:val="left" w:pos="6615"/>
        </w:tabs>
        <w:spacing w:after="0"/>
        <w:rPr>
          <w:rFonts w:cstheme="minorHAnsi"/>
          <w:b/>
          <w:sz w:val="24"/>
          <w:szCs w:val="24"/>
        </w:rPr>
      </w:pPr>
    </w:p>
    <w:p w:rsidRPr="002353F1" w:rsidR="000D325A" w:rsidP="000D325A" w:rsidRDefault="000D325A" w14:paraId="5C9436F5" w14:textId="77777777">
      <w:pPr>
        <w:tabs>
          <w:tab w:val="left" w:pos="6615"/>
        </w:tabs>
        <w:spacing w:after="0"/>
        <w:rPr>
          <w:rFonts w:cstheme="minorHAnsi"/>
          <w:b/>
          <w:sz w:val="24"/>
          <w:szCs w:val="24"/>
        </w:rPr>
      </w:pPr>
      <w:r w:rsidRPr="002353F1">
        <w:rPr>
          <w:rFonts w:cstheme="minorHAnsi"/>
          <w:b/>
          <w:sz w:val="24"/>
          <w:szCs w:val="24"/>
        </w:rPr>
        <w:t>All Children will:</w:t>
      </w:r>
    </w:p>
    <w:p w:rsidRPr="002353F1" w:rsidR="000D325A" w:rsidP="000D325A" w:rsidRDefault="000D325A" w14:paraId="3D0D3F24" w14:textId="77777777">
      <w:pPr>
        <w:numPr>
          <w:ilvl w:val="0"/>
          <w:numId w:val="32"/>
        </w:numPr>
        <w:tabs>
          <w:tab w:val="left" w:pos="709"/>
        </w:tabs>
        <w:spacing w:after="0" w:line="240" w:lineRule="auto"/>
        <w:rPr>
          <w:rFonts w:cstheme="minorHAnsi"/>
          <w:sz w:val="24"/>
          <w:szCs w:val="24"/>
        </w:rPr>
      </w:pPr>
      <w:r w:rsidRPr="002353F1">
        <w:rPr>
          <w:rFonts w:cstheme="minorHAnsi"/>
          <w:sz w:val="24"/>
          <w:szCs w:val="24"/>
        </w:rPr>
        <w:t xml:space="preserve">respect one another and </w:t>
      </w:r>
      <w:proofErr w:type="gramStart"/>
      <w:r w:rsidRPr="002353F1">
        <w:rPr>
          <w:rFonts w:cstheme="minorHAnsi"/>
          <w:sz w:val="24"/>
          <w:szCs w:val="24"/>
        </w:rPr>
        <w:t>themselves</w:t>
      </w:r>
      <w:proofErr w:type="gramEnd"/>
    </w:p>
    <w:p w:rsidRPr="002353F1" w:rsidR="000D325A" w:rsidP="000D325A" w:rsidRDefault="000D325A" w14:paraId="403C1A0D" w14:textId="77777777">
      <w:pPr>
        <w:numPr>
          <w:ilvl w:val="0"/>
          <w:numId w:val="32"/>
        </w:numPr>
        <w:tabs>
          <w:tab w:val="left" w:pos="709"/>
        </w:tabs>
        <w:spacing w:after="0" w:line="240" w:lineRule="auto"/>
        <w:rPr>
          <w:rFonts w:cstheme="minorHAnsi"/>
          <w:sz w:val="24"/>
          <w:szCs w:val="24"/>
        </w:rPr>
      </w:pPr>
      <w:r w:rsidRPr="002353F1">
        <w:rPr>
          <w:rFonts w:cstheme="minorHAnsi"/>
          <w:sz w:val="24"/>
          <w:szCs w:val="24"/>
        </w:rPr>
        <w:t xml:space="preserve">make behaviour choices that are </w:t>
      </w:r>
      <w:proofErr w:type="gramStart"/>
      <w:r w:rsidRPr="002353F1">
        <w:rPr>
          <w:rFonts w:cstheme="minorHAnsi"/>
          <w:sz w:val="24"/>
          <w:szCs w:val="24"/>
        </w:rPr>
        <w:t>sensible</w:t>
      </w:r>
      <w:proofErr w:type="gramEnd"/>
    </w:p>
    <w:p w:rsidRPr="002353F1" w:rsidR="000D325A" w:rsidP="000D325A" w:rsidRDefault="000D325A" w14:paraId="5CC0339F" w14:textId="77777777">
      <w:pPr>
        <w:numPr>
          <w:ilvl w:val="0"/>
          <w:numId w:val="32"/>
        </w:numPr>
        <w:tabs>
          <w:tab w:val="left" w:pos="709"/>
        </w:tabs>
        <w:spacing w:after="0" w:line="240" w:lineRule="auto"/>
        <w:rPr>
          <w:rFonts w:cstheme="minorHAnsi"/>
          <w:sz w:val="24"/>
          <w:szCs w:val="24"/>
        </w:rPr>
      </w:pPr>
      <w:r w:rsidRPr="002353F1">
        <w:rPr>
          <w:rFonts w:cstheme="minorHAnsi"/>
          <w:sz w:val="24"/>
          <w:szCs w:val="24"/>
        </w:rPr>
        <w:t xml:space="preserve">respond to situations in the correct way preventing them from acting in </w:t>
      </w:r>
      <w:proofErr w:type="gramStart"/>
      <w:r w:rsidRPr="002353F1">
        <w:rPr>
          <w:rFonts w:cstheme="minorHAnsi"/>
          <w:sz w:val="24"/>
          <w:szCs w:val="24"/>
        </w:rPr>
        <w:t>retaliation</w:t>
      </w:r>
      <w:proofErr w:type="gramEnd"/>
    </w:p>
    <w:p w:rsidRPr="002353F1" w:rsidR="00403158" w:rsidP="000D325A" w:rsidRDefault="000D325A" w14:paraId="54893EDD" w14:textId="77777777">
      <w:pPr>
        <w:numPr>
          <w:ilvl w:val="0"/>
          <w:numId w:val="32"/>
        </w:numPr>
        <w:tabs>
          <w:tab w:val="left" w:pos="709"/>
        </w:tabs>
        <w:spacing w:after="0" w:line="240" w:lineRule="auto"/>
        <w:rPr>
          <w:rFonts w:cstheme="minorHAnsi"/>
          <w:sz w:val="24"/>
          <w:szCs w:val="24"/>
        </w:rPr>
      </w:pPr>
      <w:r w:rsidRPr="002353F1">
        <w:rPr>
          <w:rFonts w:cstheme="minorHAnsi"/>
          <w:sz w:val="24"/>
          <w:szCs w:val="24"/>
        </w:rPr>
        <w:t xml:space="preserve">keep themselves and others safe in order to learn as best as they </w:t>
      </w:r>
      <w:proofErr w:type="gramStart"/>
      <w:r w:rsidRPr="002353F1">
        <w:rPr>
          <w:rFonts w:cstheme="minorHAnsi"/>
          <w:sz w:val="24"/>
          <w:szCs w:val="24"/>
        </w:rPr>
        <w:t>can</w:t>
      </w:r>
      <w:proofErr w:type="gramEnd"/>
    </w:p>
    <w:p w:rsidRPr="002353F1" w:rsidR="00CD67B9" w:rsidP="00CD67B9" w:rsidRDefault="00CD67B9" w14:paraId="303D97E7" w14:textId="77777777">
      <w:pPr>
        <w:tabs>
          <w:tab w:val="left" w:pos="709"/>
        </w:tabs>
        <w:spacing w:after="0" w:line="240" w:lineRule="auto"/>
        <w:rPr>
          <w:rFonts w:cstheme="minorHAnsi"/>
          <w:sz w:val="24"/>
          <w:szCs w:val="24"/>
        </w:rPr>
      </w:pPr>
    </w:p>
    <w:p w:rsidRPr="002353F1" w:rsidR="000D325A" w:rsidP="000D325A" w:rsidRDefault="000D325A" w14:paraId="45F936CF" w14:textId="77777777">
      <w:pPr>
        <w:tabs>
          <w:tab w:val="left" w:pos="6615"/>
        </w:tabs>
        <w:spacing w:after="0"/>
        <w:rPr>
          <w:rFonts w:cstheme="minorHAnsi"/>
          <w:b/>
          <w:sz w:val="24"/>
          <w:szCs w:val="24"/>
        </w:rPr>
      </w:pPr>
      <w:r w:rsidRPr="002353F1">
        <w:rPr>
          <w:rFonts w:cstheme="minorHAnsi"/>
          <w:b/>
          <w:sz w:val="24"/>
          <w:szCs w:val="24"/>
        </w:rPr>
        <w:t>All parents/carers will:</w:t>
      </w:r>
    </w:p>
    <w:p w:rsidRPr="002353F1" w:rsidR="000D325A" w:rsidP="000D325A" w:rsidRDefault="000D325A" w14:paraId="04B87E64" w14:textId="77777777">
      <w:pPr>
        <w:numPr>
          <w:ilvl w:val="0"/>
          <w:numId w:val="33"/>
        </w:numPr>
        <w:tabs>
          <w:tab w:val="left" w:pos="709"/>
        </w:tabs>
        <w:spacing w:after="0" w:line="240" w:lineRule="auto"/>
        <w:rPr>
          <w:rFonts w:cstheme="minorHAnsi"/>
          <w:sz w:val="24"/>
          <w:szCs w:val="24"/>
        </w:rPr>
      </w:pPr>
      <w:r w:rsidRPr="002353F1">
        <w:rPr>
          <w:rFonts w:cstheme="minorHAnsi"/>
          <w:sz w:val="24"/>
          <w:szCs w:val="24"/>
        </w:rPr>
        <w:t>support the school</w:t>
      </w:r>
      <w:r w:rsidRPr="002353F1" w:rsidR="007E1494">
        <w:rPr>
          <w:rFonts w:cstheme="minorHAnsi"/>
          <w:sz w:val="24"/>
          <w:szCs w:val="24"/>
        </w:rPr>
        <w:t>’</w:t>
      </w:r>
      <w:r w:rsidRPr="002353F1">
        <w:rPr>
          <w:rFonts w:cstheme="minorHAnsi"/>
          <w:sz w:val="24"/>
          <w:szCs w:val="24"/>
        </w:rPr>
        <w:t xml:space="preserve">s behaviour policy principles, ethos and work in partnership should any challenges </w:t>
      </w:r>
      <w:proofErr w:type="gramStart"/>
      <w:r w:rsidRPr="002353F1">
        <w:rPr>
          <w:rFonts w:cstheme="minorHAnsi"/>
          <w:sz w:val="24"/>
          <w:szCs w:val="24"/>
        </w:rPr>
        <w:t>arise</w:t>
      </w:r>
      <w:proofErr w:type="gramEnd"/>
    </w:p>
    <w:p w:rsidRPr="002353F1" w:rsidR="000D325A" w:rsidP="000D325A" w:rsidRDefault="000D325A" w14:paraId="34D577FA" w14:textId="77777777">
      <w:pPr>
        <w:numPr>
          <w:ilvl w:val="0"/>
          <w:numId w:val="33"/>
        </w:numPr>
        <w:tabs>
          <w:tab w:val="left" w:pos="709"/>
        </w:tabs>
        <w:spacing w:after="0" w:line="240" w:lineRule="auto"/>
        <w:rPr>
          <w:rFonts w:cstheme="minorHAnsi"/>
          <w:sz w:val="24"/>
          <w:szCs w:val="24"/>
        </w:rPr>
      </w:pPr>
      <w:r w:rsidRPr="002353F1">
        <w:rPr>
          <w:rFonts w:cstheme="minorHAnsi"/>
          <w:sz w:val="24"/>
          <w:szCs w:val="24"/>
        </w:rPr>
        <w:t xml:space="preserve">model respectful behaviour in front of children </w:t>
      </w:r>
      <w:proofErr w:type="gramStart"/>
      <w:r w:rsidRPr="002353F1">
        <w:rPr>
          <w:rFonts w:cstheme="minorHAnsi"/>
          <w:sz w:val="24"/>
          <w:szCs w:val="24"/>
        </w:rPr>
        <w:t>at all times</w:t>
      </w:r>
      <w:proofErr w:type="gramEnd"/>
    </w:p>
    <w:p w:rsidRPr="002353F1" w:rsidR="00C46E5C" w:rsidP="000D325A" w:rsidRDefault="00C46E5C" w14:paraId="7C688DC1" w14:textId="77777777">
      <w:pPr>
        <w:numPr>
          <w:ilvl w:val="0"/>
          <w:numId w:val="33"/>
        </w:numPr>
        <w:tabs>
          <w:tab w:val="left" w:pos="709"/>
        </w:tabs>
        <w:spacing w:after="0" w:line="240" w:lineRule="auto"/>
        <w:rPr>
          <w:rFonts w:cstheme="minorHAnsi"/>
          <w:sz w:val="24"/>
          <w:szCs w:val="24"/>
        </w:rPr>
      </w:pPr>
      <w:r w:rsidRPr="002353F1">
        <w:rPr>
          <w:rFonts w:cstheme="minorHAnsi"/>
          <w:sz w:val="24"/>
          <w:szCs w:val="24"/>
        </w:rPr>
        <w:t>abide by and agree to the school</w:t>
      </w:r>
      <w:r w:rsidRPr="002353F1" w:rsidR="007E1494">
        <w:rPr>
          <w:rFonts w:cstheme="minorHAnsi"/>
          <w:sz w:val="24"/>
          <w:szCs w:val="24"/>
        </w:rPr>
        <w:t>’</w:t>
      </w:r>
      <w:r w:rsidRPr="002353F1">
        <w:rPr>
          <w:rFonts w:cstheme="minorHAnsi"/>
          <w:sz w:val="24"/>
          <w:szCs w:val="24"/>
        </w:rPr>
        <w:t xml:space="preserve">s Home School Agreement (November 2020 to include addendum regarding Home </w:t>
      </w:r>
      <w:r w:rsidRPr="002353F1" w:rsidR="007E1494">
        <w:rPr>
          <w:rFonts w:cstheme="minorHAnsi"/>
          <w:sz w:val="24"/>
          <w:szCs w:val="24"/>
        </w:rPr>
        <w:t>L</w:t>
      </w:r>
      <w:r w:rsidRPr="002353F1">
        <w:rPr>
          <w:rFonts w:cstheme="minorHAnsi"/>
          <w:sz w:val="24"/>
          <w:szCs w:val="24"/>
        </w:rPr>
        <w:t xml:space="preserve">earning during isolation or </w:t>
      </w:r>
      <w:r w:rsidRPr="002353F1" w:rsidR="007E1494">
        <w:rPr>
          <w:rFonts w:cstheme="minorHAnsi"/>
          <w:sz w:val="24"/>
          <w:szCs w:val="24"/>
        </w:rPr>
        <w:t>COVID-</w:t>
      </w:r>
      <w:r w:rsidRPr="002353F1">
        <w:rPr>
          <w:rFonts w:cstheme="minorHAnsi"/>
          <w:sz w:val="24"/>
          <w:szCs w:val="24"/>
        </w:rPr>
        <w:t>related absence).</w:t>
      </w:r>
    </w:p>
    <w:p w:rsidRPr="002353F1" w:rsidR="000D325A" w:rsidP="000D325A" w:rsidRDefault="000D325A" w14:paraId="52132072" w14:textId="77777777">
      <w:pPr>
        <w:pStyle w:val="Default"/>
        <w:rPr>
          <w:rFonts w:asciiTheme="minorHAnsi" w:hAnsiTheme="minorHAnsi" w:cstheme="minorHAnsi"/>
          <w:b/>
          <w:bCs/>
          <w:color w:val="auto"/>
          <w:u w:val="single"/>
        </w:rPr>
      </w:pPr>
    </w:p>
    <w:p w:rsidRPr="002353F1" w:rsidR="000039DE" w:rsidP="000D325A" w:rsidRDefault="000039DE" w14:paraId="42D08EA7" w14:textId="77777777">
      <w:pPr>
        <w:pStyle w:val="Default"/>
        <w:rPr>
          <w:rFonts w:asciiTheme="minorHAnsi" w:hAnsiTheme="minorHAnsi" w:cstheme="minorHAnsi"/>
          <w:b/>
          <w:bCs/>
          <w:color w:val="auto"/>
          <w:u w:val="single"/>
        </w:rPr>
      </w:pPr>
    </w:p>
    <w:p w:rsidRPr="002353F1" w:rsidR="007E1494" w:rsidP="000D325A" w:rsidRDefault="007E1494" w14:paraId="55FD8352" w14:textId="77777777">
      <w:pPr>
        <w:pStyle w:val="Default"/>
        <w:rPr>
          <w:rFonts w:asciiTheme="minorHAnsi" w:hAnsiTheme="minorHAnsi" w:cstheme="minorHAnsi"/>
          <w:b/>
          <w:bCs/>
          <w:color w:val="auto"/>
          <w:u w:val="single"/>
        </w:rPr>
      </w:pPr>
    </w:p>
    <w:p w:rsidR="007E1494" w:rsidP="000D325A" w:rsidRDefault="007E1494" w14:paraId="79A3B4C8" w14:textId="77777777">
      <w:pPr>
        <w:pStyle w:val="Default"/>
        <w:rPr>
          <w:rFonts w:asciiTheme="minorHAnsi" w:hAnsiTheme="minorHAnsi" w:cstheme="minorHAnsi"/>
          <w:b/>
          <w:bCs/>
          <w:color w:val="auto"/>
          <w:u w:val="single"/>
        </w:rPr>
      </w:pPr>
    </w:p>
    <w:p w:rsidR="00553885" w:rsidP="000D325A" w:rsidRDefault="00553885" w14:paraId="67AB7B61" w14:textId="77777777">
      <w:pPr>
        <w:pStyle w:val="Default"/>
        <w:rPr>
          <w:rFonts w:asciiTheme="minorHAnsi" w:hAnsiTheme="minorHAnsi" w:cstheme="minorHAnsi"/>
          <w:b/>
          <w:bCs/>
          <w:color w:val="auto"/>
          <w:u w:val="single"/>
        </w:rPr>
      </w:pPr>
    </w:p>
    <w:p w:rsidRPr="002353F1" w:rsidR="00553885" w:rsidP="000D325A" w:rsidRDefault="00553885" w14:paraId="4C29B847" w14:textId="77777777">
      <w:pPr>
        <w:pStyle w:val="Default"/>
        <w:rPr>
          <w:rFonts w:asciiTheme="minorHAnsi" w:hAnsiTheme="minorHAnsi" w:cstheme="minorHAnsi"/>
          <w:b/>
          <w:bCs/>
          <w:color w:val="auto"/>
          <w:u w:val="single"/>
        </w:rPr>
      </w:pPr>
    </w:p>
    <w:p w:rsidRPr="002353F1" w:rsidR="007E1494" w:rsidP="000D325A" w:rsidRDefault="007E1494" w14:paraId="185B4E40" w14:textId="77777777">
      <w:pPr>
        <w:pStyle w:val="Default"/>
        <w:rPr>
          <w:rFonts w:asciiTheme="minorHAnsi" w:hAnsiTheme="minorHAnsi" w:cstheme="minorHAnsi"/>
          <w:b/>
          <w:bCs/>
          <w:color w:val="auto"/>
          <w:u w:val="single"/>
        </w:rPr>
      </w:pPr>
    </w:p>
    <w:p w:rsidRPr="002353F1" w:rsidR="007E1494" w:rsidP="000D325A" w:rsidRDefault="007E1494" w14:paraId="01D5AED1" w14:textId="77777777">
      <w:pPr>
        <w:pStyle w:val="Default"/>
        <w:rPr>
          <w:rFonts w:asciiTheme="minorHAnsi" w:hAnsiTheme="minorHAnsi" w:cstheme="minorHAnsi"/>
          <w:b/>
          <w:bCs/>
          <w:color w:val="auto"/>
          <w:u w:val="single"/>
        </w:rPr>
      </w:pPr>
    </w:p>
    <w:p w:rsidRPr="002353F1" w:rsidR="007E1494" w:rsidP="000D325A" w:rsidRDefault="007E1494" w14:paraId="7DA038ED" w14:textId="77777777">
      <w:pPr>
        <w:pStyle w:val="Default"/>
        <w:rPr>
          <w:rFonts w:asciiTheme="minorHAnsi" w:hAnsiTheme="minorHAnsi" w:cstheme="minorHAnsi"/>
          <w:b/>
          <w:bCs/>
          <w:color w:val="auto"/>
          <w:u w:val="single"/>
        </w:rPr>
      </w:pPr>
    </w:p>
    <w:p w:rsidRPr="002353F1" w:rsidR="00CD67B9" w:rsidP="000D325A" w:rsidRDefault="00CD67B9" w14:paraId="06B4D45D" w14:textId="77777777">
      <w:pPr>
        <w:pStyle w:val="Default"/>
        <w:rPr>
          <w:rFonts w:asciiTheme="minorHAnsi" w:hAnsiTheme="minorHAnsi" w:cstheme="minorHAnsi"/>
          <w:b/>
          <w:bCs/>
          <w:color w:val="auto"/>
          <w:u w:val="single"/>
        </w:rPr>
      </w:pPr>
    </w:p>
    <w:p w:rsidRPr="002353F1" w:rsidR="000D325A" w:rsidP="000D325A" w:rsidRDefault="000D325A" w14:paraId="6243AC5B" w14:textId="77777777">
      <w:pPr>
        <w:pStyle w:val="Default"/>
        <w:rPr>
          <w:rFonts w:asciiTheme="minorHAnsi" w:hAnsiTheme="minorHAnsi" w:cstheme="minorHAnsi"/>
          <w:b/>
          <w:bCs/>
          <w:color w:val="auto"/>
          <w:u w:val="single"/>
        </w:rPr>
      </w:pPr>
      <w:r w:rsidRPr="002353F1">
        <w:rPr>
          <w:rFonts w:asciiTheme="minorHAnsi" w:hAnsiTheme="minorHAnsi" w:cstheme="minorHAnsi"/>
          <w:b/>
          <w:bCs/>
          <w:color w:val="auto"/>
          <w:u w:val="single"/>
        </w:rPr>
        <w:t>Lunchtimes</w:t>
      </w:r>
    </w:p>
    <w:p w:rsidRPr="002353F1" w:rsidR="000D325A" w:rsidP="000D325A" w:rsidRDefault="000D325A" w14:paraId="5937FE37" w14:textId="77777777">
      <w:pPr>
        <w:pStyle w:val="Default"/>
        <w:rPr>
          <w:rFonts w:asciiTheme="minorHAnsi" w:hAnsiTheme="minorHAnsi" w:cstheme="minorHAnsi"/>
          <w:b/>
          <w:bCs/>
          <w:color w:val="auto"/>
        </w:rPr>
      </w:pPr>
    </w:p>
    <w:p w:rsidRPr="002353F1" w:rsidR="000D325A" w:rsidP="000D325A" w:rsidRDefault="005C1916" w14:paraId="5420780B" w14:textId="12067763">
      <w:pPr>
        <w:pStyle w:val="Subtitle"/>
        <w:jc w:val="left"/>
        <w:rPr>
          <w:rFonts w:asciiTheme="minorHAnsi" w:hAnsiTheme="minorHAnsi" w:cstheme="minorHAnsi"/>
          <w:i w:val="0"/>
          <w:color w:val="FF0000"/>
          <w:szCs w:val="24"/>
        </w:rPr>
      </w:pPr>
      <w:r w:rsidRPr="002353F1">
        <w:rPr>
          <w:rFonts w:asciiTheme="minorHAnsi" w:hAnsiTheme="minorHAnsi" w:cstheme="minorHAnsi"/>
          <w:i w:val="0"/>
          <w:szCs w:val="24"/>
        </w:rPr>
        <w:t xml:space="preserve">Our aim is to be proactive in engaging children in play activities during the lunchtime session. </w:t>
      </w:r>
      <w:r w:rsidRPr="002353F1" w:rsidR="000D325A">
        <w:rPr>
          <w:rFonts w:asciiTheme="minorHAnsi" w:hAnsiTheme="minorHAnsi" w:cstheme="minorHAnsi"/>
          <w:i w:val="0"/>
          <w:szCs w:val="24"/>
        </w:rPr>
        <w:t xml:space="preserve">Lunchtime Midday Supervisory Assistants (MSAs) </w:t>
      </w:r>
      <w:r w:rsidRPr="002353F1" w:rsidR="006178EA">
        <w:rPr>
          <w:rFonts w:asciiTheme="minorHAnsi" w:hAnsiTheme="minorHAnsi" w:cstheme="minorHAnsi"/>
          <w:i w:val="0"/>
          <w:szCs w:val="24"/>
        </w:rPr>
        <w:t xml:space="preserve">and Teaching Assistants </w:t>
      </w:r>
      <w:r w:rsidRPr="002353F1" w:rsidR="000D325A">
        <w:rPr>
          <w:rFonts w:asciiTheme="minorHAnsi" w:hAnsiTheme="minorHAnsi" w:cstheme="minorHAnsi"/>
          <w:i w:val="0"/>
          <w:szCs w:val="24"/>
        </w:rPr>
        <w:t>work closely with all school staff to ensure that the expectations of our children remain the same throughout the school day.</w:t>
      </w:r>
      <w:r w:rsidRPr="002353F1">
        <w:rPr>
          <w:rFonts w:asciiTheme="minorHAnsi" w:hAnsiTheme="minorHAnsi" w:cstheme="minorHAnsi"/>
          <w:i w:val="0"/>
          <w:szCs w:val="24"/>
        </w:rPr>
        <w:t xml:space="preserve"> To support positive </w:t>
      </w:r>
      <w:proofErr w:type="spellStart"/>
      <w:r w:rsidRPr="002353F1">
        <w:rPr>
          <w:rFonts w:asciiTheme="minorHAnsi" w:hAnsiTheme="minorHAnsi" w:cstheme="minorHAnsi"/>
          <w:i w:val="0"/>
          <w:szCs w:val="24"/>
        </w:rPr>
        <w:t>behavio</w:t>
      </w:r>
      <w:r w:rsidRPr="002353F1" w:rsidR="00592F6B">
        <w:rPr>
          <w:rFonts w:asciiTheme="minorHAnsi" w:hAnsiTheme="minorHAnsi" w:cstheme="minorHAnsi"/>
          <w:i w:val="0"/>
          <w:szCs w:val="24"/>
        </w:rPr>
        <w:t>u</w:t>
      </w:r>
      <w:r w:rsidRPr="002353F1">
        <w:rPr>
          <w:rFonts w:asciiTheme="minorHAnsi" w:hAnsiTheme="minorHAnsi" w:cstheme="minorHAnsi"/>
          <w:i w:val="0"/>
          <w:szCs w:val="24"/>
        </w:rPr>
        <w:t>r</w:t>
      </w:r>
      <w:proofErr w:type="spellEnd"/>
      <w:r w:rsidRPr="002353F1">
        <w:rPr>
          <w:rFonts w:asciiTheme="minorHAnsi" w:hAnsiTheme="minorHAnsi" w:cstheme="minorHAnsi"/>
          <w:i w:val="0"/>
          <w:szCs w:val="24"/>
        </w:rPr>
        <w:t xml:space="preserve"> at lunchtimes we promote effective communication between teachers and MSA</w:t>
      </w:r>
      <w:r w:rsidRPr="002353F1" w:rsidR="006178EA">
        <w:rPr>
          <w:rFonts w:asciiTheme="minorHAnsi" w:hAnsiTheme="minorHAnsi" w:cstheme="minorHAnsi"/>
          <w:i w:val="0"/>
          <w:szCs w:val="24"/>
        </w:rPr>
        <w:t xml:space="preserve"> and Teaching Assistants</w:t>
      </w:r>
      <w:r w:rsidRPr="002353F1">
        <w:rPr>
          <w:rFonts w:asciiTheme="minorHAnsi" w:hAnsiTheme="minorHAnsi" w:cstheme="minorHAnsi"/>
          <w:i w:val="0"/>
          <w:szCs w:val="24"/>
        </w:rPr>
        <w:t xml:space="preserve">. </w:t>
      </w:r>
    </w:p>
    <w:p w:rsidRPr="002353F1" w:rsidR="000D325A" w:rsidP="00403158" w:rsidRDefault="000D325A" w14:paraId="7CAA25B2" w14:textId="77777777">
      <w:pPr>
        <w:pStyle w:val="Default"/>
        <w:rPr>
          <w:rFonts w:asciiTheme="minorHAnsi" w:hAnsiTheme="minorHAnsi" w:cstheme="minorHAnsi"/>
          <w:b/>
          <w:bCs/>
        </w:rPr>
      </w:pPr>
    </w:p>
    <w:p w:rsidRPr="002353F1" w:rsidR="000D325A" w:rsidP="000D325A" w:rsidRDefault="000D325A" w14:paraId="2675067E" w14:textId="77777777">
      <w:pPr>
        <w:pStyle w:val="Default"/>
        <w:rPr>
          <w:rFonts w:asciiTheme="minorHAnsi" w:hAnsiTheme="minorHAnsi" w:cstheme="minorHAnsi"/>
          <w:bCs/>
        </w:rPr>
      </w:pPr>
    </w:p>
    <w:tbl>
      <w:tblPr>
        <w:tblW w:w="106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55"/>
        <w:gridCol w:w="3556"/>
        <w:gridCol w:w="3549"/>
      </w:tblGrid>
      <w:tr w:rsidRPr="002353F1" w:rsidR="000D325A" w:rsidTr="00457DCC" w14:paraId="0F0197C3" w14:textId="77777777">
        <w:trPr>
          <w:trHeight w:val="311"/>
        </w:trPr>
        <w:tc>
          <w:tcPr>
            <w:tcW w:w="3555" w:type="dxa"/>
            <w:shd w:val="clear" w:color="auto" w:fill="auto"/>
          </w:tcPr>
          <w:p w:rsidRPr="002353F1" w:rsidR="000D325A" w:rsidP="000D325A" w:rsidRDefault="000D325A" w14:paraId="7286C7BE" w14:textId="77777777">
            <w:pPr>
              <w:pStyle w:val="Default"/>
              <w:jc w:val="center"/>
              <w:rPr>
                <w:rFonts w:asciiTheme="minorHAnsi" w:hAnsiTheme="minorHAnsi" w:cstheme="minorHAnsi"/>
                <w:b/>
                <w:bCs/>
              </w:rPr>
            </w:pPr>
            <w:r w:rsidRPr="002353F1">
              <w:rPr>
                <w:rFonts w:asciiTheme="minorHAnsi" w:hAnsiTheme="minorHAnsi" w:cstheme="minorHAnsi"/>
                <w:b/>
                <w:bCs/>
              </w:rPr>
              <w:t>Individual</w:t>
            </w:r>
          </w:p>
        </w:tc>
        <w:tc>
          <w:tcPr>
            <w:tcW w:w="3556" w:type="dxa"/>
            <w:shd w:val="clear" w:color="auto" w:fill="auto"/>
          </w:tcPr>
          <w:p w:rsidRPr="002353F1" w:rsidR="000D325A" w:rsidP="000D325A" w:rsidRDefault="000D325A" w14:paraId="37A9B82A" w14:textId="77777777">
            <w:pPr>
              <w:pStyle w:val="Default"/>
              <w:jc w:val="center"/>
              <w:rPr>
                <w:rFonts w:asciiTheme="minorHAnsi" w:hAnsiTheme="minorHAnsi" w:cstheme="minorHAnsi"/>
                <w:b/>
                <w:bCs/>
              </w:rPr>
            </w:pPr>
            <w:r w:rsidRPr="002353F1">
              <w:rPr>
                <w:rFonts w:asciiTheme="minorHAnsi" w:hAnsiTheme="minorHAnsi" w:cstheme="minorHAnsi"/>
                <w:b/>
                <w:bCs/>
              </w:rPr>
              <w:t>Whole Class</w:t>
            </w:r>
          </w:p>
        </w:tc>
        <w:tc>
          <w:tcPr>
            <w:tcW w:w="3549" w:type="dxa"/>
            <w:shd w:val="clear" w:color="auto" w:fill="auto"/>
          </w:tcPr>
          <w:p w:rsidRPr="002353F1" w:rsidR="000D325A" w:rsidP="000D325A" w:rsidRDefault="000D325A" w14:paraId="050AEBB8" w14:textId="77777777">
            <w:pPr>
              <w:pStyle w:val="Default"/>
              <w:jc w:val="center"/>
              <w:rPr>
                <w:rFonts w:asciiTheme="minorHAnsi" w:hAnsiTheme="minorHAnsi" w:cstheme="minorHAnsi"/>
                <w:b/>
                <w:bCs/>
              </w:rPr>
            </w:pPr>
            <w:r w:rsidRPr="002353F1">
              <w:rPr>
                <w:rFonts w:asciiTheme="minorHAnsi" w:hAnsiTheme="minorHAnsi" w:cstheme="minorHAnsi"/>
                <w:b/>
                <w:bCs/>
              </w:rPr>
              <w:t>Whole School</w:t>
            </w:r>
          </w:p>
        </w:tc>
      </w:tr>
      <w:tr w:rsidRPr="002353F1" w:rsidR="000D325A" w:rsidTr="00457DCC" w14:paraId="6C54D907" w14:textId="77777777">
        <w:trPr>
          <w:trHeight w:val="2479"/>
        </w:trPr>
        <w:tc>
          <w:tcPr>
            <w:tcW w:w="3555" w:type="dxa"/>
            <w:shd w:val="clear" w:color="auto" w:fill="auto"/>
          </w:tcPr>
          <w:p w:rsidRPr="002353F1" w:rsidR="000D325A" w:rsidP="000D325A" w:rsidRDefault="000D325A" w14:paraId="2FFED181" w14:textId="77777777">
            <w:pPr>
              <w:pStyle w:val="Default"/>
              <w:rPr>
                <w:rFonts w:asciiTheme="minorHAnsi" w:hAnsiTheme="minorHAnsi" w:cstheme="minorHAnsi"/>
                <w:bCs/>
              </w:rPr>
            </w:pPr>
          </w:p>
          <w:p w:rsidRPr="002353F1" w:rsidR="000D325A" w:rsidP="000D325A" w:rsidRDefault="00BC26AF" w14:paraId="5DB7FEDA" w14:textId="65215F13">
            <w:pPr>
              <w:pStyle w:val="Default"/>
              <w:rPr>
                <w:rFonts w:asciiTheme="minorHAnsi" w:hAnsiTheme="minorHAnsi" w:cstheme="minorHAnsi"/>
                <w:bCs/>
              </w:rPr>
            </w:pPr>
            <w:r w:rsidRPr="002353F1">
              <w:rPr>
                <w:rFonts w:asciiTheme="minorHAnsi" w:hAnsiTheme="minorHAnsi" w:cstheme="minorHAnsi"/>
                <w:bCs/>
              </w:rPr>
              <w:t xml:space="preserve">Headship Team </w:t>
            </w:r>
            <w:r w:rsidRPr="002353F1" w:rsidR="000D325A">
              <w:rPr>
                <w:rFonts w:asciiTheme="minorHAnsi" w:hAnsiTheme="minorHAnsi" w:cstheme="minorHAnsi"/>
                <w:bCs/>
              </w:rPr>
              <w:t>stickers for exceptional attitude towards learning</w:t>
            </w:r>
            <w:r w:rsidRPr="002353F1" w:rsidR="00623424">
              <w:rPr>
                <w:rFonts w:asciiTheme="minorHAnsi" w:hAnsiTheme="minorHAnsi" w:cstheme="minorHAnsi"/>
                <w:bCs/>
              </w:rPr>
              <w:t>.</w:t>
            </w:r>
          </w:p>
          <w:p w:rsidRPr="002353F1" w:rsidR="00FE2F14" w:rsidP="001B6D6E" w:rsidRDefault="00FE2F14" w14:paraId="70B01736" w14:textId="77777777">
            <w:pPr>
              <w:pStyle w:val="Default"/>
              <w:rPr>
                <w:rFonts w:asciiTheme="minorHAnsi" w:hAnsiTheme="minorHAnsi" w:cstheme="minorHAnsi"/>
                <w:bCs/>
                <w:color w:val="000000" w:themeColor="text1"/>
              </w:rPr>
            </w:pPr>
          </w:p>
          <w:p w:rsidRPr="002353F1" w:rsidR="001B6D6E" w:rsidP="001B6D6E" w:rsidRDefault="001B6D6E" w14:paraId="62035835" w14:textId="19E93E0A">
            <w:pPr>
              <w:pStyle w:val="Default"/>
              <w:rPr>
                <w:rFonts w:asciiTheme="minorHAnsi" w:hAnsiTheme="minorHAnsi" w:cstheme="minorHAnsi"/>
                <w:bCs/>
                <w:color w:val="000000" w:themeColor="text1"/>
              </w:rPr>
            </w:pPr>
            <w:r w:rsidRPr="002353F1">
              <w:rPr>
                <w:rFonts w:asciiTheme="minorHAnsi" w:hAnsiTheme="minorHAnsi" w:cstheme="minorHAnsi"/>
                <w:bCs/>
                <w:color w:val="000000" w:themeColor="text1"/>
              </w:rPr>
              <w:t xml:space="preserve">Certificates </w:t>
            </w:r>
            <w:r w:rsidRPr="002353F1" w:rsidR="003763D1">
              <w:rPr>
                <w:rFonts w:asciiTheme="minorHAnsi" w:hAnsiTheme="minorHAnsi" w:cstheme="minorHAnsi"/>
                <w:bCs/>
                <w:color w:val="000000" w:themeColor="text1"/>
              </w:rPr>
              <w:t xml:space="preserve">and coloured pins </w:t>
            </w:r>
            <w:r w:rsidRPr="002353F1">
              <w:rPr>
                <w:rFonts w:asciiTheme="minorHAnsi" w:hAnsiTheme="minorHAnsi" w:cstheme="minorHAnsi"/>
                <w:bCs/>
                <w:color w:val="000000" w:themeColor="text1"/>
              </w:rPr>
              <w:t xml:space="preserve">given out weekly in </w:t>
            </w:r>
            <w:r w:rsidRPr="002353F1" w:rsidR="006742F6">
              <w:rPr>
                <w:rFonts w:asciiTheme="minorHAnsi" w:hAnsiTheme="minorHAnsi" w:cstheme="minorHAnsi"/>
                <w:bCs/>
                <w:color w:val="000000" w:themeColor="text1"/>
              </w:rPr>
              <w:t>c</w:t>
            </w:r>
            <w:r w:rsidRPr="002353F1">
              <w:rPr>
                <w:rFonts w:asciiTheme="minorHAnsi" w:hAnsiTheme="minorHAnsi" w:cstheme="minorHAnsi"/>
                <w:bCs/>
                <w:color w:val="000000" w:themeColor="text1"/>
              </w:rPr>
              <w:t>elebration assembly</w:t>
            </w:r>
            <w:r w:rsidRPr="002353F1" w:rsidR="00FE2F14">
              <w:rPr>
                <w:rFonts w:asciiTheme="minorHAnsi" w:hAnsiTheme="minorHAnsi" w:cstheme="minorHAnsi"/>
                <w:bCs/>
                <w:color w:val="000000" w:themeColor="text1"/>
              </w:rPr>
              <w:t xml:space="preserve"> </w:t>
            </w:r>
            <w:r w:rsidRPr="002353F1" w:rsidR="006742F6">
              <w:rPr>
                <w:rFonts w:asciiTheme="minorHAnsi" w:hAnsiTheme="minorHAnsi" w:cstheme="minorHAnsi"/>
                <w:bCs/>
                <w:color w:val="000000" w:themeColor="text1"/>
              </w:rPr>
              <w:t xml:space="preserve">(values </w:t>
            </w:r>
            <w:r w:rsidRPr="002353F1" w:rsidR="0047155C">
              <w:rPr>
                <w:rFonts w:asciiTheme="minorHAnsi" w:hAnsiTheme="minorHAnsi" w:cstheme="minorHAnsi"/>
                <w:bCs/>
                <w:color w:val="000000" w:themeColor="text1"/>
              </w:rPr>
              <w:t>related) and</w:t>
            </w:r>
            <w:r w:rsidRPr="002353F1" w:rsidR="00FE2F14">
              <w:rPr>
                <w:rFonts w:asciiTheme="minorHAnsi" w:hAnsiTheme="minorHAnsi" w:cstheme="minorHAnsi"/>
                <w:bCs/>
                <w:color w:val="000000" w:themeColor="text1"/>
              </w:rPr>
              <w:t xml:space="preserve"> displayed in the main reception area. </w:t>
            </w:r>
          </w:p>
          <w:p w:rsidRPr="002353F1" w:rsidR="00FE2F14" w:rsidP="001B6D6E" w:rsidRDefault="00FE2F14" w14:paraId="1DF90EA4" w14:textId="77777777">
            <w:pPr>
              <w:pStyle w:val="Default"/>
              <w:rPr>
                <w:rFonts w:asciiTheme="minorHAnsi" w:hAnsiTheme="minorHAnsi" w:cstheme="minorHAnsi"/>
                <w:bCs/>
                <w:color w:val="FF0000"/>
              </w:rPr>
            </w:pPr>
          </w:p>
          <w:p w:rsidRPr="002353F1" w:rsidR="00FE2F14" w:rsidP="001B6D6E" w:rsidRDefault="00FE2F14" w14:paraId="51A54C61" w14:textId="77777777">
            <w:pPr>
              <w:pStyle w:val="Default"/>
              <w:rPr>
                <w:rFonts w:asciiTheme="minorHAnsi" w:hAnsiTheme="minorHAnsi" w:cstheme="minorHAnsi"/>
                <w:bCs/>
                <w:color w:val="000000" w:themeColor="text1"/>
              </w:rPr>
            </w:pPr>
            <w:r w:rsidRPr="002353F1">
              <w:rPr>
                <w:rFonts w:asciiTheme="minorHAnsi" w:hAnsiTheme="minorHAnsi" w:cstheme="minorHAnsi"/>
                <w:bCs/>
                <w:color w:val="000000" w:themeColor="text1"/>
              </w:rPr>
              <w:t>Opportunity to present work they are proud of in celebration assemblies</w:t>
            </w:r>
            <w:r w:rsidRPr="002353F1" w:rsidR="008C44AB">
              <w:rPr>
                <w:rFonts w:asciiTheme="minorHAnsi" w:hAnsiTheme="minorHAnsi" w:cstheme="minorHAnsi"/>
                <w:bCs/>
                <w:color w:val="000000" w:themeColor="text1"/>
              </w:rPr>
              <w:t xml:space="preserve">. </w:t>
            </w:r>
          </w:p>
          <w:p w:rsidRPr="002353F1" w:rsidR="008C44AB" w:rsidP="001B6D6E" w:rsidRDefault="008C44AB" w14:paraId="5EEF5909" w14:textId="77777777">
            <w:pPr>
              <w:pStyle w:val="Default"/>
              <w:rPr>
                <w:rFonts w:asciiTheme="minorHAnsi" w:hAnsiTheme="minorHAnsi" w:cstheme="minorHAnsi"/>
                <w:bCs/>
                <w:color w:val="000000" w:themeColor="text1"/>
              </w:rPr>
            </w:pPr>
          </w:p>
          <w:p w:rsidRPr="002353F1" w:rsidR="008C44AB" w:rsidP="001B6D6E" w:rsidRDefault="008C44AB" w14:paraId="239F016F" w14:textId="7DA45E8E">
            <w:pPr>
              <w:pStyle w:val="Default"/>
              <w:rPr>
                <w:rFonts w:asciiTheme="minorHAnsi" w:hAnsiTheme="minorHAnsi" w:cstheme="minorHAnsi"/>
                <w:bCs/>
                <w:color w:val="FF0000"/>
              </w:rPr>
            </w:pPr>
            <w:r w:rsidRPr="002353F1">
              <w:rPr>
                <w:rFonts w:asciiTheme="minorHAnsi" w:hAnsiTheme="minorHAnsi" w:cstheme="minorHAnsi"/>
                <w:bCs/>
                <w:color w:val="000000" w:themeColor="text1"/>
              </w:rPr>
              <w:t xml:space="preserve">It’s Good to be </w:t>
            </w:r>
            <w:proofErr w:type="gramStart"/>
            <w:r w:rsidRPr="002353F1">
              <w:rPr>
                <w:rFonts w:asciiTheme="minorHAnsi" w:hAnsiTheme="minorHAnsi" w:cstheme="minorHAnsi"/>
                <w:bCs/>
                <w:color w:val="000000" w:themeColor="text1"/>
              </w:rPr>
              <w:t>Green</w:t>
            </w:r>
            <w:proofErr w:type="gramEnd"/>
            <w:r w:rsidRPr="002353F1">
              <w:rPr>
                <w:rFonts w:asciiTheme="minorHAnsi" w:hAnsiTheme="minorHAnsi" w:cstheme="minorHAnsi"/>
                <w:bCs/>
                <w:color w:val="000000" w:themeColor="text1"/>
              </w:rPr>
              <w:t xml:space="preserve"> </w:t>
            </w:r>
            <w:r w:rsidRPr="002353F1" w:rsidR="00817B3D">
              <w:rPr>
                <w:rFonts w:asciiTheme="minorHAnsi" w:hAnsiTheme="minorHAnsi" w:cstheme="minorHAnsi"/>
                <w:bCs/>
                <w:color w:val="000000" w:themeColor="text1"/>
              </w:rPr>
              <w:t>stickers and rewards.</w:t>
            </w:r>
          </w:p>
        </w:tc>
        <w:tc>
          <w:tcPr>
            <w:tcW w:w="3556" w:type="dxa"/>
            <w:shd w:val="clear" w:color="auto" w:fill="auto"/>
          </w:tcPr>
          <w:p w:rsidRPr="002353F1" w:rsidR="000D325A" w:rsidP="000D325A" w:rsidRDefault="000D325A" w14:paraId="5136F2A0" w14:textId="77777777">
            <w:pPr>
              <w:pStyle w:val="Default"/>
              <w:rPr>
                <w:rFonts w:asciiTheme="minorHAnsi" w:hAnsiTheme="minorHAnsi" w:cstheme="minorHAnsi"/>
                <w:bCs/>
              </w:rPr>
            </w:pPr>
          </w:p>
          <w:p w:rsidRPr="002353F1" w:rsidR="000D325A" w:rsidP="000D325A" w:rsidRDefault="000D325A" w14:paraId="4406CFF2" w14:textId="56C37C47">
            <w:pPr>
              <w:pStyle w:val="Default"/>
              <w:rPr>
                <w:rFonts w:asciiTheme="minorHAnsi" w:hAnsiTheme="minorHAnsi" w:cstheme="minorHAnsi"/>
                <w:bCs/>
              </w:rPr>
            </w:pPr>
            <w:r w:rsidRPr="002353F1">
              <w:rPr>
                <w:rFonts w:asciiTheme="minorHAnsi" w:hAnsiTheme="minorHAnsi" w:cstheme="minorHAnsi"/>
                <w:bCs/>
              </w:rPr>
              <w:t>Continual encouragement (verbal) to those children who are complying and to a child who has modified their behaviour</w:t>
            </w:r>
            <w:r w:rsidRPr="002353F1" w:rsidR="00FE2F14">
              <w:rPr>
                <w:rFonts w:asciiTheme="minorHAnsi" w:hAnsiTheme="minorHAnsi" w:cstheme="minorHAnsi"/>
                <w:bCs/>
              </w:rPr>
              <w:t>.</w:t>
            </w:r>
          </w:p>
          <w:p w:rsidRPr="002353F1" w:rsidR="000D325A" w:rsidP="000D325A" w:rsidRDefault="000D325A" w14:paraId="54645F5D" w14:textId="77777777">
            <w:pPr>
              <w:pStyle w:val="Default"/>
              <w:rPr>
                <w:rFonts w:asciiTheme="minorHAnsi" w:hAnsiTheme="minorHAnsi" w:cstheme="minorHAnsi"/>
                <w:bCs/>
              </w:rPr>
            </w:pPr>
          </w:p>
          <w:p w:rsidRPr="002353F1" w:rsidR="000D325A" w:rsidP="000D325A" w:rsidRDefault="000D325A" w14:paraId="29AB5491" w14:textId="457906A1">
            <w:pPr>
              <w:pStyle w:val="Default"/>
              <w:rPr>
                <w:rFonts w:asciiTheme="minorHAnsi" w:hAnsiTheme="minorHAnsi" w:cstheme="minorHAnsi"/>
                <w:bCs/>
              </w:rPr>
            </w:pPr>
            <w:r w:rsidRPr="002353F1">
              <w:rPr>
                <w:rFonts w:asciiTheme="minorHAnsi" w:hAnsiTheme="minorHAnsi" w:cstheme="minorHAnsi"/>
                <w:bCs/>
              </w:rPr>
              <w:t xml:space="preserve">Age appropriate, personalised class reward system. </w:t>
            </w:r>
          </w:p>
        </w:tc>
        <w:tc>
          <w:tcPr>
            <w:tcW w:w="3549" w:type="dxa"/>
            <w:shd w:val="clear" w:color="auto" w:fill="auto"/>
          </w:tcPr>
          <w:p w:rsidRPr="002353F1" w:rsidR="000D325A" w:rsidP="000D325A" w:rsidRDefault="000D325A" w14:paraId="2CD81A17" w14:textId="77777777">
            <w:pPr>
              <w:pStyle w:val="Default"/>
              <w:rPr>
                <w:rFonts w:asciiTheme="minorHAnsi" w:hAnsiTheme="minorHAnsi" w:cstheme="minorHAnsi"/>
                <w:bCs/>
              </w:rPr>
            </w:pPr>
          </w:p>
          <w:p w:rsidRPr="002353F1" w:rsidR="000D325A" w:rsidP="000D325A" w:rsidRDefault="000D325A" w14:paraId="796DAEE8" w14:textId="18EBB939">
            <w:pPr>
              <w:pStyle w:val="Default"/>
              <w:rPr>
                <w:rFonts w:asciiTheme="minorHAnsi" w:hAnsiTheme="minorHAnsi" w:cstheme="minorHAnsi"/>
                <w:bCs/>
              </w:rPr>
            </w:pPr>
            <w:r w:rsidRPr="002353F1">
              <w:rPr>
                <w:rFonts w:asciiTheme="minorHAnsi" w:hAnsiTheme="minorHAnsi" w:cstheme="minorHAnsi"/>
                <w:bCs/>
              </w:rPr>
              <w:t>Rewards for improved behaviour and consistently good behaviour through earning ‘Golden Stars’</w:t>
            </w:r>
            <w:r w:rsidRPr="002353F1" w:rsidR="00817B3D">
              <w:rPr>
                <w:rFonts w:asciiTheme="minorHAnsi" w:hAnsiTheme="minorHAnsi" w:cstheme="minorHAnsi"/>
                <w:bCs/>
              </w:rPr>
              <w:t>.</w:t>
            </w:r>
          </w:p>
          <w:p w:rsidRPr="002353F1" w:rsidR="000D325A" w:rsidP="000D325A" w:rsidRDefault="000D325A" w14:paraId="7FDBF037" w14:textId="77777777">
            <w:pPr>
              <w:pStyle w:val="Default"/>
              <w:rPr>
                <w:rFonts w:asciiTheme="minorHAnsi" w:hAnsiTheme="minorHAnsi" w:cstheme="minorHAnsi"/>
                <w:bCs/>
                <w:color w:val="auto"/>
              </w:rPr>
            </w:pPr>
          </w:p>
          <w:p w:rsidRPr="002353F1" w:rsidR="000D325A" w:rsidP="000D325A" w:rsidRDefault="000D325A" w14:paraId="339B6A96" w14:textId="262D7A9A">
            <w:pPr>
              <w:pStyle w:val="Default"/>
              <w:rPr>
                <w:rFonts w:asciiTheme="minorHAnsi" w:hAnsiTheme="minorHAnsi" w:cstheme="minorHAnsi"/>
                <w:bCs/>
              </w:rPr>
            </w:pPr>
          </w:p>
        </w:tc>
      </w:tr>
    </w:tbl>
    <w:p w:rsidRPr="002353F1" w:rsidR="000D325A" w:rsidP="000D325A" w:rsidRDefault="000D325A" w14:paraId="0E16C7E6" w14:textId="77777777">
      <w:pPr>
        <w:pStyle w:val="Default"/>
        <w:rPr>
          <w:rFonts w:asciiTheme="minorHAnsi" w:hAnsiTheme="minorHAnsi" w:cstheme="minorHAnsi"/>
          <w:b/>
          <w:bCs/>
        </w:rPr>
      </w:pPr>
    </w:p>
    <w:p w:rsidRPr="002353F1" w:rsidR="000039DE" w:rsidP="005C1916" w:rsidRDefault="000D325A" w14:paraId="1AFF7AD4" w14:textId="61E23F82">
      <w:pPr>
        <w:pStyle w:val="Default"/>
        <w:rPr>
          <w:rFonts w:asciiTheme="minorHAnsi" w:hAnsiTheme="minorHAnsi" w:cstheme="minorHAnsi"/>
          <w:bCs/>
        </w:rPr>
      </w:pPr>
      <w:r w:rsidRPr="002353F1">
        <w:rPr>
          <w:rFonts w:asciiTheme="minorHAnsi" w:hAnsiTheme="minorHAnsi" w:cstheme="minorHAnsi"/>
          <w:b/>
          <w:bCs/>
        </w:rPr>
        <w:t xml:space="preserve">All Staff at Bonneygrove will strive to achieve a consistent approach when issuing rewards and using </w:t>
      </w:r>
      <w:r w:rsidRPr="002353F1" w:rsidR="0047155C">
        <w:rPr>
          <w:rFonts w:asciiTheme="minorHAnsi" w:hAnsiTheme="minorHAnsi" w:cstheme="minorHAnsi"/>
          <w:b/>
          <w:bCs/>
        </w:rPr>
        <w:t>school’s</w:t>
      </w:r>
      <w:r w:rsidRPr="002353F1">
        <w:rPr>
          <w:rFonts w:asciiTheme="minorHAnsi" w:hAnsiTheme="minorHAnsi" w:cstheme="minorHAnsi"/>
          <w:b/>
          <w:bCs/>
        </w:rPr>
        <w:t xml:space="preserve"> systems for positive reinforcement. </w:t>
      </w:r>
    </w:p>
    <w:p w:rsidRPr="002353F1" w:rsidR="000039DE" w:rsidP="000D325A" w:rsidRDefault="000039DE" w14:paraId="5617DA4D" w14:textId="77777777">
      <w:pPr>
        <w:pStyle w:val="Title"/>
        <w:rPr>
          <w:rFonts w:asciiTheme="minorHAnsi" w:hAnsiTheme="minorHAnsi" w:cstheme="minorHAnsi"/>
          <w:bCs/>
          <w:szCs w:val="24"/>
        </w:rPr>
      </w:pPr>
    </w:p>
    <w:p w:rsidRPr="002353F1" w:rsidR="000039DE" w:rsidP="000D325A" w:rsidRDefault="000039DE" w14:paraId="6C1E9A28" w14:textId="77777777">
      <w:pPr>
        <w:pStyle w:val="Title"/>
        <w:rPr>
          <w:rFonts w:asciiTheme="minorHAnsi" w:hAnsiTheme="minorHAnsi" w:cstheme="minorHAnsi"/>
          <w:bCs/>
          <w:szCs w:val="24"/>
        </w:rPr>
      </w:pPr>
    </w:p>
    <w:p w:rsidRPr="002353F1" w:rsidR="007E1494" w:rsidP="000D325A" w:rsidRDefault="007E1494" w14:paraId="6D0CD6BB" w14:textId="77777777">
      <w:pPr>
        <w:pStyle w:val="Title"/>
        <w:rPr>
          <w:rFonts w:asciiTheme="minorHAnsi" w:hAnsiTheme="minorHAnsi" w:cstheme="minorHAnsi"/>
          <w:bCs/>
          <w:szCs w:val="24"/>
        </w:rPr>
      </w:pPr>
    </w:p>
    <w:p w:rsidRPr="002353F1" w:rsidR="007E1494" w:rsidP="000D325A" w:rsidRDefault="007E1494" w14:paraId="2096BAD9" w14:textId="77777777">
      <w:pPr>
        <w:pStyle w:val="Title"/>
        <w:rPr>
          <w:rFonts w:asciiTheme="minorHAnsi" w:hAnsiTheme="minorHAnsi" w:cstheme="minorHAnsi"/>
          <w:bCs/>
          <w:szCs w:val="24"/>
        </w:rPr>
      </w:pPr>
    </w:p>
    <w:p w:rsidRPr="002353F1" w:rsidR="007E1494" w:rsidP="000D325A" w:rsidRDefault="007E1494" w14:paraId="518AD47F" w14:textId="77777777">
      <w:pPr>
        <w:pStyle w:val="Title"/>
        <w:rPr>
          <w:rFonts w:asciiTheme="minorHAnsi" w:hAnsiTheme="minorHAnsi" w:cstheme="minorHAnsi"/>
          <w:bCs/>
          <w:szCs w:val="24"/>
        </w:rPr>
      </w:pPr>
    </w:p>
    <w:p w:rsidRPr="002353F1" w:rsidR="007E1494" w:rsidP="000D325A" w:rsidRDefault="007E1494" w14:paraId="5606F8C8" w14:textId="77777777">
      <w:pPr>
        <w:pStyle w:val="Title"/>
        <w:rPr>
          <w:rFonts w:asciiTheme="minorHAnsi" w:hAnsiTheme="minorHAnsi" w:cstheme="minorHAnsi"/>
          <w:bCs/>
          <w:szCs w:val="24"/>
        </w:rPr>
      </w:pPr>
    </w:p>
    <w:p w:rsidRPr="002353F1" w:rsidR="007E1494" w:rsidP="000D325A" w:rsidRDefault="007E1494" w14:paraId="6482F908" w14:textId="77777777">
      <w:pPr>
        <w:pStyle w:val="Title"/>
        <w:rPr>
          <w:rFonts w:asciiTheme="minorHAnsi" w:hAnsiTheme="minorHAnsi" w:cstheme="minorHAnsi"/>
          <w:bCs/>
          <w:szCs w:val="24"/>
        </w:rPr>
      </w:pPr>
    </w:p>
    <w:p w:rsidRPr="002353F1" w:rsidR="007E1494" w:rsidP="000D325A" w:rsidRDefault="007E1494" w14:paraId="0F9882B9" w14:textId="77777777">
      <w:pPr>
        <w:pStyle w:val="Title"/>
        <w:rPr>
          <w:rFonts w:asciiTheme="minorHAnsi" w:hAnsiTheme="minorHAnsi" w:cstheme="minorHAnsi"/>
          <w:bCs/>
          <w:szCs w:val="24"/>
        </w:rPr>
      </w:pPr>
    </w:p>
    <w:p w:rsidRPr="002353F1" w:rsidR="006E3F98" w:rsidP="000D325A" w:rsidRDefault="006E3F98" w14:paraId="7AECFF4E" w14:textId="77777777">
      <w:pPr>
        <w:pStyle w:val="Title"/>
        <w:rPr>
          <w:rFonts w:asciiTheme="minorHAnsi" w:hAnsiTheme="minorHAnsi" w:cstheme="minorHAnsi"/>
          <w:bCs/>
          <w:szCs w:val="24"/>
        </w:rPr>
      </w:pPr>
    </w:p>
    <w:p w:rsidRPr="002353F1" w:rsidR="006E3F98" w:rsidP="000D325A" w:rsidRDefault="006E3F98" w14:paraId="5BFAD695" w14:textId="77777777">
      <w:pPr>
        <w:pStyle w:val="Title"/>
        <w:rPr>
          <w:rFonts w:asciiTheme="minorHAnsi" w:hAnsiTheme="minorHAnsi" w:cstheme="minorHAnsi"/>
          <w:bCs/>
          <w:szCs w:val="24"/>
        </w:rPr>
      </w:pPr>
    </w:p>
    <w:p w:rsidRPr="002353F1" w:rsidR="007E1494" w:rsidP="000D325A" w:rsidRDefault="007E1494" w14:paraId="68DBAC60" w14:textId="77777777">
      <w:pPr>
        <w:pStyle w:val="Title"/>
        <w:rPr>
          <w:rFonts w:asciiTheme="minorHAnsi" w:hAnsiTheme="minorHAnsi" w:cstheme="minorHAnsi"/>
          <w:bCs/>
          <w:szCs w:val="24"/>
        </w:rPr>
      </w:pPr>
    </w:p>
    <w:p w:rsidRPr="002353F1" w:rsidR="007E1494" w:rsidP="000D325A" w:rsidRDefault="007E1494" w14:paraId="4E70CF6B" w14:textId="77777777">
      <w:pPr>
        <w:pStyle w:val="Title"/>
        <w:rPr>
          <w:rFonts w:asciiTheme="minorHAnsi" w:hAnsiTheme="minorHAnsi" w:cstheme="minorHAnsi"/>
          <w:bCs/>
          <w:szCs w:val="24"/>
        </w:rPr>
      </w:pPr>
    </w:p>
    <w:p w:rsidRPr="002353F1" w:rsidR="007E1494" w:rsidP="000D325A" w:rsidRDefault="007E1494" w14:paraId="58D20EF7" w14:textId="77777777">
      <w:pPr>
        <w:pStyle w:val="Title"/>
        <w:rPr>
          <w:rFonts w:asciiTheme="minorHAnsi" w:hAnsiTheme="minorHAnsi" w:cstheme="minorHAnsi"/>
          <w:bCs/>
          <w:szCs w:val="24"/>
        </w:rPr>
      </w:pPr>
    </w:p>
    <w:p w:rsidRPr="002353F1" w:rsidR="007E1494" w:rsidP="000D325A" w:rsidRDefault="007E1494" w14:paraId="0D95046F" w14:textId="77777777">
      <w:pPr>
        <w:pStyle w:val="Title"/>
        <w:rPr>
          <w:rFonts w:asciiTheme="minorHAnsi" w:hAnsiTheme="minorHAnsi" w:cstheme="minorHAnsi"/>
          <w:bCs/>
          <w:szCs w:val="24"/>
        </w:rPr>
      </w:pPr>
    </w:p>
    <w:p w:rsidRPr="002353F1" w:rsidR="007E1494" w:rsidP="000D325A" w:rsidRDefault="007E1494" w14:paraId="28D7BC9D" w14:textId="77777777">
      <w:pPr>
        <w:pStyle w:val="Title"/>
        <w:rPr>
          <w:rFonts w:asciiTheme="minorHAnsi" w:hAnsiTheme="minorHAnsi" w:cstheme="minorHAnsi"/>
          <w:bCs/>
          <w:szCs w:val="24"/>
        </w:rPr>
      </w:pPr>
    </w:p>
    <w:p w:rsidRPr="002353F1" w:rsidR="007E1494" w:rsidP="000D325A" w:rsidRDefault="007E1494" w14:paraId="776BA5E7" w14:textId="77777777">
      <w:pPr>
        <w:pStyle w:val="Title"/>
        <w:rPr>
          <w:rFonts w:asciiTheme="minorHAnsi" w:hAnsiTheme="minorHAnsi" w:cstheme="minorHAnsi"/>
          <w:bCs/>
          <w:szCs w:val="24"/>
        </w:rPr>
      </w:pPr>
    </w:p>
    <w:p w:rsidRPr="002353F1" w:rsidR="007E1494" w:rsidP="000D325A" w:rsidRDefault="007E1494" w14:paraId="77C88B12" w14:textId="77777777">
      <w:pPr>
        <w:pStyle w:val="Title"/>
        <w:rPr>
          <w:rFonts w:asciiTheme="minorHAnsi" w:hAnsiTheme="minorHAnsi" w:cstheme="minorHAnsi"/>
          <w:bCs/>
          <w:szCs w:val="24"/>
        </w:rPr>
      </w:pPr>
    </w:p>
    <w:p w:rsidRPr="002353F1" w:rsidR="001F500A" w:rsidP="000D325A" w:rsidRDefault="001F500A" w14:paraId="638C30FE" w14:textId="77777777">
      <w:pPr>
        <w:pStyle w:val="Title"/>
        <w:rPr>
          <w:rFonts w:asciiTheme="minorHAnsi" w:hAnsiTheme="minorHAnsi" w:cstheme="minorHAnsi"/>
          <w:bCs/>
          <w:szCs w:val="24"/>
        </w:rPr>
      </w:pPr>
    </w:p>
    <w:p w:rsidRPr="002353F1" w:rsidR="003763D1" w:rsidP="000D325A" w:rsidRDefault="003763D1" w14:paraId="62E5FD6B" w14:textId="77777777">
      <w:pPr>
        <w:pStyle w:val="Title"/>
        <w:rPr>
          <w:rFonts w:asciiTheme="minorHAnsi" w:hAnsiTheme="minorHAnsi" w:cstheme="minorHAnsi"/>
          <w:bCs/>
          <w:szCs w:val="24"/>
        </w:rPr>
      </w:pPr>
    </w:p>
    <w:p w:rsidRPr="002353F1" w:rsidR="007E1494" w:rsidP="000D325A" w:rsidRDefault="007E1494" w14:paraId="14405911" w14:textId="77777777">
      <w:pPr>
        <w:pStyle w:val="Title"/>
        <w:rPr>
          <w:rFonts w:asciiTheme="minorHAnsi" w:hAnsiTheme="minorHAnsi" w:cstheme="minorHAnsi"/>
          <w:bCs/>
          <w:szCs w:val="24"/>
        </w:rPr>
      </w:pPr>
    </w:p>
    <w:p w:rsidRPr="002353F1" w:rsidR="000D325A" w:rsidP="000D325A" w:rsidRDefault="000D325A" w14:paraId="03A59E06" w14:textId="711C4F51">
      <w:pPr>
        <w:pStyle w:val="Title"/>
        <w:rPr>
          <w:rFonts w:asciiTheme="minorHAnsi" w:hAnsiTheme="minorHAnsi" w:cstheme="minorHAnsi"/>
          <w:bCs/>
          <w:szCs w:val="24"/>
        </w:rPr>
      </w:pPr>
      <w:r w:rsidRPr="002353F1">
        <w:rPr>
          <w:rFonts w:asciiTheme="minorHAnsi" w:hAnsiTheme="minorHAnsi" w:cstheme="minorHAnsi"/>
          <w:bCs/>
          <w:szCs w:val="24"/>
        </w:rPr>
        <w:t xml:space="preserve">Inappropriate </w:t>
      </w:r>
      <w:r w:rsidRPr="002353F1" w:rsidR="009926D6">
        <w:rPr>
          <w:rFonts w:asciiTheme="minorHAnsi" w:hAnsiTheme="minorHAnsi" w:cstheme="minorHAnsi"/>
          <w:bCs/>
          <w:szCs w:val="24"/>
        </w:rPr>
        <w:t>Behavior</w:t>
      </w:r>
      <w:r w:rsidRPr="002353F1" w:rsidR="005000E9">
        <w:rPr>
          <w:rFonts w:asciiTheme="minorHAnsi" w:hAnsiTheme="minorHAnsi" w:cstheme="minorHAnsi"/>
          <w:bCs/>
          <w:szCs w:val="24"/>
        </w:rPr>
        <w:t xml:space="preserve"> Choices and related Consequences</w:t>
      </w:r>
    </w:p>
    <w:p w:rsidRPr="002353F1" w:rsidR="003763D1" w:rsidP="000D325A" w:rsidRDefault="003763D1" w14:paraId="78015720" w14:textId="19FAA773">
      <w:pPr>
        <w:pStyle w:val="Title"/>
        <w:rPr>
          <w:rFonts w:asciiTheme="minorHAnsi" w:hAnsiTheme="minorHAnsi" w:cstheme="minorHAnsi"/>
          <w:bCs/>
          <w:szCs w:val="24"/>
        </w:rPr>
      </w:pPr>
      <w:r w:rsidRPr="002353F1">
        <w:rPr>
          <w:rFonts w:asciiTheme="minorHAnsi" w:hAnsiTheme="minorHAnsi" w:cstheme="minorHAnsi"/>
          <w:bCs/>
          <w:szCs w:val="24"/>
        </w:rPr>
        <w:t xml:space="preserve">‘It is Good to be </w:t>
      </w:r>
      <w:proofErr w:type="gramStart"/>
      <w:r w:rsidRPr="002353F1">
        <w:rPr>
          <w:rFonts w:asciiTheme="minorHAnsi" w:hAnsiTheme="minorHAnsi" w:cstheme="minorHAnsi"/>
          <w:bCs/>
          <w:szCs w:val="24"/>
        </w:rPr>
        <w:t>Green</w:t>
      </w:r>
      <w:proofErr w:type="gramEnd"/>
      <w:r w:rsidRPr="002353F1">
        <w:rPr>
          <w:rFonts w:asciiTheme="minorHAnsi" w:hAnsiTheme="minorHAnsi" w:cstheme="minorHAnsi"/>
          <w:bCs/>
          <w:szCs w:val="24"/>
        </w:rPr>
        <w:t xml:space="preserve">’ </w:t>
      </w:r>
    </w:p>
    <w:p w:rsidRPr="002353F1" w:rsidR="00982E93" w:rsidP="000D325A" w:rsidRDefault="00982E93" w14:paraId="66D4C742" w14:textId="77777777">
      <w:pPr>
        <w:pStyle w:val="Title"/>
        <w:rPr>
          <w:rFonts w:asciiTheme="minorHAnsi" w:hAnsiTheme="minorHAnsi" w:cstheme="minorHAnsi"/>
          <w:bCs/>
          <w:szCs w:val="24"/>
        </w:rPr>
      </w:pPr>
    </w:p>
    <w:p w:rsidRPr="002353F1" w:rsidR="00982E93" w:rsidP="00982E93" w:rsidRDefault="00982E93" w14:paraId="64846E28" w14:textId="77777777">
      <w:pPr>
        <w:spacing w:after="0" w:line="240" w:lineRule="auto"/>
        <w:jc w:val="center"/>
        <w:rPr>
          <w:rFonts w:cstheme="minorHAnsi"/>
          <w:sz w:val="24"/>
          <w:szCs w:val="24"/>
        </w:rPr>
      </w:pPr>
      <w:r w:rsidRPr="002353F1">
        <w:rPr>
          <w:rFonts w:eastAsia="Times New Roman" w:cstheme="minorHAnsi"/>
          <w:b/>
          <w:bCs/>
          <w:color w:val="660033"/>
          <w:sz w:val="24"/>
          <w:szCs w:val="24"/>
          <w:lang w:eastAsia="en-GB"/>
        </w:rPr>
        <w:t>NURTURING GOOD BEHAVIOUR</w:t>
      </w:r>
    </w:p>
    <w:p w:rsidRPr="002353F1" w:rsidR="00982E93" w:rsidP="00982E93" w:rsidRDefault="00982E93" w14:paraId="4782CE12" w14:textId="77777777">
      <w:pPr>
        <w:spacing w:after="0" w:line="240" w:lineRule="auto"/>
        <w:jc w:val="center"/>
        <w:rPr>
          <w:rFonts w:eastAsia="Times New Roman" w:cstheme="minorHAnsi"/>
          <w:color w:val="660033"/>
          <w:sz w:val="24"/>
          <w:szCs w:val="24"/>
          <w:lang w:eastAsia="en-GB"/>
        </w:rPr>
      </w:pPr>
    </w:p>
    <w:p w:rsidRPr="002353F1" w:rsidR="00982E93" w:rsidP="00982E93" w:rsidRDefault="00982E93" w14:paraId="002864B5" w14:textId="77777777">
      <w:pPr>
        <w:spacing w:after="0" w:line="240" w:lineRule="auto"/>
        <w:jc w:val="center"/>
        <w:rPr>
          <w:rFonts w:cstheme="minorHAnsi"/>
          <w:sz w:val="24"/>
          <w:szCs w:val="24"/>
        </w:rPr>
      </w:pPr>
      <w:r w:rsidRPr="002353F1">
        <w:rPr>
          <w:rFonts w:eastAsia="Times New Roman" w:cstheme="minorHAnsi"/>
          <w:b/>
          <w:bCs/>
          <w:color w:val="660033"/>
          <w:sz w:val="24"/>
          <w:szCs w:val="24"/>
          <w:lang w:eastAsia="en-GB"/>
        </w:rPr>
        <w:t>Bonneygrove Primary School</w:t>
      </w:r>
    </w:p>
    <w:p w:rsidRPr="002353F1" w:rsidR="00982E93" w:rsidP="00982E93" w:rsidRDefault="00982E93" w14:paraId="28AC10E7" w14:textId="77777777">
      <w:pPr>
        <w:spacing w:after="0" w:line="240" w:lineRule="auto"/>
        <w:jc w:val="center"/>
        <w:rPr>
          <w:rFonts w:eastAsia="Times New Roman" w:cstheme="minorHAnsi"/>
          <w:color w:val="660033"/>
          <w:sz w:val="24"/>
          <w:szCs w:val="24"/>
          <w:lang w:eastAsia="en-GB"/>
        </w:rPr>
      </w:pPr>
    </w:p>
    <w:p w:rsidRPr="002353F1" w:rsidR="00982E93" w:rsidP="00982E93" w:rsidRDefault="00982E93" w14:paraId="6C113AA5" w14:textId="77777777">
      <w:pPr>
        <w:spacing w:after="0" w:line="240" w:lineRule="auto"/>
        <w:jc w:val="center"/>
        <w:rPr>
          <w:rFonts w:cstheme="minorHAnsi"/>
          <w:sz w:val="24"/>
          <w:szCs w:val="24"/>
        </w:rPr>
      </w:pPr>
      <w:r w:rsidRPr="002353F1">
        <w:rPr>
          <w:rFonts w:eastAsia="Times New Roman" w:cstheme="minorHAnsi"/>
          <w:b/>
          <w:bCs/>
          <w:color w:val="660033"/>
          <w:sz w:val="24"/>
          <w:szCs w:val="24"/>
          <w:lang w:eastAsia="en-GB"/>
        </w:rPr>
        <w:t>Good to be Green Behaviour Scheme</w:t>
      </w:r>
    </w:p>
    <w:p w:rsidRPr="002353F1" w:rsidR="00982E93" w:rsidP="00982E93" w:rsidRDefault="00982E93" w14:paraId="6C03B42A" w14:textId="77777777">
      <w:pPr>
        <w:spacing w:after="0" w:line="240" w:lineRule="auto"/>
        <w:rPr>
          <w:rFonts w:eastAsia="Times New Roman" w:cstheme="minorHAnsi"/>
          <w:color w:val="0E101A"/>
          <w:sz w:val="24"/>
          <w:szCs w:val="24"/>
          <w:lang w:eastAsia="en-GB"/>
        </w:rPr>
      </w:pPr>
    </w:p>
    <w:p w:rsidRPr="002353F1" w:rsidR="00982E93" w:rsidP="00982E93" w:rsidRDefault="00982E93" w14:paraId="6523A292" w14:textId="77777777">
      <w:pPr>
        <w:spacing w:after="0" w:line="240" w:lineRule="auto"/>
        <w:rPr>
          <w:rFonts w:eastAsia="Times New Roman" w:cstheme="minorHAnsi"/>
          <w:color w:val="0E101A"/>
          <w:sz w:val="24"/>
          <w:szCs w:val="24"/>
          <w:lang w:eastAsia="en-GB"/>
        </w:rPr>
      </w:pPr>
      <w:r w:rsidRPr="002353F1">
        <w:rPr>
          <w:rFonts w:eastAsia="Times New Roman" w:cstheme="minorHAnsi"/>
          <w:color w:val="0E101A"/>
          <w:sz w:val="24"/>
          <w:szCs w:val="24"/>
          <w:lang w:eastAsia="en-GB"/>
        </w:rPr>
        <w:t> The 'Good to be Green' scheme effectively promotes positive behaviour, rewards pupils who consistently behave appropriately, and tracks pupils who find it harder to meet the school's expected behaviour code (see Behaviour Policy). The scheme is visual, with child-friendly resources allowing our pupils to see how they are doing in class efficiently. We believe it is essential always to promote a positive message regarding behaviour management - 'Good to be Green is a means of promoting our high expectations of positive behaviour. If a child has had a bad day, they can start the following day afresh.</w:t>
      </w:r>
    </w:p>
    <w:p w:rsidRPr="002353F1" w:rsidR="00982E93" w:rsidP="00982E93" w:rsidRDefault="00982E93" w14:paraId="2320A9DC" w14:textId="77777777">
      <w:pPr>
        <w:spacing w:after="0" w:line="240" w:lineRule="auto"/>
        <w:rPr>
          <w:rFonts w:eastAsia="Times New Roman" w:cstheme="minorHAnsi"/>
          <w:color w:val="0E101A"/>
          <w:sz w:val="24"/>
          <w:szCs w:val="24"/>
          <w:lang w:eastAsia="en-GB"/>
        </w:rPr>
      </w:pPr>
    </w:p>
    <w:p w:rsidRPr="002353F1" w:rsidR="00982E93" w:rsidP="00982E93" w:rsidRDefault="00982E93" w14:paraId="37212933" w14:textId="7FD8BFAB">
      <w:pPr>
        <w:spacing w:after="0" w:line="240" w:lineRule="auto"/>
        <w:rPr>
          <w:rFonts w:eastAsia="Times New Roman" w:cstheme="minorHAnsi"/>
          <w:color w:val="0E101A"/>
          <w:sz w:val="24"/>
          <w:szCs w:val="24"/>
          <w:lang w:eastAsia="en-GB"/>
        </w:rPr>
      </w:pPr>
      <w:r w:rsidRPr="002353F1">
        <w:rPr>
          <w:rFonts w:eastAsia="Times New Roman" w:cstheme="minorHAnsi"/>
          <w:color w:val="0E101A"/>
          <w:sz w:val="24"/>
          <w:szCs w:val="24"/>
          <w:lang w:eastAsia="en-GB"/>
        </w:rPr>
        <w:t xml:space="preserve">Every child starts their day positively with a green card in their pocket of the Class Chart. The card says- 'It's Good to be Green!' If they are still on Green by the end of the day, the child will </w:t>
      </w:r>
      <w:r w:rsidR="00C91379">
        <w:rPr>
          <w:rFonts w:eastAsia="Times New Roman" w:cstheme="minorHAnsi"/>
          <w:color w:val="0E101A"/>
          <w:sz w:val="24"/>
          <w:szCs w:val="24"/>
          <w:lang w:eastAsia="en-GB"/>
        </w:rPr>
        <w:t xml:space="preserve">have a well done and may be </w:t>
      </w:r>
      <w:r w:rsidR="00E67912">
        <w:rPr>
          <w:rFonts w:eastAsia="Times New Roman" w:cstheme="minorHAnsi"/>
          <w:color w:val="0E101A"/>
          <w:sz w:val="24"/>
          <w:szCs w:val="24"/>
          <w:lang w:eastAsia="en-GB"/>
        </w:rPr>
        <w:t>sent to</w:t>
      </w:r>
      <w:r w:rsidR="00C91379">
        <w:rPr>
          <w:rFonts w:eastAsia="Times New Roman" w:cstheme="minorHAnsi"/>
          <w:color w:val="0E101A"/>
          <w:sz w:val="24"/>
          <w:szCs w:val="24"/>
          <w:lang w:eastAsia="en-GB"/>
        </w:rPr>
        <w:t xml:space="preserve"> the Headteacher’s Office </w:t>
      </w:r>
      <w:r w:rsidR="007B3633">
        <w:rPr>
          <w:rFonts w:eastAsia="Times New Roman" w:cstheme="minorHAnsi"/>
          <w:color w:val="0E101A"/>
          <w:sz w:val="24"/>
          <w:szCs w:val="24"/>
          <w:lang w:eastAsia="en-GB"/>
        </w:rPr>
        <w:t>for a gold award (Headteacher Sticker)</w:t>
      </w:r>
      <w:r w:rsidRPr="002353F1">
        <w:rPr>
          <w:rFonts w:eastAsia="Times New Roman" w:cstheme="minorHAnsi"/>
          <w:color w:val="0E101A"/>
          <w:sz w:val="24"/>
          <w:szCs w:val="24"/>
          <w:lang w:eastAsia="en-GB"/>
        </w:rPr>
        <w:t>. The children soon learn to associate being on Green with a feeling of having done the right thing.</w:t>
      </w:r>
    </w:p>
    <w:p w:rsidRPr="002353F1" w:rsidR="00982E93" w:rsidP="00982E93" w:rsidRDefault="00982E93" w14:paraId="0E365FEC" w14:textId="77777777">
      <w:pPr>
        <w:spacing w:after="0" w:line="240" w:lineRule="auto"/>
        <w:rPr>
          <w:rFonts w:eastAsia="Times New Roman" w:cstheme="minorHAnsi"/>
          <w:color w:val="0E101A"/>
          <w:sz w:val="24"/>
          <w:szCs w:val="24"/>
          <w:lang w:eastAsia="en-GB"/>
        </w:rPr>
      </w:pPr>
    </w:p>
    <w:p w:rsidRPr="002353F1" w:rsidR="00982E93" w:rsidP="00982E93" w:rsidRDefault="00982E93" w14:paraId="570AA4C5" w14:textId="54020A0A">
      <w:pPr>
        <w:spacing w:after="0" w:line="240" w:lineRule="auto"/>
        <w:rPr>
          <w:rFonts w:eastAsia="Times New Roman" w:cstheme="minorHAnsi"/>
          <w:color w:val="0E101A"/>
          <w:sz w:val="24"/>
          <w:szCs w:val="24"/>
          <w:lang w:eastAsia="en-GB"/>
        </w:rPr>
      </w:pPr>
      <w:r w:rsidRPr="002353F1">
        <w:rPr>
          <w:rFonts w:eastAsia="Times New Roman" w:cstheme="minorHAnsi"/>
          <w:color w:val="0E101A"/>
          <w:sz w:val="24"/>
          <w:szCs w:val="24"/>
          <w:lang w:eastAsia="en-GB"/>
        </w:rPr>
        <w:t>If a child must be warned during the day, in lessons, or at break times of inappropriate behaviour or has broken a school rule, then a Yellow Warning Card will be displayed over the top of the Green card. The warning allows the child to reflect, consider and review their behaviour. If a child is already on a Yellow Warning Card and must be told again of inappropriate behaviour, then there are consequences. A yellow card would equate, for example, to 5 minutes off playtime</w:t>
      </w:r>
      <w:r w:rsidR="00D66608">
        <w:rPr>
          <w:rFonts w:eastAsia="Times New Roman" w:cstheme="minorHAnsi"/>
          <w:color w:val="0E101A"/>
          <w:sz w:val="24"/>
          <w:szCs w:val="24"/>
          <w:lang w:eastAsia="en-GB"/>
        </w:rPr>
        <w:t xml:space="preserve"> – at the class teacher’s discretion</w:t>
      </w:r>
      <w:r w:rsidRPr="002353F1">
        <w:rPr>
          <w:rFonts w:eastAsia="Times New Roman" w:cstheme="minorHAnsi"/>
          <w:color w:val="0E101A"/>
          <w:sz w:val="24"/>
          <w:szCs w:val="24"/>
          <w:lang w:eastAsia="en-GB"/>
        </w:rPr>
        <w:t xml:space="preserve"> (mainly for Level 1 and 2 behaviours- see table below</w:t>
      </w:r>
      <w:r w:rsidR="00230D10">
        <w:rPr>
          <w:rFonts w:eastAsia="Times New Roman" w:cstheme="minorHAnsi"/>
          <w:color w:val="0E101A"/>
          <w:sz w:val="24"/>
          <w:szCs w:val="24"/>
          <w:lang w:eastAsia="en-GB"/>
        </w:rPr>
        <w:t xml:space="preserve"> with </w:t>
      </w:r>
      <w:r w:rsidR="00D66608">
        <w:rPr>
          <w:rFonts w:eastAsia="Times New Roman" w:cstheme="minorHAnsi"/>
          <w:color w:val="0E101A"/>
          <w:sz w:val="24"/>
          <w:szCs w:val="24"/>
          <w:lang w:eastAsia="en-GB"/>
        </w:rPr>
        <w:t>card colour information</w:t>
      </w:r>
      <w:r w:rsidRPr="002353F1">
        <w:rPr>
          <w:rFonts w:eastAsia="Times New Roman" w:cstheme="minorHAnsi"/>
          <w:color w:val="0E101A"/>
          <w:sz w:val="24"/>
          <w:szCs w:val="24"/>
          <w:lang w:eastAsia="en-GB"/>
        </w:rPr>
        <w:t>).</w:t>
      </w:r>
    </w:p>
    <w:p w:rsidRPr="002353F1" w:rsidR="00982E93" w:rsidP="00982E93" w:rsidRDefault="00982E93" w14:paraId="4E5FF0B5" w14:textId="77777777">
      <w:pPr>
        <w:spacing w:after="0" w:line="240" w:lineRule="auto"/>
        <w:rPr>
          <w:rFonts w:eastAsia="Times New Roman" w:cstheme="minorHAnsi"/>
          <w:color w:val="0E101A"/>
          <w:sz w:val="24"/>
          <w:szCs w:val="24"/>
          <w:lang w:eastAsia="en-GB"/>
        </w:rPr>
      </w:pPr>
    </w:p>
    <w:p w:rsidRPr="002353F1" w:rsidR="00982E93" w:rsidP="00982E93" w:rsidRDefault="00982E93" w14:paraId="51A2331C" w14:textId="2D402F2A">
      <w:pPr>
        <w:spacing w:after="0" w:line="240" w:lineRule="auto"/>
        <w:rPr>
          <w:rFonts w:eastAsia="Times New Roman" w:cstheme="minorHAnsi"/>
          <w:color w:val="0E101A"/>
          <w:sz w:val="24"/>
          <w:szCs w:val="24"/>
          <w:lang w:eastAsia="en-GB"/>
        </w:rPr>
      </w:pPr>
      <w:r w:rsidRPr="002353F1">
        <w:rPr>
          <w:rFonts w:eastAsia="Times New Roman" w:cstheme="minorHAnsi"/>
          <w:color w:val="0E101A"/>
          <w:sz w:val="24"/>
          <w:szCs w:val="24"/>
          <w:lang w:eastAsia="en-GB"/>
        </w:rPr>
        <w:t xml:space="preserve">Sometimes, the threat of moving a child onto a Red Consequence Card is enough to encourage them to behave appropriately. However, if necessary, the child's </w:t>
      </w:r>
      <w:r w:rsidR="00D66608">
        <w:rPr>
          <w:rFonts w:eastAsia="Times New Roman" w:cstheme="minorHAnsi"/>
          <w:color w:val="0E101A"/>
          <w:sz w:val="24"/>
          <w:szCs w:val="24"/>
          <w:lang w:eastAsia="en-GB"/>
        </w:rPr>
        <w:t>Yellow</w:t>
      </w:r>
      <w:r w:rsidRPr="002353F1">
        <w:rPr>
          <w:rFonts w:eastAsia="Times New Roman" w:cstheme="minorHAnsi"/>
          <w:color w:val="0E101A"/>
          <w:sz w:val="24"/>
          <w:szCs w:val="24"/>
          <w:lang w:eastAsia="en-GB"/>
        </w:rPr>
        <w:t xml:space="preserve"> Warning Card will be moved to the back of the pocket, and the Red Consequence Card will be displayed. Persistent Level 2/ Level 3 behaviour (see table below) would equate to a red card which would then have a consequence of loss of playtime </w:t>
      </w:r>
      <w:r w:rsidR="00B0032F">
        <w:rPr>
          <w:rFonts w:eastAsia="Times New Roman" w:cstheme="minorHAnsi"/>
          <w:color w:val="0E101A"/>
          <w:sz w:val="24"/>
          <w:szCs w:val="24"/>
          <w:lang w:eastAsia="en-GB"/>
        </w:rPr>
        <w:t xml:space="preserve">or a proportion of </w:t>
      </w:r>
      <w:r w:rsidRPr="002353F1">
        <w:rPr>
          <w:rFonts w:eastAsia="Times New Roman" w:cstheme="minorHAnsi"/>
          <w:color w:val="0E101A"/>
          <w:sz w:val="24"/>
          <w:szCs w:val="24"/>
          <w:lang w:eastAsia="en-GB"/>
        </w:rPr>
        <w:t>lunchtime</w:t>
      </w:r>
      <w:r w:rsidR="00B0032F">
        <w:rPr>
          <w:rFonts w:eastAsia="Times New Roman" w:cstheme="minorHAnsi"/>
          <w:color w:val="0E101A"/>
          <w:sz w:val="24"/>
          <w:szCs w:val="24"/>
          <w:lang w:eastAsia="en-GB"/>
        </w:rPr>
        <w:t xml:space="preserve"> – at the Senior Leaders d</w:t>
      </w:r>
      <w:r w:rsidR="00587E51">
        <w:rPr>
          <w:rFonts w:eastAsia="Times New Roman" w:cstheme="minorHAnsi"/>
          <w:color w:val="0E101A"/>
          <w:sz w:val="24"/>
          <w:szCs w:val="24"/>
          <w:lang w:eastAsia="en-GB"/>
        </w:rPr>
        <w:t>i</w:t>
      </w:r>
      <w:r w:rsidR="00B0032F">
        <w:rPr>
          <w:rFonts w:eastAsia="Times New Roman" w:cstheme="minorHAnsi"/>
          <w:color w:val="0E101A"/>
          <w:sz w:val="24"/>
          <w:szCs w:val="24"/>
          <w:lang w:eastAsia="en-GB"/>
        </w:rPr>
        <w:t>scre</w:t>
      </w:r>
      <w:r w:rsidR="00587E51">
        <w:rPr>
          <w:rFonts w:eastAsia="Times New Roman" w:cstheme="minorHAnsi"/>
          <w:color w:val="0E101A"/>
          <w:sz w:val="24"/>
          <w:szCs w:val="24"/>
          <w:lang w:eastAsia="en-GB"/>
        </w:rPr>
        <w:t>t</w:t>
      </w:r>
      <w:r w:rsidR="00B0032F">
        <w:rPr>
          <w:rFonts w:eastAsia="Times New Roman" w:cstheme="minorHAnsi"/>
          <w:color w:val="0E101A"/>
          <w:sz w:val="24"/>
          <w:szCs w:val="24"/>
          <w:lang w:eastAsia="en-GB"/>
        </w:rPr>
        <w:t>ion</w:t>
      </w:r>
      <w:r w:rsidRPr="002353F1">
        <w:rPr>
          <w:rFonts w:eastAsia="Times New Roman" w:cstheme="minorHAnsi"/>
          <w:color w:val="0E101A"/>
          <w:sz w:val="24"/>
          <w:szCs w:val="24"/>
          <w:lang w:eastAsia="en-GB"/>
        </w:rPr>
        <w:t>. Persistent Level 3 or Level 4 behaviour could result in a temporary/ permanent exclusion. A child who has receive</w:t>
      </w:r>
      <w:r w:rsidRPr="002353F1" w:rsidR="00254E6E">
        <w:rPr>
          <w:rFonts w:eastAsia="Times New Roman" w:cstheme="minorHAnsi"/>
          <w:color w:val="0E101A"/>
          <w:sz w:val="24"/>
          <w:szCs w:val="24"/>
          <w:lang w:eastAsia="en-GB"/>
        </w:rPr>
        <w:t>s</w:t>
      </w:r>
      <w:r w:rsidRPr="002353F1">
        <w:rPr>
          <w:rFonts w:eastAsia="Times New Roman" w:cstheme="minorHAnsi"/>
          <w:color w:val="0E101A"/>
          <w:sz w:val="24"/>
          <w:szCs w:val="24"/>
          <w:lang w:eastAsia="en-GB"/>
        </w:rPr>
        <w:t xml:space="preserve"> </w:t>
      </w:r>
      <w:r w:rsidRPr="002353F1" w:rsidR="00254E6E">
        <w:rPr>
          <w:rFonts w:eastAsia="Times New Roman" w:cstheme="minorHAnsi"/>
          <w:color w:val="0E101A"/>
          <w:sz w:val="24"/>
          <w:szCs w:val="24"/>
          <w:lang w:eastAsia="en-GB"/>
        </w:rPr>
        <w:t>a</w:t>
      </w:r>
      <w:r w:rsidRPr="002353F1">
        <w:rPr>
          <w:rFonts w:eastAsia="Times New Roman" w:cstheme="minorHAnsi"/>
          <w:color w:val="0E101A"/>
          <w:sz w:val="24"/>
          <w:szCs w:val="24"/>
          <w:lang w:eastAsia="en-GB"/>
        </w:rPr>
        <w:t xml:space="preserve"> red card would be a cause for concern, and parents would be notified.</w:t>
      </w:r>
    </w:p>
    <w:p w:rsidRPr="002353F1" w:rsidR="00982E93" w:rsidP="00982E93" w:rsidRDefault="00982E93" w14:paraId="568F8D77" w14:textId="77777777">
      <w:pPr>
        <w:spacing w:after="0" w:line="240" w:lineRule="auto"/>
        <w:rPr>
          <w:rFonts w:eastAsia="Times New Roman" w:cstheme="minorHAnsi"/>
          <w:color w:val="0E101A"/>
          <w:sz w:val="24"/>
          <w:szCs w:val="24"/>
          <w:lang w:eastAsia="en-GB"/>
        </w:rPr>
      </w:pPr>
    </w:p>
    <w:p w:rsidRPr="002353F1" w:rsidR="00A36986" w:rsidP="00982E93" w:rsidRDefault="00982E93" w14:paraId="0B9AF452" w14:textId="77777777">
      <w:pPr>
        <w:spacing w:after="0" w:line="240" w:lineRule="auto"/>
        <w:rPr>
          <w:rFonts w:eastAsia="Times New Roman" w:cstheme="minorHAnsi"/>
          <w:color w:val="0E101A"/>
          <w:sz w:val="24"/>
          <w:szCs w:val="24"/>
          <w:lang w:eastAsia="en-GB"/>
        </w:rPr>
      </w:pPr>
      <w:r w:rsidRPr="002353F1">
        <w:rPr>
          <w:rFonts w:eastAsia="Times New Roman" w:cstheme="minorHAnsi"/>
          <w:color w:val="0E101A"/>
          <w:sz w:val="24"/>
          <w:szCs w:val="24"/>
          <w:lang w:eastAsia="en-GB"/>
        </w:rPr>
        <w:t>Teachers and staff respond to inappropriate behaviour using the 'Good to be Green' scheme. The table below gives examples of some kinds of behaviour which are levelled according to 'severity'</w:t>
      </w:r>
      <w:r w:rsidRPr="002353F1" w:rsidR="00A36986">
        <w:rPr>
          <w:rFonts w:eastAsia="Times New Roman" w:cstheme="minorHAnsi"/>
          <w:color w:val="0E101A"/>
          <w:sz w:val="24"/>
          <w:szCs w:val="24"/>
          <w:lang w:eastAsia="en-GB"/>
        </w:rPr>
        <w:t xml:space="preserve">. </w:t>
      </w:r>
    </w:p>
    <w:p w:rsidRPr="002353F1" w:rsidR="00A36986" w:rsidP="00982E93" w:rsidRDefault="00A36986" w14:paraId="365E6CB2" w14:textId="77777777">
      <w:pPr>
        <w:spacing w:after="0" w:line="240" w:lineRule="auto"/>
        <w:rPr>
          <w:rFonts w:eastAsia="Times New Roman" w:cstheme="minorHAnsi"/>
          <w:color w:val="0E101A"/>
          <w:sz w:val="24"/>
          <w:szCs w:val="24"/>
          <w:lang w:eastAsia="en-GB"/>
        </w:rPr>
      </w:pPr>
    </w:p>
    <w:p w:rsidRPr="002353F1" w:rsidR="00982E93" w:rsidP="00982E93" w:rsidRDefault="00982E93" w14:paraId="29FA9552" w14:textId="5F7CC486">
      <w:pPr>
        <w:spacing w:after="0" w:line="240" w:lineRule="auto"/>
        <w:rPr>
          <w:rFonts w:eastAsia="Times New Roman" w:cstheme="minorHAnsi"/>
          <w:color w:val="0E101A"/>
          <w:sz w:val="24"/>
          <w:szCs w:val="24"/>
          <w:lang w:eastAsia="en-GB"/>
        </w:rPr>
      </w:pPr>
      <w:r w:rsidRPr="002353F1">
        <w:rPr>
          <w:rFonts w:eastAsia="Times New Roman" w:cstheme="minorHAnsi"/>
          <w:color w:val="0E101A"/>
          <w:sz w:val="24"/>
          <w:szCs w:val="24"/>
          <w:lang w:eastAsia="en-GB"/>
        </w:rPr>
        <w:t>To try and ensure consistency and clarity about appropriate sanctions for inappropriate behaviour, staff and children have agreed on the following guidelines: These apply to behaviour always</w:t>
      </w:r>
      <w:r w:rsidRPr="002353F1" w:rsidR="00A36986">
        <w:rPr>
          <w:rFonts w:eastAsia="Times New Roman" w:cstheme="minorHAnsi"/>
          <w:color w:val="0E101A"/>
          <w:sz w:val="24"/>
          <w:szCs w:val="24"/>
          <w:lang w:eastAsia="en-GB"/>
        </w:rPr>
        <w:t xml:space="preserve"> </w:t>
      </w:r>
      <w:r w:rsidRPr="002353F1">
        <w:rPr>
          <w:rFonts w:eastAsia="Times New Roman" w:cstheme="minorHAnsi"/>
          <w:color w:val="0E101A"/>
          <w:sz w:val="24"/>
          <w:szCs w:val="24"/>
          <w:lang w:eastAsia="en-GB"/>
        </w:rPr>
        <w:t>- in class, around the school and at playtime.</w:t>
      </w:r>
    </w:p>
    <w:p w:rsidRPr="002353F1" w:rsidR="00982E93" w:rsidP="00982E93" w:rsidRDefault="00982E93" w14:paraId="0D3F43A8" w14:textId="77777777">
      <w:pPr>
        <w:spacing w:after="0" w:line="240" w:lineRule="auto"/>
        <w:rPr>
          <w:rFonts w:eastAsia="Times New Roman" w:cstheme="minorHAnsi"/>
          <w:color w:val="0E101A"/>
          <w:sz w:val="24"/>
          <w:szCs w:val="24"/>
          <w:lang w:eastAsia="en-GB"/>
        </w:rPr>
      </w:pPr>
    </w:p>
    <w:p w:rsidRPr="002353F1" w:rsidR="00982E93" w:rsidP="00982E93" w:rsidRDefault="00982E93" w14:paraId="4F1347D7" w14:textId="77777777">
      <w:pPr>
        <w:spacing w:after="0" w:line="240" w:lineRule="auto"/>
        <w:rPr>
          <w:rFonts w:eastAsia="Times New Roman" w:cstheme="minorHAnsi"/>
          <w:b/>
          <w:bCs/>
          <w:color w:val="0E101A"/>
          <w:sz w:val="24"/>
          <w:szCs w:val="24"/>
          <w:lang w:eastAsia="en-GB"/>
        </w:rPr>
      </w:pPr>
      <w:r w:rsidRPr="002353F1">
        <w:rPr>
          <w:rFonts w:eastAsia="Times New Roman" w:cstheme="minorHAnsi"/>
          <w:b/>
          <w:bCs/>
          <w:color w:val="0E101A"/>
          <w:sz w:val="24"/>
          <w:szCs w:val="24"/>
          <w:lang w:eastAsia="en-GB"/>
        </w:rPr>
        <w:t>Some rewards for GREEN behaviour include: </w:t>
      </w:r>
    </w:p>
    <w:p w:rsidRPr="002353F1" w:rsidR="00982E93" w:rsidP="00982E93" w:rsidRDefault="00982E93" w14:paraId="31B7EBB5" w14:textId="40E6B3D6">
      <w:pPr>
        <w:spacing w:after="0" w:line="240" w:lineRule="auto"/>
        <w:rPr>
          <w:rFonts w:eastAsia="Times New Roman" w:cstheme="minorHAnsi"/>
          <w:color w:val="0E101A"/>
          <w:sz w:val="24"/>
          <w:szCs w:val="24"/>
          <w:lang w:eastAsia="en-GB"/>
        </w:rPr>
      </w:pPr>
      <w:r w:rsidRPr="002353F1">
        <w:rPr>
          <w:rFonts w:eastAsia="Times New Roman" w:cstheme="minorHAnsi"/>
          <w:color w:val="0E101A"/>
          <w:sz w:val="24"/>
          <w:szCs w:val="24"/>
          <w:lang w:eastAsia="en-GB"/>
        </w:rPr>
        <w:t xml:space="preserve">· Earned </w:t>
      </w:r>
      <w:r w:rsidRPr="002353F1" w:rsidR="00863423">
        <w:rPr>
          <w:rFonts w:eastAsia="Times New Roman" w:cstheme="minorHAnsi"/>
          <w:color w:val="0E101A"/>
          <w:sz w:val="24"/>
          <w:szCs w:val="24"/>
          <w:lang w:eastAsia="en-GB"/>
        </w:rPr>
        <w:t>‘</w:t>
      </w:r>
      <w:r w:rsidRPr="002353F1">
        <w:rPr>
          <w:rFonts w:eastAsia="Times New Roman" w:cstheme="minorHAnsi"/>
          <w:color w:val="0E101A"/>
          <w:sz w:val="24"/>
          <w:szCs w:val="24"/>
          <w:lang w:eastAsia="en-GB"/>
        </w:rPr>
        <w:t xml:space="preserve">Golden </w:t>
      </w:r>
      <w:proofErr w:type="gramStart"/>
      <w:r w:rsidRPr="002353F1">
        <w:rPr>
          <w:rFonts w:eastAsia="Times New Roman" w:cstheme="minorHAnsi"/>
          <w:color w:val="0E101A"/>
          <w:sz w:val="24"/>
          <w:szCs w:val="24"/>
          <w:lang w:eastAsia="en-GB"/>
        </w:rPr>
        <w:t>Time'</w:t>
      </w:r>
      <w:proofErr w:type="gramEnd"/>
      <w:r w:rsidRPr="002353F1">
        <w:rPr>
          <w:rFonts w:eastAsia="Times New Roman" w:cstheme="minorHAnsi"/>
          <w:color w:val="0E101A"/>
          <w:sz w:val="24"/>
          <w:szCs w:val="24"/>
          <w:lang w:eastAsia="en-GB"/>
        </w:rPr>
        <w:t> </w:t>
      </w:r>
    </w:p>
    <w:p w:rsidRPr="002353F1" w:rsidR="00982E93" w:rsidP="00982E93" w:rsidRDefault="00982E93" w14:paraId="77DA481B" w14:textId="77777777">
      <w:pPr>
        <w:spacing w:after="0" w:line="240" w:lineRule="auto"/>
        <w:rPr>
          <w:rFonts w:eastAsia="Times New Roman" w:cstheme="minorHAnsi"/>
          <w:color w:val="0E101A"/>
          <w:sz w:val="24"/>
          <w:szCs w:val="24"/>
          <w:lang w:eastAsia="en-GB"/>
        </w:rPr>
      </w:pPr>
      <w:r w:rsidRPr="002353F1">
        <w:rPr>
          <w:rFonts w:eastAsia="Times New Roman" w:cstheme="minorHAnsi"/>
          <w:color w:val="0E101A"/>
          <w:sz w:val="24"/>
          <w:szCs w:val="24"/>
          <w:lang w:eastAsia="en-GB"/>
        </w:rPr>
        <w:t>· Class rewards </w:t>
      </w:r>
    </w:p>
    <w:p w:rsidRPr="002353F1" w:rsidR="00982E93" w:rsidP="00982E93" w:rsidRDefault="00982E93" w14:paraId="0C0D2D59" w14:textId="6D8DDF9F">
      <w:pPr>
        <w:spacing w:after="0" w:line="240" w:lineRule="auto"/>
        <w:rPr>
          <w:rFonts w:eastAsia="Times New Roman" w:cstheme="minorHAnsi"/>
          <w:color w:val="0E101A"/>
          <w:sz w:val="24"/>
          <w:szCs w:val="24"/>
          <w:lang w:eastAsia="en-GB"/>
        </w:rPr>
      </w:pPr>
      <w:r w:rsidRPr="002353F1">
        <w:rPr>
          <w:rFonts w:eastAsia="Times New Roman" w:cstheme="minorHAnsi"/>
          <w:color w:val="0E101A"/>
          <w:sz w:val="24"/>
          <w:szCs w:val="24"/>
          <w:lang w:eastAsia="en-GB"/>
        </w:rPr>
        <w:t>· An end-of-year treat for those who stay GREEN all year (without red or yellow cards)</w:t>
      </w:r>
    </w:p>
    <w:p w:rsidRPr="002353F1" w:rsidR="00A36986" w:rsidP="00982E93" w:rsidRDefault="00A36986" w14:paraId="2F0EAC35" w14:textId="77777777">
      <w:pPr>
        <w:spacing w:after="0" w:line="240" w:lineRule="auto"/>
        <w:rPr>
          <w:rFonts w:eastAsia="Times New Roman" w:cstheme="minorHAnsi"/>
          <w:b/>
          <w:bCs/>
          <w:color w:val="0E101A"/>
          <w:sz w:val="24"/>
          <w:szCs w:val="24"/>
          <w:lang w:eastAsia="en-GB"/>
        </w:rPr>
      </w:pPr>
    </w:p>
    <w:p w:rsidRPr="002353F1" w:rsidR="00982E93" w:rsidP="00982E93" w:rsidRDefault="00982E93" w14:paraId="7091546B" w14:textId="508C3D0B">
      <w:pPr>
        <w:spacing w:after="0" w:line="240" w:lineRule="auto"/>
        <w:rPr>
          <w:rFonts w:eastAsia="Times New Roman" w:cstheme="minorHAnsi"/>
          <w:b/>
          <w:bCs/>
          <w:color w:val="0E101A"/>
          <w:sz w:val="24"/>
          <w:szCs w:val="24"/>
          <w:lang w:eastAsia="en-GB"/>
        </w:rPr>
      </w:pPr>
      <w:r w:rsidRPr="002353F1">
        <w:rPr>
          <w:rFonts w:eastAsia="Times New Roman" w:cstheme="minorHAnsi"/>
          <w:b/>
          <w:bCs/>
          <w:color w:val="0E101A"/>
          <w:sz w:val="24"/>
          <w:szCs w:val="24"/>
          <w:lang w:eastAsia="en-GB"/>
        </w:rPr>
        <w:t xml:space="preserve">Procedures for dealing with inappropriate </w:t>
      </w:r>
      <w:proofErr w:type="gramStart"/>
      <w:r w:rsidRPr="002353F1">
        <w:rPr>
          <w:rFonts w:eastAsia="Times New Roman" w:cstheme="minorHAnsi"/>
          <w:b/>
          <w:bCs/>
          <w:color w:val="0E101A"/>
          <w:sz w:val="24"/>
          <w:szCs w:val="24"/>
          <w:lang w:eastAsia="en-GB"/>
        </w:rPr>
        <w:t>behaviour</w:t>
      </w:r>
      <w:proofErr w:type="gramEnd"/>
      <w:r w:rsidRPr="002353F1">
        <w:rPr>
          <w:rFonts w:eastAsia="Times New Roman" w:cstheme="minorHAnsi"/>
          <w:b/>
          <w:bCs/>
          <w:color w:val="0E101A"/>
          <w:sz w:val="24"/>
          <w:szCs w:val="24"/>
          <w:lang w:eastAsia="en-GB"/>
        </w:rPr>
        <w:t> </w:t>
      </w:r>
    </w:p>
    <w:p w:rsidRPr="002353F1" w:rsidR="00982E93" w:rsidP="00982E93" w:rsidRDefault="00982E93" w14:paraId="126089B4" w14:textId="77777777">
      <w:pPr>
        <w:spacing w:after="0" w:line="240" w:lineRule="auto"/>
        <w:rPr>
          <w:rFonts w:eastAsia="Times New Roman" w:cstheme="minorHAnsi"/>
          <w:color w:val="0E101A"/>
          <w:sz w:val="24"/>
          <w:szCs w:val="24"/>
          <w:lang w:eastAsia="en-GB"/>
        </w:rPr>
      </w:pPr>
      <w:r w:rsidRPr="002353F1">
        <w:rPr>
          <w:rFonts w:eastAsia="Times New Roman" w:cstheme="minorHAnsi"/>
          <w:color w:val="0E101A"/>
          <w:sz w:val="24"/>
          <w:szCs w:val="24"/>
          <w:lang w:eastAsia="en-GB"/>
        </w:rPr>
        <w:t xml:space="preserve">Sometimes children forget our aims for good behaviour. They will then be </w:t>
      </w:r>
      <w:proofErr w:type="gramStart"/>
      <w:r w:rsidRPr="002353F1">
        <w:rPr>
          <w:rFonts w:eastAsia="Times New Roman" w:cstheme="minorHAnsi"/>
          <w:color w:val="0E101A"/>
          <w:sz w:val="24"/>
          <w:szCs w:val="24"/>
          <w:lang w:eastAsia="en-GB"/>
        </w:rPr>
        <w:t>reminded</w:t>
      </w:r>
      <w:proofErr w:type="gramEnd"/>
      <w:r w:rsidRPr="002353F1">
        <w:rPr>
          <w:rFonts w:eastAsia="Times New Roman" w:cstheme="minorHAnsi"/>
          <w:color w:val="0E101A"/>
          <w:sz w:val="24"/>
          <w:szCs w:val="24"/>
          <w:lang w:eastAsia="en-GB"/>
        </w:rPr>
        <w:t> </w:t>
      </w:r>
    </w:p>
    <w:p w:rsidRPr="002353F1" w:rsidR="00982E93" w:rsidP="00982E93" w:rsidRDefault="00982E93" w14:paraId="1C8F898C" w14:textId="77777777">
      <w:pPr>
        <w:spacing w:after="0" w:line="240" w:lineRule="auto"/>
        <w:rPr>
          <w:rFonts w:eastAsia="Times New Roman" w:cstheme="minorHAnsi"/>
          <w:color w:val="0E101A"/>
          <w:sz w:val="24"/>
          <w:szCs w:val="24"/>
          <w:lang w:eastAsia="en-GB"/>
        </w:rPr>
      </w:pPr>
      <w:r w:rsidRPr="002353F1">
        <w:rPr>
          <w:rFonts w:eastAsia="Times New Roman" w:cstheme="minorHAnsi"/>
          <w:color w:val="0E101A"/>
          <w:sz w:val="24"/>
          <w:szCs w:val="24"/>
          <w:lang w:eastAsia="en-GB"/>
        </w:rPr>
        <w:t>of the school's expectations. </w:t>
      </w:r>
    </w:p>
    <w:p w:rsidRPr="002353F1" w:rsidR="00EA33E9" w:rsidP="00982E93" w:rsidRDefault="00EA33E9" w14:paraId="41583380" w14:textId="77777777">
      <w:pPr>
        <w:spacing w:after="0" w:line="240" w:lineRule="auto"/>
        <w:rPr>
          <w:rFonts w:eastAsia="Times New Roman" w:cstheme="minorHAnsi"/>
          <w:color w:val="0E101A"/>
          <w:sz w:val="24"/>
          <w:szCs w:val="24"/>
          <w:lang w:eastAsia="en-GB"/>
        </w:rPr>
      </w:pPr>
    </w:p>
    <w:p w:rsidRPr="002353F1" w:rsidR="00EA33E9" w:rsidP="00982E93" w:rsidRDefault="00EA33E9" w14:paraId="30E2021F" w14:textId="77777777">
      <w:pPr>
        <w:spacing w:after="0" w:line="240" w:lineRule="auto"/>
        <w:rPr>
          <w:rFonts w:eastAsia="Times New Roman" w:cstheme="minorHAnsi"/>
          <w:color w:val="0E101A"/>
          <w:sz w:val="24"/>
          <w:szCs w:val="24"/>
          <w:lang w:eastAsia="en-GB"/>
        </w:rPr>
      </w:pPr>
    </w:p>
    <w:p w:rsidRPr="002353F1" w:rsidR="00EA33E9" w:rsidP="00982E93" w:rsidRDefault="00D25C43" w14:paraId="4392735C" w14:textId="1C1CD9BF">
      <w:pPr>
        <w:spacing w:after="0" w:line="240" w:lineRule="auto"/>
        <w:rPr>
          <w:rFonts w:eastAsia="Times New Roman" w:cstheme="minorHAnsi"/>
          <w:color w:val="0E101A"/>
          <w:sz w:val="24"/>
          <w:szCs w:val="24"/>
          <w:lang w:eastAsia="en-GB"/>
        </w:rPr>
      </w:pPr>
      <w:r w:rsidRPr="002353F1">
        <w:rPr>
          <w:rFonts w:eastAsia="Times New Roman" w:cstheme="minorHAnsi"/>
          <w:color w:val="0E101A"/>
          <w:sz w:val="24"/>
          <w:szCs w:val="24"/>
          <w:lang w:eastAsia="en-GB"/>
        </w:rPr>
        <w:t xml:space="preserve">Each classroom has a Good to be </w:t>
      </w:r>
      <w:proofErr w:type="gramStart"/>
      <w:r w:rsidRPr="002353F1">
        <w:rPr>
          <w:rFonts w:eastAsia="Times New Roman" w:cstheme="minorHAnsi"/>
          <w:color w:val="0E101A"/>
          <w:sz w:val="24"/>
          <w:szCs w:val="24"/>
          <w:lang w:eastAsia="en-GB"/>
        </w:rPr>
        <w:t>Green</w:t>
      </w:r>
      <w:proofErr w:type="gramEnd"/>
      <w:r w:rsidRPr="002353F1">
        <w:rPr>
          <w:rFonts w:eastAsia="Times New Roman" w:cstheme="minorHAnsi"/>
          <w:color w:val="0E101A"/>
          <w:sz w:val="24"/>
          <w:szCs w:val="24"/>
          <w:lang w:eastAsia="en-GB"/>
        </w:rPr>
        <w:t xml:space="preserve"> wall chart with a space for each child. Every pupil has three cards behind their name, with every name starting with the green card in front: Stop and Think (Blue) Yellow (Warning) and Red (Consequence). The Good to be </w:t>
      </w:r>
      <w:proofErr w:type="gramStart"/>
      <w:r w:rsidRPr="002353F1">
        <w:rPr>
          <w:rFonts w:eastAsia="Times New Roman" w:cstheme="minorHAnsi"/>
          <w:color w:val="0E101A"/>
          <w:sz w:val="24"/>
          <w:szCs w:val="24"/>
          <w:lang w:eastAsia="en-GB"/>
        </w:rPr>
        <w:t>Green</w:t>
      </w:r>
      <w:proofErr w:type="gramEnd"/>
      <w:r w:rsidRPr="002353F1">
        <w:rPr>
          <w:rFonts w:eastAsia="Times New Roman" w:cstheme="minorHAnsi"/>
          <w:color w:val="0E101A"/>
          <w:sz w:val="24"/>
          <w:szCs w:val="24"/>
          <w:lang w:eastAsia="en-GB"/>
        </w:rPr>
        <w:t xml:space="preserve"> rules are also displayed in each classroom. The aim is to enable pupils to stay on the green card by supporting them in following the school rules. Each day all pupils will start again with their green card displayed in the wall chart.</w:t>
      </w:r>
    </w:p>
    <w:p w:rsidRPr="002353F1" w:rsidR="00EA33E9" w:rsidP="00982E93" w:rsidRDefault="00EA33E9" w14:paraId="61DF1DC0" w14:textId="77777777">
      <w:pPr>
        <w:spacing w:after="0" w:line="240" w:lineRule="auto"/>
        <w:rPr>
          <w:rFonts w:eastAsia="Times New Roman" w:cstheme="minorHAnsi"/>
          <w:color w:val="0E101A"/>
          <w:sz w:val="24"/>
          <w:szCs w:val="24"/>
          <w:lang w:eastAsia="en-GB"/>
        </w:rPr>
      </w:pPr>
    </w:p>
    <w:p w:rsidRPr="002353F1" w:rsidR="00EA33E9" w:rsidP="00982E93" w:rsidRDefault="00527CB0" w14:paraId="5EE54750" w14:textId="50EEEF66">
      <w:pPr>
        <w:spacing w:after="0" w:line="240" w:lineRule="auto"/>
        <w:rPr>
          <w:rFonts w:eastAsia="Times New Roman" w:cstheme="minorHAnsi"/>
          <w:color w:val="0E101A"/>
          <w:sz w:val="24"/>
          <w:szCs w:val="24"/>
          <w:lang w:eastAsia="en-GB"/>
        </w:rPr>
      </w:pPr>
      <w:r w:rsidRPr="002353F1">
        <w:rPr>
          <w:rFonts w:cstheme="minorHAnsi"/>
          <w:noProof/>
          <w:sz w:val="24"/>
          <w:szCs w:val="24"/>
        </w:rPr>
        <w:drawing>
          <wp:inline distT="0" distB="0" distL="0" distR="0" wp14:anchorId="7962F118" wp14:editId="03A56E21">
            <wp:extent cx="6534150" cy="1094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56098" cy="1097780"/>
                    </a:xfrm>
                    <a:prstGeom prst="rect">
                      <a:avLst/>
                    </a:prstGeom>
                  </pic:spPr>
                </pic:pic>
              </a:graphicData>
            </a:graphic>
          </wp:inline>
        </w:drawing>
      </w:r>
    </w:p>
    <w:p w:rsidRPr="00E758BC" w:rsidR="0008653E" w:rsidP="002020E1" w:rsidRDefault="0008653E" w14:paraId="41DCC35F" w14:textId="244DCAE8">
      <w:pPr>
        <w:pStyle w:val="ListParagraph"/>
        <w:numPr>
          <w:ilvl w:val="0"/>
          <w:numId w:val="46"/>
        </w:numPr>
        <w:rPr>
          <w:rFonts w:asciiTheme="minorHAnsi" w:hAnsiTheme="minorHAnsi" w:cstheme="minorHAnsi"/>
          <w:color w:val="00B050"/>
          <w:szCs w:val="24"/>
          <w:lang w:eastAsia="en-GB"/>
        </w:rPr>
      </w:pPr>
      <w:r w:rsidRPr="00E758BC">
        <w:rPr>
          <w:rFonts w:asciiTheme="minorHAnsi" w:hAnsiTheme="minorHAnsi" w:cstheme="minorHAnsi"/>
          <w:color w:val="00B050"/>
          <w:szCs w:val="24"/>
          <w:lang w:eastAsia="en-GB"/>
        </w:rPr>
        <w:t xml:space="preserve">Green Card Pupils will have a green card to show that they have been following the school rules. </w:t>
      </w:r>
    </w:p>
    <w:p w:rsidRPr="00E758BC" w:rsidR="00055470" w:rsidP="00982E93" w:rsidRDefault="00055470" w14:paraId="1CD5BBFD" w14:textId="77777777">
      <w:pPr>
        <w:spacing w:after="0" w:line="240" w:lineRule="auto"/>
        <w:rPr>
          <w:rFonts w:eastAsia="Times New Roman" w:cstheme="minorHAnsi"/>
          <w:color w:val="0E101A"/>
          <w:sz w:val="24"/>
          <w:szCs w:val="24"/>
          <w:lang w:eastAsia="en-GB"/>
        </w:rPr>
      </w:pPr>
    </w:p>
    <w:p w:rsidRPr="00E758BC" w:rsidR="0008653E" w:rsidP="00707440" w:rsidRDefault="0008653E" w14:paraId="2A44B311" w14:textId="599E341F">
      <w:pPr>
        <w:pStyle w:val="ListParagraph"/>
        <w:numPr>
          <w:ilvl w:val="0"/>
          <w:numId w:val="46"/>
        </w:numPr>
        <w:rPr>
          <w:rFonts w:asciiTheme="minorHAnsi" w:hAnsiTheme="minorHAnsi" w:cstheme="minorHAnsi"/>
          <w:color w:val="0070C0"/>
          <w:szCs w:val="24"/>
          <w:lang w:eastAsia="en-GB"/>
        </w:rPr>
      </w:pPr>
      <w:r w:rsidRPr="00E758BC">
        <w:rPr>
          <w:rFonts w:asciiTheme="minorHAnsi" w:hAnsiTheme="minorHAnsi" w:cstheme="minorHAnsi"/>
          <w:color w:val="0070C0"/>
          <w:szCs w:val="24"/>
          <w:lang w:eastAsia="en-GB"/>
        </w:rPr>
        <w:t xml:space="preserve">Blue Card (Stop and Think) Children discretely asked to ‘stop and think’ about their </w:t>
      </w:r>
      <w:proofErr w:type="spellStart"/>
      <w:r w:rsidRPr="00E758BC">
        <w:rPr>
          <w:rFonts w:asciiTheme="minorHAnsi" w:hAnsiTheme="minorHAnsi" w:cstheme="minorHAnsi"/>
          <w:color w:val="0070C0"/>
          <w:szCs w:val="24"/>
          <w:lang w:eastAsia="en-GB"/>
        </w:rPr>
        <w:t>behaviour</w:t>
      </w:r>
      <w:proofErr w:type="spellEnd"/>
      <w:r w:rsidRPr="00E758BC">
        <w:rPr>
          <w:rFonts w:asciiTheme="minorHAnsi" w:hAnsiTheme="minorHAnsi" w:cstheme="minorHAnsi"/>
          <w:color w:val="0070C0"/>
          <w:szCs w:val="24"/>
          <w:lang w:eastAsia="en-GB"/>
        </w:rPr>
        <w:t xml:space="preserve">. </w:t>
      </w:r>
    </w:p>
    <w:p w:rsidRPr="00E758BC" w:rsidR="00055470" w:rsidP="00982E93" w:rsidRDefault="00055470" w14:paraId="74F334E4" w14:textId="77777777">
      <w:pPr>
        <w:spacing w:after="0" w:line="240" w:lineRule="auto"/>
        <w:rPr>
          <w:rFonts w:eastAsia="Times New Roman" w:cstheme="minorHAnsi"/>
          <w:color w:val="0E101A"/>
          <w:sz w:val="24"/>
          <w:szCs w:val="24"/>
          <w:lang w:eastAsia="en-GB"/>
        </w:rPr>
      </w:pPr>
    </w:p>
    <w:p w:rsidRPr="00E758BC" w:rsidR="00E758BC" w:rsidP="00E758BC" w:rsidRDefault="0008653E" w14:paraId="20B77245" w14:textId="333F24A8">
      <w:pPr>
        <w:pStyle w:val="ListParagraph"/>
        <w:numPr>
          <w:ilvl w:val="0"/>
          <w:numId w:val="46"/>
        </w:numPr>
        <w:rPr>
          <w:rFonts w:asciiTheme="minorHAnsi" w:hAnsiTheme="minorHAnsi" w:cstheme="minorHAnsi"/>
          <w:color w:val="C0A01A"/>
          <w:szCs w:val="24"/>
          <w:lang w:eastAsia="en-GB"/>
        </w:rPr>
      </w:pPr>
      <w:r w:rsidRPr="00E758BC">
        <w:rPr>
          <w:rFonts w:asciiTheme="minorHAnsi" w:hAnsiTheme="minorHAnsi" w:cstheme="minorHAnsi"/>
          <w:color w:val="C0A01A"/>
          <w:szCs w:val="24"/>
          <w:lang w:eastAsia="en-GB"/>
        </w:rPr>
        <w:t xml:space="preserve">Yellow Card (Warning) Occasionally children will need a reminder of </w:t>
      </w:r>
      <w:proofErr w:type="spellStart"/>
      <w:r w:rsidRPr="00E758BC">
        <w:rPr>
          <w:rFonts w:asciiTheme="minorHAnsi" w:hAnsiTheme="minorHAnsi" w:cstheme="minorHAnsi"/>
          <w:color w:val="C0A01A"/>
          <w:szCs w:val="24"/>
          <w:lang w:eastAsia="en-GB"/>
        </w:rPr>
        <w:t>behaviour</w:t>
      </w:r>
      <w:proofErr w:type="spellEnd"/>
      <w:r w:rsidRPr="00E758BC">
        <w:rPr>
          <w:rFonts w:asciiTheme="minorHAnsi" w:hAnsiTheme="minorHAnsi" w:cstheme="minorHAnsi"/>
          <w:color w:val="C0A01A"/>
          <w:szCs w:val="24"/>
          <w:lang w:eastAsia="en-GB"/>
        </w:rPr>
        <w:t xml:space="preserve"> expectations in school. Pupils will be given a verbal reminder that if the </w:t>
      </w:r>
      <w:proofErr w:type="spellStart"/>
      <w:r w:rsidRPr="00E758BC">
        <w:rPr>
          <w:rFonts w:asciiTheme="minorHAnsi" w:hAnsiTheme="minorHAnsi" w:cstheme="minorHAnsi"/>
          <w:color w:val="C0A01A"/>
          <w:szCs w:val="24"/>
          <w:lang w:eastAsia="en-GB"/>
        </w:rPr>
        <w:t>behaviour</w:t>
      </w:r>
      <w:proofErr w:type="spellEnd"/>
      <w:r w:rsidRPr="00E758BC">
        <w:rPr>
          <w:rFonts w:asciiTheme="minorHAnsi" w:hAnsiTheme="minorHAnsi" w:cstheme="minorHAnsi"/>
          <w:color w:val="C0A01A"/>
          <w:szCs w:val="24"/>
          <w:lang w:eastAsia="en-GB"/>
        </w:rPr>
        <w:t xml:space="preserve"> continues a warning card will be given. If the </w:t>
      </w:r>
      <w:proofErr w:type="spellStart"/>
      <w:r w:rsidRPr="00E758BC">
        <w:rPr>
          <w:rFonts w:asciiTheme="minorHAnsi" w:hAnsiTheme="minorHAnsi" w:cstheme="minorHAnsi"/>
          <w:color w:val="C0A01A"/>
          <w:szCs w:val="24"/>
          <w:lang w:eastAsia="en-GB"/>
        </w:rPr>
        <w:t>behaviour</w:t>
      </w:r>
      <w:proofErr w:type="spellEnd"/>
      <w:r w:rsidRPr="00E758BC">
        <w:rPr>
          <w:rFonts w:asciiTheme="minorHAnsi" w:hAnsiTheme="minorHAnsi" w:cstheme="minorHAnsi"/>
          <w:color w:val="C0A01A"/>
          <w:szCs w:val="24"/>
          <w:lang w:eastAsia="en-GB"/>
        </w:rPr>
        <w:t xml:space="preserve"> </w:t>
      </w:r>
      <w:r w:rsidRPr="00E758BC" w:rsidR="00E20E93">
        <w:rPr>
          <w:rFonts w:asciiTheme="minorHAnsi" w:hAnsiTheme="minorHAnsi" w:cstheme="minorHAnsi"/>
          <w:color w:val="C0A01A"/>
          <w:szCs w:val="24"/>
          <w:lang w:eastAsia="en-GB"/>
        </w:rPr>
        <w:t>continues</w:t>
      </w:r>
      <w:r w:rsidRPr="00E758BC">
        <w:rPr>
          <w:rFonts w:asciiTheme="minorHAnsi" w:hAnsiTheme="minorHAnsi" w:cstheme="minorHAnsi"/>
          <w:color w:val="C0A01A"/>
          <w:szCs w:val="24"/>
          <w:lang w:eastAsia="en-GB"/>
        </w:rPr>
        <w:t xml:space="preserve"> the pupils will be given a yellow warning card which will be displayed in the classroom wall chart. As soon as the pupil demonstrates that they have modified their </w:t>
      </w:r>
      <w:proofErr w:type="spellStart"/>
      <w:r w:rsidRPr="00E758BC">
        <w:rPr>
          <w:rFonts w:asciiTheme="minorHAnsi" w:hAnsiTheme="minorHAnsi" w:cstheme="minorHAnsi"/>
          <w:color w:val="C0A01A"/>
          <w:szCs w:val="24"/>
          <w:lang w:eastAsia="en-GB"/>
        </w:rPr>
        <w:t>behaviour</w:t>
      </w:r>
      <w:proofErr w:type="spellEnd"/>
      <w:r w:rsidRPr="00E758BC">
        <w:rPr>
          <w:rFonts w:asciiTheme="minorHAnsi" w:hAnsiTheme="minorHAnsi" w:cstheme="minorHAnsi"/>
          <w:color w:val="C0A01A"/>
          <w:szCs w:val="24"/>
          <w:lang w:eastAsia="en-GB"/>
        </w:rPr>
        <w:t xml:space="preserve"> they will be moved back to the green card. If the pupil does not modify their </w:t>
      </w:r>
      <w:proofErr w:type="spellStart"/>
      <w:r w:rsidRPr="00E758BC">
        <w:rPr>
          <w:rFonts w:asciiTheme="minorHAnsi" w:hAnsiTheme="minorHAnsi" w:cstheme="minorHAnsi"/>
          <w:color w:val="C0A01A"/>
          <w:szCs w:val="24"/>
          <w:lang w:eastAsia="en-GB"/>
        </w:rPr>
        <w:t>behaviour</w:t>
      </w:r>
      <w:proofErr w:type="spellEnd"/>
      <w:r w:rsidRPr="00E758BC">
        <w:rPr>
          <w:rFonts w:asciiTheme="minorHAnsi" w:hAnsiTheme="minorHAnsi" w:cstheme="minorHAnsi"/>
          <w:color w:val="C0A01A"/>
          <w:szCs w:val="24"/>
          <w:lang w:eastAsia="en-GB"/>
        </w:rPr>
        <w:t xml:space="preserve"> the adult working with them will provide strategies and support to help them to move back to green. </w:t>
      </w:r>
    </w:p>
    <w:p w:rsidRPr="00E758BC" w:rsidR="00E758BC" w:rsidP="00E758BC" w:rsidRDefault="00E758BC" w14:paraId="5F42014A" w14:textId="77777777">
      <w:pPr>
        <w:pStyle w:val="ListParagraph"/>
        <w:rPr>
          <w:rFonts w:asciiTheme="minorHAnsi" w:hAnsiTheme="minorHAnsi" w:cstheme="minorHAnsi"/>
          <w:color w:val="FF0000"/>
          <w:szCs w:val="24"/>
          <w:lang w:eastAsia="en-GB"/>
        </w:rPr>
      </w:pPr>
    </w:p>
    <w:p w:rsidRPr="00E758BC" w:rsidR="00D24FB0" w:rsidP="00E758BC" w:rsidRDefault="0008653E" w14:paraId="29E2927B" w14:textId="32E89C0D">
      <w:pPr>
        <w:pStyle w:val="ListParagraph"/>
        <w:numPr>
          <w:ilvl w:val="0"/>
          <w:numId w:val="46"/>
        </w:numPr>
        <w:rPr>
          <w:rFonts w:asciiTheme="minorHAnsi" w:hAnsiTheme="minorHAnsi" w:cstheme="minorHAnsi"/>
          <w:color w:val="C0A01A"/>
          <w:szCs w:val="24"/>
          <w:lang w:eastAsia="en-GB"/>
        </w:rPr>
      </w:pPr>
      <w:r w:rsidRPr="00E758BC">
        <w:rPr>
          <w:rFonts w:asciiTheme="minorHAnsi" w:hAnsiTheme="minorHAnsi" w:cstheme="minorHAnsi"/>
          <w:color w:val="FF0000"/>
          <w:szCs w:val="24"/>
          <w:lang w:eastAsia="en-GB"/>
        </w:rPr>
        <w:t xml:space="preserve">Red Card If the </w:t>
      </w:r>
      <w:proofErr w:type="spellStart"/>
      <w:r w:rsidRPr="00E758BC">
        <w:rPr>
          <w:rFonts w:asciiTheme="minorHAnsi" w:hAnsiTheme="minorHAnsi" w:cstheme="minorHAnsi"/>
          <w:color w:val="FF0000"/>
          <w:szCs w:val="24"/>
          <w:lang w:eastAsia="en-GB"/>
        </w:rPr>
        <w:t>behaviour</w:t>
      </w:r>
      <w:proofErr w:type="spellEnd"/>
      <w:r w:rsidRPr="00E758BC">
        <w:rPr>
          <w:rFonts w:asciiTheme="minorHAnsi" w:hAnsiTheme="minorHAnsi" w:cstheme="minorHAnsi"/>
          <w:color w:val="FF0000"/>
          <w:szCs w:val="24"/>
          <w:lang w:eastAsia="en-GB"/>
        </w:rPr>
        <w:t xml:space="preserve"> still does not modify despite warnings and support, a red consequence card will be issued. There will be rare occasions where a child’s </w:t>
      </w:r>
      <w:proofErr w:type="spellStart"/>
      <w:r w:rsidRPr="00E758BC">
        <w:rPr>
          <w:rFonts w:asciiTheme="minorHAnsi" w:hAnsiTheme="minorHAnsi" w:cstheme="minorHAnsi"/>
          <w:color w:val="FF0000"/>
          <w:szCs w:val="24"/>
          <w:lang w:eastAsia="en-GB"/>
        </w:rPr>
        <w:t>behaviour</w:t>
      </w:r>
      <w:proofErr w:type="spellEnd"/>
      <w:r w:rsidRPr="00E758BC">
        <w:rPr>
          <w:rFonts w:asciiTheme="minorHAnsi" w:hAnsiTheme="minorHAnsi" w:cstheme="minorHAnsi"/>
          <w:color w:val="FF0000"/>
          <w:szCs w:val="24"/>
          <w:lang w:eastAsia="en-GB"/>
        </w:rPr>
        <w:t xml:space="preserve"> will take them straight to red. These are: • Deliberately Hurting other children - by hitting, kicking, or with words • Bullying (persistent physical or verbal abuse towards another pupil). • Using bad language • Stealing </w:t>
      </w:r>
    </w:p>
    <w:p w:rsidRPr="002353F1" w:rsidR="00791BEE" w:rsidP="00134DE6" w:rsidRDefault="00791BEE" w14:paraId="79EA75DF" w14:textId="1AB889B3">
      <w:pPr>
        <w:jc w:val="center"/>
        <w:rPr>
          <w:rFonts w:cstheme="minorHAnsi"/>
          <w:b/>
          <w:bCs/>
          <w:color w:val="FF0000"/>
          <w:sz w:val="24"/>
          <w:szCs w:val="24"/>
          <w:lang w:eastAsia="en-GB"/>
        </w:rPr>
      </w:pPr>
      <w:r w:rsidRPr="002353F1">
        <w:rPr>
          <w:rFonts w:cstheme="minorHAnsi"/>
          <w:b/>
          <w:bCs/>
          <w:color w:val="FF0000"/>
          <w:sz w:val="24"/>
          <w:szCs w:val="24"/>
          <w:lang w:eastAsia="en-GB"/>
        </w:rPr>
        <w:t>Some Examples of levelled (although not exhaustive)</w:t>
      </w:r>
    </w:p>
    <w:tbl>
      <w:tblPr>
        <w:tblStyle w:val="TableGrid"/>
        <w:tblW w:w="0" w:type="auto"/>
        <w:tblLook w:val="04A0" w:firstRow="1" w:lastRow="0" w:firstColumn="1" w:lastColumn="0" w:noHBand="0" w:noVBand="1"/>
      </w:tblPr>
      <w:tblGrid>
        <w:gridCol w:w="2670"/>
        <w:gridCol w:w="2670"/>
        <w:gridCol w:w="2671"/>
        <w:gridCol w:w="2671"/>
      </w:tblGrid>
      <w:tr w:rsidRPr="002353F1" w:rsidR="00D62A4D" w:rsidTr="00D62A4D" w14:paraId="511183FD" w14:textId="77777777">
        <w:tc>
          <w:tcPr>
            <w:tcW w:w="2670" w:type="dxa"/>
          </w:tcPr>
          <w:p w:rsidRPr="002353F1" w:rsidR="00D62A4D" w:rsidP="00A215C9" w:rsidRDefault="00D62A4D" w14:paraId="7F717094" w14:textId="2100269E">
            <w:pPr>
              <w:jc w:val="center"/>
              <w:rPr>
                <w:rFonts w:cstheme="minorHAnsi"/>
                <w:color w:val="FF0000"/>
                <w:sz w:val="24"/>
                <w:szCs w:val="24"/>
                <w:lang w:eastAsia="en-GB"/>
              </w:rPr>
            </w:pPr>
            <w:r w:rsidRPr="002353F1">
              <w:rPr>
                <w:rFonts w:cstheme="minorHAnsi"/>
                <w:color w:val="00B050"/>
                <w:sz w:val="24"/>
                <w:szCs w:val="24"/>
                <w:lang w:eastAsia="en-GB"/>
              </w:rPr>
              <w:t>Green Behaviours (1)</w:t>
            </w:r>
          </w:p>
        </w:tc>
        <w:tc>
          <w:tcPr>
            <w:tcW w:w="2670" w:type="dxa"/>
          </w:tcPr>
          <w:p w:rsidRPr="002353F1" w:rsidR="00D62A4D" w:rsidP="00A215C9" w:rsidRDefault="00D62A4D" w14:paraId="3DF8D799" w14:textId="5F7B1343">
            <w:pPr>
              <w:jc w:val="center"/>
              <w:rPr>
                <w:rFonts w:cstheme="minorHAnsi"/>
                <w:color w:val="FF0000"/>
                <w:sz w:val="24"/>
                <w:szCs w:val="24"/>
                <w:lang w:eastAsia="en-GB"/>
              </w:rPr>
            </w:pPr>
            <w:r w:rsidRPr="002353F1">
              <w:rPr>
                <w:rFonts w:cstheme="minorHAnsi"/>
                <w:color w:val="0070C0"/>
                <w:sz w:val="24"/>
                <w:szCs w:val="24"/>
                <w:lang w:eastAsia="en-GB"/>
              </w:rPr>
              <w:t>Blue Behaviours (2)</w:t>
            </w:r>
          </w:p>
        </w:tc>
        <w:tc>
          <w:tcPr>
            <w:tcW w:w="2671" w:type="dxa"/>
          </w:tcPr>
          <w:p w:rsidRPr="002353F1" w:rsidR="00D62A4D" w:rsidP="00A215C9" w:rsidRDefault="00D62A4D" w14:paraId="0E73EFE9" w14:textId="7C86AE3D">
            <w:pPr>
              <w:jc w:val="center"/>
              <w:rPr>
                <w:rFonts w:cstheme="minorHAnsi"/>
                <w:color w:val="FF0000"/>
                <w:sz w:val="24"/>
                <w:szCs w:val="24"/>
                <w:lang w:eastAsia="en-GB"/>
              </w:rPr>
            </w:pPr>
            <w:r w:rsidRPr="002353F1">
              <w:rPr>
                <w:rFonts w:cstheme="minorHAnsi"/>
                <w:color w:val="C0A01A"/>
                <w:sz w:val="24"/>
                <w:szCs w:val="24"/>
                <w:lang w:eastAsia="en-GB"/>
              </w:rPr>
              <w:t>Yello</w:t>
            </w:r>
            <w:r w:rsidRPr="002353F1" w:rsidR="00A215C9">
              <w:rPr>
                <w:rFonts w:cstheme="minorHAnsi"/>
                <w:color w:val="C0A01A"/>
                <w:sz w:val="24"/>
                <w:szCs w:val="24"/>
                <w:lang w:eastAsia="en-GB"/>
              </w:rPr>
              <w:t>w</w:t>
            </w:r>
            <w:r w:rsidRPr="002353F1">
              <w:rPr>
                <w:rFonts w:cstheme="minorHAnsi"/>
                <w:color w:val="C0A01A"/>
                <w:sz w:val="24"/>
                <w:szCs w:val="24"/>
                <w:lang w:eastAsia="en-GB"/>
              </w:rPr>
              <w:t xml:space="preserve"> Behaviours </w:t>
            </w:r>
            <w:r w:rsidRPr="002353F1" w:rsidR="00A215C9">
              <w:rPr>
                <w:rFonts w:cstheme="minorHAnsi"/>
                <w:color w:val="C0A01A"/>
                <w:sz w:val="24"/>
                <w:szCs w:val="24"/>
                <w:lang w:eastAsia="en-GB"/>
              </w:rPr>
              <w:t>(3)</w:t>
            </w:r>
          </w:p>
        </w:tc>
        <w:tc>
          <w:tcPr>
            <w:tcW w:w="2671" w:type="dxa"/>
          </w:tcPr>
          <w:p w:rsidRPr="002353F1" w:rsidR="00D62A4D" w:rsidP="00A215C9" w:rsidRDefault="00A215C9" w14:paraId="10C783A1" w14:textId="16D6DC84">
            <w:pPr>
              <w:jc w:val="center"/>
              <w:rPr>
                <w:rFonts w:cstheme="minorHAnsi"/>
                <w:color w:val="FF0000"/>
                <w:sz w:val="24"/>
                <w:szCs w:val="24"/>
                <w:lang w:eastAsia="en-GB"/>
              </w:rPr>
            </w:pPr>
            <w:r w:rsidRPr="002353F1">
              <w:rPr>
                <w:rFonts w:cstheme="minorHAnsi"/>
                <w:color w:val="FF0000"/>
                <w:sz w:val="24"/>
                <w:szCs w:val="24"/>
                <w:lang w:eastAsia="en-GB"/>
              </w:rPr>
              <w:t>Red Behaviours (4)</w:t>
            </w:r>
          </w:p>
        </w:tc>
      </w:tr>
      <w:tr w:rsidRPr="002353F1" w:rsidR="00D62A4D" w:rsidTr="00D62A4D" w14:paraId="1556AA6D" w14:textId="77777777">
        <w:tc>
          <w:tcPr>
            <w:tcW w:w="2670" w:type="dxa"/>
          </w:tcPr>
          <w:p w:rsidRPr="002353F1" w:rsidR="00240EDB" w:rsidP="00127A2E" w:rsidRDefault="00240EDB" w14:paraId="23E7B9F6" w14:textId="77777777">
            <w:pPr>
              <w:rPr>
                <w:rFonts w:cstheme="minorHAnsi"/>
                <w:color w:val="00B050"/>
                <w:sz w:val="18"/>
                <w:szCs w:val="18"/>
              </w:rPr>
            </w:pPr>
            <w:r w:rsidRPr="002353F1">
              <w:rPr>
                <w:rFonts w:cstheme="minorHAnsi"/>
                <w:color w:val="00B050"/>
                <w:sz w:val="18"/>
                <w:szCs w:val="18"/>
              </w:rPr>
              <w:t xml:space="preserve">Being quiet when the teacher is </w:t>
            </w:r>
            <w:proofErr w:type="gramStart"/>
            <w:r w:rsidRPr="002353F1">
              <w:rPr>
                <w:rFonts w:cstheme="minorHAnsi"/>
                <w:color w:val="00B050"/>
                <w:sz w:val="18"/>
                <w:szCs w:val="18"/>
              </w:rPr>
              <w:t>talking</w:t>
            </w:r>
            <w:proofErr w:type="gramEnd"/>
            <w:r w:rsidRPr="002353F1">
              <w:rPr>
                <w:rFonts w:cstheme="minorHAnsi"/>
                <w:color w:val="00B050"/>
                <w:sz w:val="18"/>
                <w:szCs w:val="18"/>
              </w:rPr>
              <w:t xml:space="preserve"> </w:t>
            </w:r>
          </w:p>
          <w:p w:rsidRPr="002353F1" w:rsidR="00240EDB" w:rsidP="0093339B" w:rsidRDefault="00240EDB" w14:paraId="247B10FA" w14:textId="77777777">
            <w:pPr>
              <w:rPr>
                <w:color w:val="00B050"/>
                <w:sz w:val="18"/>
                <w:szCs w:val="18"/>
              </w:rPr>
            </w:pPr>
            <w:r w:rsidRPr="002353F1">
              <w:rPr>
                <w:rFonts w:ascii="Symbol" w:hAnsi="Symbol" w:eastAsia="Symbol" w:cs="Symbol"/>
                <w:color w:val="00B050"/>
                <w:sz w:val="18"/>
                <w:szCs w:val="18"/>
              </w:rPr>
              <w:t>·</w:t>
            </w:r>
            <w:r w:rsidRPr="002353F1">
              <w:rPr>
                <w:color w:val="00B050"/>
                <w:sz w:val="18"/>
                <w:szCs w:val="18"/>
              </w:rPr>
              <w:t xml:space="preserve"> Listening and sitting nicely </w:t>
            </w:r>
          </w:p>
          <w:p w:rsidRPr="002353F1" w:rsidR="00240EDB" w:rsidP="0093339B" w:rsidRDefault="00240EDB" w14:paraId="6136022A" w14:textId="77777777">
            <w:pPr>
              <w:rPr>
                <w:color w:val="00B050"/>
                <w:sz w:val="18"/>
                <w:szCs w:val="18"/>
              </w:rPr>
            </w:pPr>
            <w:r w:rsidRPr="002353F1">
              <w:rPr>
                <w:rFonts w:ascii="Symbol" w:hAnsi="Symbol" w:eastAsia="Symbol" w:cs="Symbol"/>
                <w:color w:val="00B050"/>
                <w:sz w:val="18"/>
                <w:szCs w:val="18"/>
              </w:rPr>
              <w:t>·</w:t>
            </w:r>
            <w:r w:rsidRPr="002353F1">
              <w:rPr>
                <w:color w:val="00B050"/>
                <w:sz w:val="18"/>
                <w:szCs w:val="18"/>
              </w:rPr>
              <w:t xml:space="preserve"> Concentrate in class—try your best not to be </w:t>
            </w:r>
            <w:proofErr w:type="gramStart"/>
            <w:r w:rsidRPr="002353F1">
              <w:rPr>
                <w:color w:val="00B050"/>
                <w:sz w:val="18"/>
                <w:szCs w:val="18"/>
              </w:rPr>
              <w:t>distracted</w:t>
            </w:r>
            <w:proofErr w:type="gramEnd"/>
          </w:p>
          <w:p w:rsidRPr="002353F1" w:rsidR="00240EDB" w:rsidP="0093339B" w:rsidRDefault="00240EDB" w14:paraId="7A4D6946" w14:textId="77777777">
            <w:pPr>
              <w:rPr>
                <w:color w:val="00B050"/>
                <w:sz w:val="18"/>
                <w:szCs w:val="18"/>
              </w:rPr>
            </w:pPr>
            <w:r w:rsidRPr="002353F1">
              <w:rPr>
                <w:color w:val="00B050"/>
                <w:sz w:val="18"/>
                <w:szCs w:val="18"/>
              </w:rPr>
              <w:t xml:space="preserve"> </w:t>
            </w:r>
            <w:r w:rsidRPr="002353F1">
              <w:rPr>
                <w:rFonts w:ascii="Symbol" w:hAnsi="Symbol" w:eastAsia="Symbol" w:cs="Symbol"/>
                <w:color w:val="00B050"/>
                <w:sz w:val="18"/>
                <w:szCs w:val="18"/>
              </w:rPr>
              <w:t>·</w:t>
            </w:r>
            <w:r w:rsidRPr="002353F1">
              <w:rPr>
                <w:color w:val="00B050"/>
                <w:sz w:val="18"/>
                <w:szCs w:val="18"/>
              </w:rPr>
              <w:t xml:space="preserve"> Be polite and always use good </w:t>
            </w:r>
            <w:proofErr w:type="gramStart"/>
            <w:r w:rsidRPr="002353F1">
              <w:rPr>
                <w:color w:val="00B050"/>
                <w:sz w:val="18"/>
                <w:szCs w:val="18"/>
              </w:rPr>
              <w:t>manners</w:t>
            </w:r>
            <w:proofErr w:type="gramEnd"/>
            <w:r w:rsidRPr="002353F1">
              <w:rPr>
                <w:color w:val="00B050"/>
                <w:sz w:val="18"/>
                <w:szCs w:val="18"/>
              </w:rPr>
              <w:t xml:space="preserve"> </w:t>
            </w:r>
          </w:p>
          <w:p w:rsidRPr="002353F1" w:rsidR="00240EDB" w:rsidP="0093339B" w:rsidRDefault="00240EDB" w14:paraId="75315F75" w14:textId="77777777">
            <w:pPr>
              <w:rPr>
                <w:color w:val="00B050"/>
                <w:sz w:val="18"/>
                <w:szCs w:val="18"/>
              </w:rPr>
            </w:pPr>
            <w:r w:rsidRPr="002353F1">
              <w:rPr>
                <w:rFonts w:ascii="Symbol" w:hAnsi="Symbol" w:eastAsia="Symbol" w:cs="Symbol"/>
                <w:color w:val="00B050"/>
                <w:sz w:val="18"/>
                <w:szCs w:val="18"/>
              </w:rPr>
              <w:t>·</w:t>
            </w:r>
            <w:r w:rsidRPr="002353F1">
              <w:rPr>
                <w:color w:val="00B050"/>
                <w:sz w:val="18"/>
                <w:szCs w:val="18"/>
              </w:rPr>
              <w:t xml:space="preserve"> Be helpful and work well </w:t>
            </w:r>
            <w:proofErr w:type="gramStart"/>
            <w:r w:rsidRPr="002353F1">
              <w:rPr>
                <w:color w:val="00B050"/>
                <w:sz w:val="18"/>
                <w:szCs w:val="18"/>
              </w:rPr>
              <w:t>together</w:t>
            </w:r>
            <w:proofErr w:type="gramEnd"/>
            <w:r w:rsidRPr="002353F1">
              <w:rPr>
                <w:color w:val="00B050"/>
                <w:sz w:val="18"/>
                <w:szCs w:val="18"/>
              </w:rPr>
              <w:t xml:space="preserve"> </w:t>
            </w:r>
          </w:p>
          <w:p w:rsidRPr="002353F1" w:rsidR="00240EDB" w:rsidP="0093339B" w:rsidRDefault="00240EDB" w14:paraId="5125C0D0" w14:textId="77777777">
            <w:pPr>
              <w:rPr>
                <w:color w:val="00B050"/>
                <w:sz w:val="18"/>
                <w:szCs w:val="18"/>
              </w:rPr>
            </w:pPr>
            <w:r w:rsidRPr="002353F1">
              <w:rPr>
                <w:rFonts w:ascii="Symbol" w:hAnsi="Symbol" w:eastAsia="Symbol" w:cs="Symbol"/>
                <w:color w:val="00B050"/>
                <w:sz w:val="18"/>
                <w:szCs w:val="18"/>
              </w:rPr>
              <w:t>·</w:t>
            </w:r>
            <w:r w:rsidRPr="002353F1">
              <w:rPr>
                <w:color w:val="00B050"/>
                <w:sz w:val="18"/>
                <w:szCs w:val="18"/>
              </w:rPr>
              <w:t xml:space="preserve"> Always be where you are supposed to </w:t>
            </w:r>
            <w:proofErr w:type="gramStart"/>
            <w:r w:rsidRPr="002353F1">
              <w:rPr>
                <w:color w:val="00B050"/>
                <w:sz w:val="18"/>
                <w:szCs w:val="18"/>
              </w:rPr>
              <w:t>be</w:t>
            </w:r>
            <w:proofErr w:type="gramEnd"/>
            <w:r w:rsidRPr="002353F1">
              <w:rPr>
                <w:color w:val="00B050"/>
                <w:sz w:val="18"/>
                <w:szCs w:val="18"/>
              </w:rPr>
              <w:t xml:space="preserve"> </w:t>
            </w:r>
          </w:p>
          <w:p w:rsidRPr="002353F1" w:rsidR="00240EDB" w:rsidP="0093339B" w:rsidRDefault="00240EDB" w14:paraId="5AA5ED49" w14:textId="77777777">
            <w:pPr>
              <w:rPr>
                <w:color w:val="00B050"/>
                <w:sz w:val="18"/>
                <w:szCs w:val="18"/>
              </w:rPr>
            </w:pPr>
            <w:r w:rsidRPr="002353F1">
              <w:rPr>
                <w:rFonts w:ascii="Symbol" w:hAnsi="Symbol" w:eastAsia="Symbol" w:cs="Symbol"/>
                <w:color w:val="00B050"/>
                <w:sz w:val="18"/>
                <w:szCs w:val="18"/>
              </w:rPr>
              <w:t>·</w:t>
            </w:r>
            <w:r w:rsidRPr="002353F1">
              <w:rPr>
                <w:color w:val="00B050"/>
                <w:sz w:val="18"/>
                <w:szCs w:val="18"/>
              </w:rPr>
              <w:t xml:space="preserve"> Call people by their given names </w:t>
            </w:r>
          </w:p>
          <w:p w:rsidRPr="002353F1" w:rsidR="00240EDB" w:rsidP="0093339B" w:rsidRDefault="00240EDB" w14:paraId="7DC0E6A3" w14:textId="77777777">
            <w:pPr>
              <w:rPr>
                <w:color w:val="00B050"/>
                <w:sz w:val="18"/>
                <w:szCs w:val="18"/>
              </w:rPr>
            </w:pPr>
            <w:r w:rsidRPr="002353F1">
              <w:rPr>
                <w:rFonts w:ascii="Symbol" w:hAnsi="Symbol" w:eastAsia="Symbol" w:cs="Symbol"/>
                <w:color w:val="00B050"/>
                <w:sz w:val="18"/>
                <w:szCs w:val="18"/>
              </w:rPr>
              <w:t>·</w:t>
            </w:r>
            <w:r w:rsidRPr="002353F1">
              <w:rPr>
                <w:color w:val="00B050"/>
                <w:sz w:val="18"/>
                <w:szCs w:val="18"/>
              </w:rPr>
              <w:t xml:space="preserve"> Look after school </w:t>
            </w:r>
            <w:proofErr w:type="gramStart"/>
            <w:r w:rsidRPr="002353F1">
              <w:rPr>
                <w:color w:val="00B050"/>
                <w:sz w:val="18"/>
                <w:szCs w:val="18"/>
              </w:rPr>
              <w:t>equipment</w:t>
            </w:r>
            <w:proofErr w:type="gramEnd"/>
            <w:r w:rsidRPr="002353F1">
              <w:rPr>
                <w:color w:val="00B050"/>
                <w:sz w:val="18"/>
                <w:szCs w:val="18"/>
              </w:rPr>
              <w:t xml:space="preserve"> </w:t>
            </w:r>
          </w:p>
          <w:p w:rsidRPr="002353F1" w:rsidR="00240EDB" w:rsidP="0093339B" w:rsidRDefault="00240EDB" w14:paraId="458AD09A" w14:textId="77777777">
            <w:pPr>
              <w:rPr>
                <w:color w:val="00B050"/>
                <w:sz w:val="18"/>
                <w:szCs w:val="18"/>
              </w:rPr>
            </w:pPr>
            <w:r w:rsidRPr="002353F1">
              <w:rPr>
                <w:rFonts w:ascii="Symbol" w:hAnsi="Symbol" w:eastAsia="Symbol" w:cs="Symbol"/>
                <w:color w:val="00B050"/>
                <w:sz w:val="18"/>
                <w:szCs w:val="18"/>
              </w:rPr>
              <w:t>·</w:t>
            </w:r>
            <w:r w:rsidRPr="002353F1">
              <w:rPr>
                <w:color w:val="00B050"/>
                <w:sz w:val="18"/>
                <w:szCs w:val="18"/>
              </w:rPr>
              <w:t xml:space="preserve"> Respect all adults—treat them all in the same </w:t>
            </w:r>
            <w:proofErr w:type="gramStart"/>
            <w:r w:rsidRPr="002353F1">
              <w:rPr>
                <w:color w:val="00B050"/>
                <w:sz w:val="18"/>
                <w:szCs w:val="18"/>
              </w:rPr>
              <w:t>way</w:t>
            </w:r>
            <w:proofErr w:type="gramEnd"/>
          </w:p>
          <w:p w:rsidRPr="002353F1" w:rsidR="00240EDB" w:rsidP="0093339B" w:rsidRDefault="00240EDB" w14:paraId="11CB1B81" w14:textId="77777777">
            <w:pPr>
              <w:rPr>
                <w:color w:val="00B050"/>
                <w:sz w:val="18"/>
                <w:szCs w:val="18"/>
              </w:rPr>
            </w:pPr>
            <w:r w:rsidRPr="002353F1">
              <w:rPr>
                <w:color w:val="00B050"/>
                <w:sz w:val="18"/>
                <w:szCs w:val="18"/>
              </w:rPr>
              <w:t xml:space="preserve"> </w:t>
            </w:r>
            <w:r w:rsidRPr="002353F1">
              <w:rPr>
                <w:rFonts w:ascii="Symbol" w:hAnsi="Symbol" w:eastAsia="Symbol" w:cs="Symbol"/>
                <w:color w:val="00B050"/>
                <w:sz w:val="18"/>
                <w:szCs w:val="18"/>
              </w:rPr>
              <w:t>·</w:t>
            </w:r>
            <w:r w:rsidRPr="002353F1">
              <w:rPr>
                <w:color w:val="00B050"/>
                <w:sz w:val="18"/>
                <w:szCs w:val="18"/>
              </w:rPr>
              <w:t xml:space="preserve"> Care for each other </w:t>
            </w:r>
          </w:p>
          <w:p w:rsidRPr="002353F1" w:rsidR="00240EDB" w:rsidP="0093339B" w:rsidRDefault="00240EDB" w14:paraId="4A2855B0" w14:textId="77777777">
            <w:pPr>
              <w:rPr>
                <w:color w:val="00B050"/>
                <w:sz w:val="18"/>
                <w:szCs w:val="18"/>
              </w:rPr>
            </w:pPr>
            <w:r w:rsidRPr="002353F1">
              <w:rPr>
                <w:rFonts w:ascii="Symbol" w:hAnsi="Symbol" w:eastAsia="Symbol" w:cs="Symbol"/>
                <w:color w:val="00B050"/>
                <w:sz w:val="18"/>
                <w:szCs w:val="18"/>
              </w:rPr>
              <w:t>·</w:t>
            </w:r>
            <w:r w:rsidRPr="002353F1">
              <w:rPr>
                <w:color w:val="00B050"/>
                <w:sz w:val="18"/>
                <w:szCs w:val="18"/>
              </w:rPr>
              <w:t xml:space="preserve"> Share </w:t>
            </w:r>
          </w:p>
          <w:p w:rsidRPr="002353F1" w:rsidR="00240EDB" w:rsidP="0093339B" w:rsidRDefault="00240EDB" w14:paraId="35D35B66" w14:textId="77777777">
            <w:pPr>
              <w:rPr>
                <w:color w:val="00B050"/>
                <w:sz w:val="18"/>
                <w:szCs w:val="18"/>
              </w:rPr>
            </w:pPr>
            <w:r w:rsidRPr="002353F1">
              <w:rPr>
                <w:rFonts w:ascii="Symbol" w:hAnsi="Symbol" w:eastAsia="Symbol" w:cs="Symbol"/>
                <w:color w:val="00B050"/>
                <w:sz w:val="18"/>
                <w:szCs w:val="18"/>
              </w:rPr>
              <w:t>·</w:t>
            </w:r>
            <w:r w:rsidRPr="002353F1">
              <w:rPr>
                <w:color w:val="00B050"/>
                <w:sz w:val="18"/>
                <w:szCs w:val="18"/>
              </w:rPr>
              <w:t xml:space="preserve"> Walk sensibly around the </w:t>
            </w:r>
            <w:proofErr w:type="gramStart"/>
            <w:r w:rsidRPr="002353F1">
              <w:rPr>
                <w:color w:val="00B050"/>
                <w:sz w:val="18"/>
                <w:szCs w:val="18"/>
              </w:rPr>
              <w:t>building</w:t>
            </w:r>
            <w:proofErr w:type="gramEnd"/>
          </w:p>
          <w:p w:rsidRPr="002353F1" w:rsidR="00A215C9" w:rsidP="0093339B" w:rsidRDefault="00240EDB" w14:paraId="28016C36" w14:textId="2907310C">
            <w:pPr>
              <w:rPr>
                <w:rFonts w:cstheme="minorHAnsi"/>
                <w:color w:val="00B050"/>
                <w:sz w:val="18"/>
                <w:szCs w:val="18"/>
                <w:lang w:eastAsia="en-GB"/>
              </w:rPr>
            </w:pPr>
            <w:r w:rsidRPr="002353F1">
              <w:rPr>
                <w:color w:val="00B050"/>
                <w:sz w:val="18"/>
                <w:szCs w:val="18"/>
              </w:rPr>
              <w:t xml:space="preserve"> </w:t>
            </w:r>
            <w:r w:rsidRPr="002353F1">
              <w:rPr>
                <w:rFonts w:ascii="Symbol" w:hAnsi="Symbol" w:eastAsia="Symbol" w:cs="Symbol"/>
                <w:color w:val="00B050"/>
                <w:sz w:val="18"/>
                <w:szCs w:val="18"/>
              </w:rPr>
              <w:t>·</w:t>
            </w:r>
            <w:r w:rsidRPr="002353F1">
              <w:rPr>
                <w:color w:val="00B050"/>
                <w:sz w:val="18"/>
                <w:szCs w:val="18"/>
              </w:rPr>
              <w:t xml:space="preserve"> Invite lonely children to join in games</w:t>
            </w:r>
          </w:p>
        </w:tc>
        <w:tc>
          <w:tcPr>
            <w:tcW w:w="2670" w:type="dxa"/>
          </w:tcPr>
          <w:p w:rsidRPr="002353F1" w:rsidR="009D071E" w:rsidP="0093339B" w:rsidRDefault="00F2518A" w14:paraId="41A0F665" w14:textId="33C9706D">
            <w:pPr>
              <w:rPr>
                <w:color w:val="0070C0"/>
                <w:sz w:val="18"/>
                <w:szCs w:val="18"/>
              </w:rPr>
            </w:pPr>
            <w:r w:rsidRPr="002353F1">
              <w:rPr>
                <w:rFonts w:ascii="Symbol" w:hAnsi="Symbol" w:eastAsia="Symbol" w:cs="Symbol"/>
                <w:color w:val="0070C0"/>
                <w:sz w:val="18"/>
                <w:szCs w:val="18"/>
              </w:rPr>
              <w:t>·</w:t>
            </w:r>
            <w:r w:rsidRPr="002353F1">
              <w:rPr>
                <w:color w:val="0070C0"/>
                <w:sz w:val="18"/>
                <w:szCs w:val="18"/>
              </w:rPr>
              <w:t xml:space="preserve"> Answering back</w:t>
            </w:r>
          </w:p>
          <w:p w:rsidRPr="002353F1" w:rsidR="009D071E" w:rsidP="0093339B" w:rsidRDefault="00F2518A" w14:paraId="03429E9E" w14:textId="3FFA41FA">
            <w:pPr>
              <w:rPr>
                <w:color w:val="0070C0"/>
                <w:sz w:val="18"/>
                <w:szCs w:val="18"/>
              </w:rPr>
            </w:pPr>
            <w:r w:rsidRPr="002353F1">
              <w:rPr>
                <w:rFonts w:ascii="Symbol" w:hAnsi="Symbol" w:eastAsia="Symbol" w:cs="Symbol"/>
                <w:color w:val="0070C0"/>
                <w:sz w:val="18"/>
                <w:szCs w:val="18"/>
              </w:rPr>
              <w:t>·</w:t>
            </w:r>
            <w:r w:rsidRPr="002353F1">
              <w:rPr>
                <w:color w:val="0070C0"/>
                <w:sz w:val="18"/>
                <w:szCs w:val="18"/>
              </w:rPr>
              <w:t xml:space="preserve"> Lack of effor</w:t>
            </w:r>
            <w:r w:rsidRPr="002353F1" w:rsidR="009D071E">
              <w:rPr>
                <w:color w:val="0070C0"/>
                <w:sz w:val="18"/>
                <w:szCs w:val="18"/>
              </w:rPr>
              <w:t>t</w:t>
            </w:r>
          </w:p>
          <w:p w:rsidRPr="002353F1" w:rsidR="009D071E" w:rsidP="0093339B" w:rsidRDefault="00F2518A" w14:paraId="7B65EA65" w14:textId="16D27558">
            <w:pPr>
              <w:rPr>
                <w:color w:val="0070C0"/>
                <w:sz w:val="18"/>
                <w:szCs w:val="18"/>
              </w:rPr>
            </w:pPr>
            <w:r w:rsidRPr="002353F1">
              <w:rPr>
                <w:rFonts w:ascii="Symbol" w:hAnsi="Symbol" w:eastAsia="Symbol" w:cs="Symbol"/>
                <w:color w:val="0070C0"/>
                <w:sz w:val="18"/>
                <w:szCs w:val="18"/>
              </w:rPr>
              <w:t>·</w:t>
            </w:r>
            <w:r w:rsidRPr="002353F1">
              <w:rPr>
                <w:color w:val="0070C0"/>
                <w:sz w:val="18"/>
                <w:szCs w:val="18"/>
              </w:rPr>
              <w:t xml:space="preserve"> Lack of focus during the teacher input</w:t>
            </w:r>
          </w:p>
          <w:p w:rsidRPr="002353F1" w:rsidR="009D071E" w:rsidP="0093339B" w:rsidRDefault="00F2518A" w14:paraId="562C2E87" w14:textId="65F616CD">
            <w:pPr>
              <w:rPr>
                <w:color w:val="0070C0"/>
                <w:sz w:val="18"/>
                <w:szCs w:val="18"/>
              </w:rPr>
            </w:pPr>
            <w:r w:rsidRPr="002353F1">
              <w:rPr>
                <w:rFonts w:ascii="Symbol" w:hAnsi="Symbol" w:eastAsia="Symbol" w:cs="Symbol"/>
                <w:color w:val="0070C0"/>
                <w:sz w:val="18"/>
                <w:szCs w:val="18"/>
              </w:rPr>
              <w:t>·</w:t>
            </w:r>
            <w:r w:rsidRPr="002353F1">
              <w:rPr>
                <w:color w:val="0070C0"/>
                <w:sz w:val="18"/>
                <w:szCs w:val="18"/>
              </w:rPr>
              <w:t xml:space="preserve"> Distracting others and yourself instead of working</w:t>
            </w:r>
          </w:p>
          <w:p w:rsidRPr="002353F1" w:rsidR="009D071E" w:rsidP="0093339B" w:rsidRDefault="00F2518A" w14:paraId="7B8886F7" w14:textId="18E894E9">
            <w:pPr>
              <w:rPr>
                <w:color w:val="0070C0"/>
                <w:sz w:val="18"/>
                <w:szCs w:val="18"/>
              </w:rPr>
            </w:pPr>
            <w:r w:rsidRPr="002353F1">
              <w:rPr>
                <w:rFonts w:ascii="Symbol" w:hAnsi="Symbol" w:eastAsia="Symbol" w:cs="Symbol"/>
                <w:color w:val="0070C0"/>
                <w:sz w:val="18"/>
                <w:szCs w:val="18"/>
              </w:rPr>
              <w:t>·</w:t>
            </w:r>
            <w:r w:rsidRPr="002353F1">
              <w:rPr>
                <w:color w:val="0070C0"/>
                <w:sz w:val="18"/>
                <w:szCs w:val="18"/>
              </w:rPr>
              <w:t xml:space="preserve"> Using a tone of voice or sarcastic response which is ‘</w:t>
            </w:r>
            <w:proofErr w:type="gramStart"/>
            <w:r w:rsidRPr="002353F1">
              <w:rPr>
                <w:color w:val="0070C0"/>
                <w:sz w:val="18"/>
                <w:szCs w:val="18"/>
              </w:rPr>
              <w:t>rude’</w:t>
            </w:r>
            <w:proofErr w:type="gramEnd"/>
          </w:p>
          <w:p w:rsidRPr="002353F1" w:rsidR="009D071E" w:rsidP="0093339B" w:rsidRDefault="00F2518A" w14:paraId="28AB5514" w14:textId="71A97162">
            <w:pPr>
              <w:rPr>
                <w:color w:val="0070C0"/>
                <w:sz w:val="18"/>
                <w:szCs w:val="18"/>
              </w:rPr>
            </w:pPr>
            <w:r w:rsidRPr="002353F1">
              <w:rPr>
                <w:rFonts w:ascii="Symbol" w:hAnsi="Symbol" w:eastAsia="Symbol" w:cs="Symbol"/>
                <w:color w:val="0070C0"/>
                <w:sz w:val="18"/>
                <w:szCs w:val="18"/>
              </w:rPr>
              <w:t>·</w:t>
            </w:r>
            <w:r w:rsidRPr="002353F1">
              <w:rPr>
                <w:color w:val="0070C0"/>
                <w:sz w:val="18"/>
                <w:szCs w:val="18"/>
              </w:rPr>
              <w:t xml:space="preserve"> Talking when you have been asked not to </w:t>
            </w:r>
            <w:r w:rsidRPr="002353F1" w:rsidR="00212CB2">
              <w:rPr>
                <w:color w:val="0070C0"/>
                <w:sz w:val="18"/>
                <w:szCs w:val="18"/>
              </w:rPr>
              <w:t>e.g.,</w:t>
            </w:r>
            <w:r w:rsidRPr="002353F1">
              <w:rPr>
                <w:color w:val="0070C0"/>
                <w:sz w:val="18"/>
                <w:szCs w:val="18"/>
              </w:rPr>
              <w:t xml:space="preserve"> lining up, in the dinner hall, talking over the </w:t>
            </w:r>
            <w:proofErr w:type="gramStart"/>
            <w:r w:rsidRPr="002353F1">
              <w:rPr>
                <w:color w:val="0070C0"/>
                <w:sz w:val="18"/>
                <w:szCs w:val="18"/>
              </w:rPr>
              <w:t>teacher</w:t>
            </w:r>
            <w:proofErr w:type="gramEnd"/>
          </w:p>
          <w:p w:rsidRPr="002353F1" w:rsidR="00DB77F7" w:rsidP="0093339B" w:rsidRDefault="00F2518A" w14:paraId="078FF4C1" w14:textId="77777777">
            <w:pPr>
              <w:rPr>
                <w:color w:val="0070C0"/>
                <w:sz w:val="18"/>
                <w:szCs w:val="18"/>
              </w:rPr>
            </w:pPr>
            <w:r w:rsidRPr="002353F1">
              <w:rPr>
                <w:rFonts w:ascii="Symbol" w:hAnsi="Symbol" w:eastAsia="Symbol" w:cs="Symbol"/>
                <w:color w:val="0070C0"/>
                <w:sz w:val="18"/>
                <w:szCs w:val="18"/>
              </w:rPr>
              <w:t>·</w:t>
            </w:r>
            <w:r w:rsidRPr="002353F1">
              <w:rPr>
                <w:color w:val="0070C0"/>
                <w:sz w:val="18"/>
                <w:szCs w:val="18"/>
              </w:rPr>
              <w:t xml:space="preserve"> Pushing when lining up</w:t>
            </w:r>
          </w:p>
          <w:p w:rsidRPr="002353F1" w:rsidR="009D071E" w:rsidP="0093339B" w:rsidRDefault="00F2518A" w14:paraId="3EFD3FC5" w14:textId="38AD411E">
            <w:pPr>
              <w:rPr>
                <w:color w:val="0070C0"/>
                <w:sz w:val="18"/>
                <w:szCs w:val="18"/>
              </w:rPr>
            </w:pPr>
            <w:r w:rsidRPr="002353F1">
              <w:rPr>
                <w:rFonts w:ascii="Symbol" w:hAnsi="Symbol" w:eastAsia="Symbol" w:cs="Symbol"/>
                <w:color w:val="0070C0"/>
                <w:sz w:val="18"/>
                <w:szCs w:val="18"/>
              </w:rPr>
              <w:t>·</w:t>
            </w:r>
            <w:r w:rsidRPr="002353F1">
              <w:rPr>
                <w:color w:val="0070C0"/>
                <w:sz w:val="18"/>
                <w:szCs w:val="18"/>
              </w:rPr>
              <w:t xml:space="preserve"> Continuing games at the end of break</w:t>
            </w:r>
          </w:p>
          <w:p w:rsidRPr="002353F1" w:rsidR="009D071E" w:rsidP="0093339B" w:rsidRDefault="00F2518A" w14:paraId="2E006378" w14:textId="2FA50A20">
            <w:pPr>
              <w:rPr>
                <w:color w:val="0070C0"/>
                <w:sz w:val="18"/>
                <w:szCs w:val="18"/>
              </w:rPr>
            </w:pPr>
            <w:r w:rsidRPr="002353F1">
              <w:rPr>
                <w:rFonts w:ascii="Symbol" w:hAnsi="Symbol" w:eastAsia="Symbol" w:cs="Symbol"/>
                <w:color w:val="0070C0"/>
                <w:sz w:val="18"/>
                <w:szCs w:val="18"/>
              </w:rPr>
              <w:t>·</w:t>
            </w:r>
            <w:r w:rsidRPr="002353F1">
              <w:rPr>
                <w:color w:val="0070C0"/>
                <w:sz w:val="18"/>
                <w:szCs w:val="18"/>
              </w:rPr>
              <w:t xml:space="preserve"> Making the wrong choices with games at break time</w:t>
            </w:r>
          </w:p>
          <w:p w:rsidRPr="002353F1" w:rsidR="009D071E" w:rsidP="0093339B" w:rsidRDefault="00F2518A" w14:paraId="48F5624E" w14:textId="69A7EDCB">
            <w:pPr>
              <w:rPr>
                <w:color w:val="0070C0"/>
                <w:sz w:val="18"/>
                <w:szCs w:val="18"/>
              </w:rPr>
            </w:pPr>
            <w:r w:rsidRPr="002353F1">
              <w:rPr>
                <w:rFonts w:ascii="Symbol" w:hAnsi="Symbol" w:eastAsia="Symbol" w:cs="Symbol"/>
                <w:color w:val="0070C0"/>
                <w:sz w:val="18"/>
                <w:szCs w:val="18"/>
              </w:rPr>
              <w:t>·</w:t>
            </w:r>
            <w:r w:rsidRPr="002353F1">
              <w:rPr>
                <w:color w:val="0070C0"/>
                <w:sz w:val="18"/>
                <w:szCs w:val="18"/>
              </w:rPr>
              <w:t xml:space="preserve"> Not following instructions</w:t>
            </w:r>
          </w:p>
          <w:p w:rsidRPr="002353F1" w:rsidR="009D071E" w:rsidP="0093339B" w:rsidRDefault="00F2518A" w14:paraId="263312E5" w14:textId="7AF5D81D">
            <w:pPr>
              <w:rPr>
                <w:color w:val="0070C0"/>
                <w:sz w:val="18"/>
                <w:szCs w:val="18"/>
              </w:rPr>
            </w:pPr>
            <w:r w:rsidRPr="002353F1">
              <w:rPr>
                <w:rFonts w:ascii="Symbol" w:hAnsi="Symbol" w:eastAsia="Symbol" w:cs="Symbol"/>
                <w:color w:val="0070C0"/>
                <w:sz w:val="18"/>
                <w:szCs w:val="18"/>
              </w:rPr>
              <w:t>·</w:t>
            </w:r>
            <w:r w:rsidRPr="002353F1">
              <w:rPr>
                <w:color w:val="0070C0"/>
                <w:sz w:val="18"/>
                <w:szCs w:val="18"/>
              </w:rPr>
              <w:t xml:space="preserve"> Having poor body language</w:t>
            </w:r>
          </w:p>
          <w:p w:rsidRPr="002353F1" w:rsidR="009D071E" w:rsidP="0093339B" w:rsidRDefault="00F2518A" w14:paraId="182D112A" w14:textId="6A5A730A">
            <w:pPr>
              <w:rPr>
                <w:color w:val="0070C0"/>
                <w:sz w:val="18"/>
                <w:szCs w:val="18"/>
              </w:rPr>
            </w:pPr>
            <w:r w:rsidRPr="002353F1">
              <w:rPr>
                <w:rFonts w:ascii="Symbol" w:hAnsi="Symbol" w:eastAsia="Symbol" w:cs="Symbol"/>
                <w:color w:val="0070C0"/>
                <w:sz w:val="18"/>
                <w:szCs w:val="18"/>
              </w:rPr>
              <w:t>·</w:t>
            </w:r>
            <w:r w:rsidRPr="002353F1">
              <w:rPr>
                <w:color w:val="0070C0"/>
                <w:sz w:val="18"/>
                <w:szCs w:val="18"/>
              </w:rPr>
              <w:t xml:space="preserve"> Rocking on your chair</w:t>
            </w:r>
          </w:p>
          <w:p w:rsidRPr="002353F1" w:rsidR="00D62A4D" w:rsidP="0093339B" w:rsidRDefault="00F2518A" w14:paraId="59A10B4A" w14:textId="2AFC2EDC">
            <w:pPr>
              <w:rPr>
                <w:rFonts w:cstheme="minorHAnsi"/>
                <w:color w:val="FF0000"/>
                <w:sz w:val="18"/>
                <w:szCs w:val="18"/>
                <w:lang w:eastAsia="en-GB"/>
              </w:rPr>
            </w:pPr>
            <w:r w:rsidRPr="002353F1">
              <w:rPr>
                <w:rFonts w:ascii="Symbol" w:hAnsi="Symbol" w:eastAsia="Symbol" w:cs="Symbol"/>
                <w:color w:val="0070C0"/>
                <w:sz w:val="18"/>
                <w:szCs w:val="18"/>
              </w:rPr>
              <w:t>·</w:t>
            </w:r>
            <w:r w:rsidRPr="002353F1">
              <w:rPr>
                <w:color w:val="0070C0"/>
                <w:sz w:val="18"/>
                <w:szCs w:val="18"/>
              </w:rPr>
              <w:t xml:space="preserve"> Running in the corridor</w:t>
            </w:r>
          </w:p>
        </w:tc>
        <w:tc>
          <w:tcPr>
            <w:tcW w:w="2671" w:type="dxa"/>
          </w:tcPr>
          <w:p w:rsidRPr="002353F1" w:rsidR="0011188C" w:rsidP="0093339B" w:rsidRDefault="0011188C" w14:paraId="10219F9C" w14:textId="77777777">
            <w:pPr>
              <w:rPr>
                <w:color w:val="C0A01A"/>
                <w:sz w:val="18"/>
                <w:szCs w:val="18"/>
              </w:rPr>
            </w:pPr>
            <w:r w:rsidRPr="002353F1">
              <w:rPr>
                <w:rFonts w:ascii="Symbol" w:hAnsi="Symbol" w:eastAsia="Symbol" w:cs="Symbol"/>
                <w:color w:val="C0A01A"/>
                <w:sz w:val="18"/>
                <w:szCs w:val="18"/>
              </w:rPr>
              <w:t>·</w:t>
            </w:r>
            <w:r w:rsidRPr="002353F1">
              <w:rPr>
                <w:color w:val="C0A01A"/>
                <w:sz w:val="18"/>
                <w:szCs w:val="18"/>
              </w:rPr>
              <w:t xml:space="preserve"> Play fighting on the </w:t>
            </w:r>
            <w:proofErr w:type="gramStart"/>
            <w:r w:rsidRPr="002353F1">
              <w:rPr>
                <w:color w:val="C0A01A"/>
                <w:sz w:val="18"/>
                <w:szCs w:val="18"/>
              </w:rPr>
              <w:t>playground</w:t>
            </w:r>
            <w:proofErr w:type="gramEnd"/>
          </w:p>
          <w:p w:rsidRPr="002353F1" w:rsidR="0011188C" w:rsidP="0093339B" w:rsidRDefault="0011188C" w14:paraId="6AD69D66" w14:textId="2611B38B">
            <w:pPr>
              <w:rPr>
                <w:color w:val="C0A01A"/>
                <w:sz w:val="18"/>
                <w:szCs w:val="18"/>
              </w:rPr>
            </w:pPr>
            <w:r w:rsidRPr="002353F1">
              <w:rPr>
                <w:rFonts w:ascii="Symbol" w:hAnsi="Symbol" w:eastAsia="Symbol" w:cs="Symbol"/>
                <w:color w:val="C0A01A"/>
                <w:sz w:val="18"/>
                <w:szCs w:val="18"/>
              </w:rPr>
              <w:t>·</w:t>
            </w:r>
            <w:r w:rsidRPr="002353F1">
              <w:rPr>
                <w:color w:val="C0A01A"/>
                <w:sz w:val="18"/>
                <w:szCs w:val="18"/>
              </w:rPr>
              <w:t xml:space="preserve"> Playing in the wrong zone on the playground</w:t>
            </w:r>
          </w:p>
          <w:p w:rsidRPr="002353F1" w:rsidR="0011188C" w:rsidP="0093339B" w:rsidRDefault="0011188C" w14:paraId="1E5E4292" w14:textId="5CA3E699">
            <w:pPr>
              <w:rPr>
                <w:color w:val="C0A01A"/>
                <w:sz w:val="18"/>
                <w:szCs w:val="18"/>
              </w:rPr>
            </w:pPr>
            <w:r w:rsidRPr="002353F1">
              <w:rPr>
                <w:rFonts w:ascii="Symbol" w:hAnsi="Symbol" w:eastAsia="Symbol" w:cs="Symbol"/>
                <w:color w:val="C0A01A"/>
                <w:sz w:val="18"/>
                <w:szCs w:val="18"/>
              </w:rPr>
              <w:t>·</w:t>
            </w:r>
            <w:r w:rsidRPr="002353F1">
              <w:rPr>
                <w:color w:val="C0A01A"/>
                <w:sz w:val="18"/>
                <w:szCs w:val="18"/>
              </w:rPr>
              <w:t xml:space="preserve"> Choosing to talk at the wrong </w:t>
            </w:r>
            <w:proofErr w:type="gramStart"/>
            <w:r w:rsidRPr="002353F1">
              <w:rPr>
                <w:color w:val="C0A01A"/>
                <w:sz w:val="18"/>
                <w:szCs w:val="18"/>
              </w:rPr>
              <w:t>time</w:t>
            </w:r>
            <w:proofErr w:type="gramEnd"/>
          </w:p>
          <w:p w:rsidRPr="002353F1" w:rsidR="0011188C" w:rsidP="0093339B" w:rsidRDefault="0011188C" w14:paraId="4874EC52" w14:textId="77181C99">
            <w:pPr>
              <w:rPr>
                <w:color w:val="C0A01A"/>
                <w:sz w:val="18"/>
                <w:szCs w:val="18"/>
              </w:rPr>
            </w:pPr>
            <w:r w:rsidRPr="002353F1">
              <w:rPr>
                <w:rFonts w:ascii="Symbol" w:hAnsi="Symbol" w:eastAsia="Symbol" w:cs="Symbol"/>
                <w:color w:val="C0A01A"/>
                <w:sz w:val="18"/>
                <w:szCs w:val="18"/>
              </w:rPr>
              <w:t>·</w:t>
            </w:r>
            <w:r w:rsidRPr="002353F1">
              <w:rPr>
                <w:color w:val="C0A01A"/>
                <w:sz w:val="18"/>
                <w:szCs w:val="18"/>
              </w:rPr>
              <w:t xml:space="preserve"> Walking off without asking</w:t>
            </w:r>
          </w:p>
          <w:p w:rsidRPr="002353F1" w:rsidR="0011188C" w:rsidP="0093339B" w:rsidRDefault="0011188C" w14:paraId="7690AB88" w14:textId="44BB3318">
            <w:pPr>
              <w:rPr>
                <w:color w:val="C0A01A"/>
                <w:sz w:val="18"/>
                <w:szCs w:val="18"/>
              </w:rPr>
            </w:pPr>
            <w:r w:rsidRPr="002353F1">
              <w:rPr>
                <w:rFonts w:ascii="Symbol" w:hAnsi="Symbol" w:eastAsia="Symbol" w:cs="Symbol"/>
                <w:color w:val="C0A01A"/>
                <w:sz w:val="18"/>
                <w:szCs w:val="18"/>
              </w:rPr>
              <w:t>·</w:t>
            </w:r>
            <w:r w:rsidRPr="002353F1">
              <w:rPr>
                <w:color w:val="C0A01A"/>
                <w:sz w:val="18"/>
                <w:szCs w:val="18"/>
              </w:rPr>
              <w:t xml:space="preserve"> Spoiling other children’s chance to learn </w:t>
            </w:r>
          </w:p>
          <w:p w:rsidRPr="002353F1" w:rsidR="0011188C" w:rsidP="0093339B" w:rsidRDefault="0011188C" w14:paraId="630A2EAA" w14:textId="77777777">
            <w:pPr>
              <w:rPr>
                <w:color w:val="C0A01A"/>
                <w:sz w:val="18"/>
                <w:szCs w:val="18"/>
              </w:rPr>
            </w:pPr>
            <w:r w:rsidRPr="002353F1">
              <w:rPr>
                <w:rFonts w:ascii="Symbol" w:hAnsi="Symbol" w:eastAsia="Symbol" w:cs="Symbol"/>
                <w:color w:val="C0A01A"/>
                <w:sz w:val="18"/>
                <w:szCs w:val="18"/>
              </w:rPr>
              <w:t>·</w:t>
            </w:r>
            <w:r w:rsidRPr="002353F1">
              <w:rPr>
                <w:color w:val="C0A01A"/>
                <w:sz w:val="18"/>
                <w:szCs w:val="18"/>
              </w:rPr>
              <w:t xml:space="preserve"> Being a bit cheeky (answering back) </w:t>
            </w:r>
          </w:p>
          <w:p w:rsidRPr="002353F1" w:rsidR="0011188C" w:rsidP="0093339B" w:rsidRDefault="0011188C" w14:paraId="444A023E" w14:textId="2FA7FC1E">
            <w:pPr>
              <w:rPr>
                <w:color w:val="C0A01A"/>
                <w:sz w:val="18"/>
                <w:szCs w:val="18"/>
              </w:rPr>
            </w:pPr>
            <w:r w:rsidRPr="002353F1">
              <w:rPr>
                <w:rFonts w:ascii="Symbol" w:hAnsi="Symbol" w:eastAsia="Symbol" w:cs="Symbol"/>
                <w:color w:val="C0A01A"/>
                <w:sz w:val="18"/>
                <w:szCs w:val="18"/>
              </w:rPr>
              <w:t>·</w:t>
            </w:r>
            <w:r w:rsidRPr="002353F1">
              <w:rPr>
                <w:color w:val="C0A01A"/>
                <w:sz w:val="18"/>
                <w:szCs w:val="18"/>
              </w:rPr>
              <w:t xml:space="preserve"> Rocking on your chair</w:t>
            </w:r>
          </w:p>
          <w:p w:rsidRPr="002353F1" w:rsidR="0011188C" w:rsidP="0093339B" w:rsidRDefault="0011188C" w14:paraId="798F58EA" w14:textId="7D3A26A6">
            <w:pPr>
              <w:rPr>
                <w:color w:val="C0A01A"/>
                <w:sz w:val="18"/>
                <w:szCs w:val="18"/>
              </w:rPr>
            </w:pPr>
            <w:r w:rsidRPr="002353F1">
              <w:rPr>
                <w:rFonts w:ascii="Symbol" w:hAnsi="Symbol" w:eastAsia="Symbol" w:cs="Symbol"/>
                <w:color w:val="C0A01A"/>
                <w:sz w:val="18"/>
                <w:szCs w:val="18"/>
              </w:rPr>
              <w:t>·</w:t>
            </w:r>
            <w:r w:rsidRPr="002353F1">
              <w:rPr>
                <w:color w:val="C0A01A"/>
                <w:sz w:val="18"/>
                <w:szCs w:val="18"/>
              </w:rPr>
              <w:t xml:space="preserve"> Continuing to ignore </w:t>
            </w:r>
            <w:proofErr w:type="gramStart"/>
            <w:r w:rsidRPr="002353F1">
              <w:rPr>
                <w:color w:val="C0A01A"/>
                <w:sz w:val="18"/>
                <w:szCs w:val="18"/>
              </w:rPr>
              <w:t>instructions</w:t>
            </w:r>
            <w:proofErr w:type="gramEnd"/>
          </w:p>
          <w:p w:rsidRPr="002353F1" w:rsidR="0011188C" w:rsidP="0093339B" w:rsidRDefault="0011188C" w14:paraId="08A6F032" w14:textId="247201C9">
            <w:pPr>
              <w:rPr>
                <w:color w:val="C0A01A"/>
                <w:sz w:val="18"/>
                <w:szCs w:val="18"/>
              </w:rPr>
            </w:pPr>
            <w:r w:rsidRPr="002353F1">
              <w:rPr>
                <w:rFonts w:ascii="Symbol" w:hAnsi="Symbol" w:eastAsia="Symbol" w:cs="Symbol"/>
                <w:color w:val="C0A01A"/>
                <w:sz w:val="18"/>
                <w:szCs w:val="18"/>
              </w:rPr>
              <w:t>·</w:t>
            </w:r>
            <w:r w:rsidRPr="002353F1">
              <w:rPr>
                <w:color w:val="C0A01A"/>
                <w:sz w:val="18"/>
                <w:szCs w:val="18"/>
              </w:rPr>
              <w:t xml:space="preserve"> Being stroppy</w:t>
            </w:r>
            <w:r w:rsidRPr="002353F1" w:rsidR="00DB77F7">
              <w:rPr>
                <w:color w:val="C0A01A"/>
                <w:sz w:val="18"/>
                <w:szCs w:val="18"/>
              </w:rPr>
              <w:t xml:space="preserve"> /</w:t>
            </w:r>
            <w:r w:rsidRPr="002353F1">
              <w:rPr>
                <w:color w:val="C0A01A"/>
                <w:sz w:val="18"/>
                <w:szCs w:val="18"/>
              </w:rPr>
              <w:t>sulking</w:t>
            </w:r>
          </w:p>
          <w:p w:rsidRPr="002353F1" w:rsidR="0011188C" w:rsidP="0093339B" w:rsidRDefault="0011188C" w14:paraId="0D3FA884" w14:textId="48710895">
            <w:pPr>
              <w:rPr>
                <w:color w:val="C0A01A"/>
                <w:sz w:val="18"/>
                <w:szCs w:val="18"/>
              </w:rPr>
            </w:pPr>
            <w:r w:rsidRPr="002353F1">
              <w:rPr>
                <w:rFonts w:ascii="Symbol" w:hAnsi="Symbol" w:eastAsia="Symbol" w:cs="Symbol"/>
                <w:color w:val="C0A01A"/>
                <w:sz w:val="18"/>
                <w:szCs w:val="18"/>
              </w:rPr>
              <w:t>·</w:t>
            </w:r>
            <w:r w:rsidRPr="002353F1">
              <w:rPr>
                <w:color w:val="C0A01A"/>
                <w:sz w:val="18"/>
                <w:szCs w:val="18"/>
              </w:rPr>
              <w:t xml:space="preserve"> Continuing to have poor body </w:t>
            </w:r>
            <w:proofErr w:type="gramStart"/>
            <w:r w:rsidRPr="002353F1">
              <w:rPr>
                <w:color w:val="C0A01A"/>
                <w:sz w:val="18"/>
                <w:szCs w:val="18"/>
              </w:rPr>
              <w:t>language</w:t>
            </w:r>
            <w:proofErr w:type="gramEnd"/>
          </w:p>
          <w:p w:rsidRPr="002353F1" w:rsidR="00D62A4D" w:rsidP="0093339B" w:rsidRDefault="0011188C" w14:paraId="123AEE27" w14:textId="4029791E">
            <w:pPr>
              <w:rPr>
                <w:rFonts w:cstheme="minorHAnsi"/>
                <w:color w:val="FF0000"/>
                <w:sz w:val="18"/>
                <w:szCs w:val="18"/>
                <w:lang w:eastAsia="en-GB"/>
              </w:rPr>
            </w:pPr>
            <w:r w:rsidRPr="002353F1">
              <w:rPr>
                <w:rFonts w:ascii="Symbol" w:hAnsi="Symbol" w:eastAsia="Symbol" w:cs="Symbol"/>
                <w:color w:val="C0A01A"/>
                <w:sz w:val="18"/>
                <w:szCs w:val="18"/>
              </w:rPr>
              <w:t>·</w:t>
            </w:r>
            <w:r w:rsidRPr="002353F1">
              <w:rPr>
                <w:color w:val="C0A01A"/>
                <w:sz w:val="18"/>
                <w:szCs w:val="18"/>
              </w:rPr>
              <w:t xml:space="preserve"> Not changing your behaviour after being given a blue thinking card</w:t>
            </w:r>
          </w:p>
        </w:tc>
        <w:tc>
          <w:tcPr>
            <w:tcW w:w="2671" w:type="dxa"/>
          </w:tcPr>
          <w:p w:rsidRPr="002353F1" w:rsidR="00045715" w:rsidP="00045715" w:rsidRDefault="00045715" w14:paraId="5D995B88" w14:textId="77777777">
            <w:pPr>
              <w:rPr>
                <w:color w:val="FF0000"/>
                <w:sz w:val="18"/>
                <w:szCs w:val="18"/>
              </w:rPr>
            </w:pPr>
            <w:r w:rsidRPr="002353F1">
              <w:rPr>
                <w:rFonts w:ascii="Symbol" w:hAnsi="Symbol" w:eastAsia="Symbol" w:cs="Symbol"/>
                <w:color w:val="FF0000"/>
                <w:sz w:val="18"/>
                <w:szCs w:val="18"/>
              </w:rPr>
              <w:t>·</w:t>
            </w:r>
            <w:r w:rsidRPr="002353F1">
              <w:rPr>
                <w:color w:val="FF0000"/>
                <w:sz w:val="18"/>
                <w:szCs w:val="18"/>
              </w:rPr>
              <w:t xml:space="preserve"> Threatening to hurt another child or member of </w:t>
            </w:r>
            <w:proofErr w:type="gramStart"/>
            <w:r w:rsidRPr="002353F1">
              <w:rPr>
                <w:color w:val="FF0000"/>
                <w:sz w:val="18"/>
                <w:szCs w:val="18"/>
              </w:rPr>
              <w:t>staff</w:t>
            </w:r>
            <w:proofErr w:type="gramEnd"/>
          </w:p>
          <w:p w:rsidRPr="002353F1" w:rsidR="00045715" w:rsidP="00045715" w:rsidRDefault="00045715" w14:paraId="7F7C64D0" w14:textId="3F6CD042">
            <w:pPr>
              <w:rPr>
                <w:color w:val="FF0000"/>
                <w:sz w:val="18"/>
                <w:szCs w:val="18"/>
              </w:rPr>
            </w:pPr>
            <w:r w:rsidRPr="002353F1">
              <w:rPr>
                <w:rFonts w:ascii="Symbol" w:hAnsi="Symbol" w:eastAsia="Symbol" w:cs="Symbol"/>
                <w:color w:val="FF0000"/>
                <w:sz w:val="18"/>
                <w:szCs w:val="18"/>
              </w:rPr>
              <w:t>·</w:t>
            </w:r>
            <w:r w:rsidRPr="002353F1">
              <w:rPr>
                <w:color w:val="FF0000"/>
                <w:sz w:val="18"/>
                <w:szCs w:val="18"/>
              </w:rPr>
              <w:t xml:space="preserve"> Hurting other children or an adult – by hitting, kicking, pushing or with words </w:t>
            </w:r>
          </w:p>
          <w:p w:rsidRPr="002353F1" w:rsidR="00045715" w:rsidP="00045715" w:rsidRDefault="00045715" w14:paraId="14414681" w14:textId="77777777">
            <w:pPr>
              <w:rPr>
                <w:color w:val="FF0000"/>
                <w:sz w:val="18"/>
                <w:szCs w:val="18"/>
              </w:rPr>
            </w:pPr>
            <w:r w:rsidRPr="002353F1">
              <w:rPr>
                <w:rFonts w:ascii="Symbol" w:hAnsi="Symbol" w:eastAsia="Symbol" w:cs="Symbol"/>
                <w:color w:val="FF0000"/>
                <w:sz w:val="18"/>
                <w:szCs w:val="18"/>
              </w:rPr>
              <w:t>·</w:t>
            </w:r>
            <w:r w:rsidRPr="002353F1">
              <w:rPr>
                <w:color w:val="FF0000"/>
                <w:sz w:val="18"/>
                <w:szCs w:val="18"/>
              </w:rPr>
              <w:t xml:space="preserve"> Bullying </w:t>
            </w:r>
          </w:p>
          <w:p w:rsidRPr="002353F1" w:rsidR="00045715" w:rsidP="00045715" w:rsidRDefault="00045715" w14:paraId="08D7D969" w14:textId="77777777">
            <w:pPr>
              <w:rPr>
                <w:color w:val="FF0000"/>
                <w:sz w:val="18"/>
                <w:szCs w:val="18"/>
              </w:rPr>
            </w:pPr>
            <w:r w:rsidRPr="002353F1">
              <w:rPr>
                <w:rFonts w:ascii="Symbol" w:hAnsi="Symbol" w:eastAsia="Symbol" w:cs="Symbol"/>
                <w:color w:val="FF0000"/>
                <w:sz w:val="18"/>
                <w:szCs w:val="18"/>
              </w:rPr>
              <w:t>·</w:t>
            </w:r>
            <w:r w:rsidRPr="002353F1">
              <w:rPr>
                <w:color w:val="FF0000"/>
                <w:sz w:val="18"/>
                <w:szCs w:val="18"/>
              </w:rPr>
              <w:t xml:space="preserve"> Being defiant - ignoring a direct instruction from a grown up</w:t>
            </w:r>
          </w:p>
          <w:p w:rsidRPr="002353F1" w:rsidR="00045715" w:rsidP="00045715" w:rsidRDefault="00045715" w14:paraId="612E3318" w14:textId="4C7E4C64">
            <w:pPr>
              <w:rPr>
                <w:color w:val="FF0000"/>
                <w:sz w:val="18"/>
                <w:szCs w:val="18"/>
              </w:rPr>
            </w:pPr>
            <w:r w:rsidRPr="002353F1">
              <w:rPr>
                <w:rFonts w:ascii="Symbol" w:hAnsi="Symbol" w:eastAsia="Symbol" w:cs="Symbol"/>
                <w:color w:val="FF0000"/>
                <w:sz w:val="18"/>
                <w:szCs w:val="18"/>
              </w:rPr>
              <w:t>·</w:t>
            </w:r>
            <w:r w:rsidRPr="002353F1">
              <w:rPr>
                <w:color w:val="FF0000"/>
                <w:sz w:val="18"/>
                <w:szCs w:val="18"/>
              </w:rPr>
              <w:t xml:space="preserve"> Not correcting your behaviour when you are on a ‘warning’ card </w:t>
            </w:r>
            <w:r w:rsidRPr="002353F1">
              <w:rPr>
                <w:rFonts w:ascii="Symbol" w:hAnsi="Symbol" w:eastAsia="Symbol" w:cs="Symbol"/>
                <w:color w:val="FF0000"/>
                <w:sz w:val="18"/>
                <w:szCs w:val="18"/>
              </w:rPr>
              <w:t>·</w:t>
            </w:r>
            <w:r w:rsidRPr="002353F1">
              <w:rPr>
                <w:color w:val="FF0000"/>
                <w:sz w:val="18"/>
                <w:szCs w:val="18"/>
              </w:rPr>
              <w:t xml:space="preserve"> Damaging school property or property that belongs to </w:t>
            </w:r>
            <w:proofErr w:type="gramStart"/>
            <w:r w:rsidRPr="002353F1">
              <w:rPr>
                <w:color w:val="FF0000"/>
                <w:sz w:val="18"/>
                <w:szCs w:val="18"/>
              </w:rPr>
              <w:t>others</w:t>
            </w:r>
            <w:proofErr w:type="gramEnd"/>
            <w:r w:rsidRPr="002353F1">
              <w:rPr>
                <w:color w:val="FF0000"/>
                <w:sz w:val="18"/>
                <w:szCs w:val="18"/>
              </w:rPr>
              <w:t xml:space="preserve"> </w:t>
            </w:r>
          </w:p>
          <w:p w:rsidRPr="002353F1" w:rsidR="00045715" w:rsidP="00045715" w:rsidRDefault="00045715" w14:paraId="5B1F24A4" w14:textId="77777777">
            <w:pPr>
              <w:rPr>
                <w:color w:val="FF0000"/>
                <w:sz w:val="18"/>
                <w:szCs w:val="18"/>
              </w:rPr>
            </w:pPr>
            <w:r w:rsidRPr="002353F1">
              <w:rPr>
                <w:rFonts w:ascii="Symbol" w:hAnsi="Symbol" w:eastAsia="Symbol" w:cs="Symbol"/>
                <w:color w:val="FF0000"/>
                <w:sz w:val="18"/>
                <w:szCs w:val="18"/>
              </w:rPr>
              <w:t>·</w:t>
            </w:r>
            <w:r w:rsidRPr="002353F1">
              <w:rPr>
                <w:color w:val="FF0000"/>
                <w:sz w:val="18"/>
                <w:szCs w:val="18"/>
              </w:rPr>
              <w:t xml:space="preserve"> Being moved in assembly </w:t>
            </w:r>
          </w:p>
          <w:p w:rsidRPr="002353F1" w:rsidR="00045715" w:rsidP="00045715" w:rsidRDefault="00045715" w14:paraId="6BB10E9E" w14:textId="2D3FB939">
            <w:pPr>
              <w:rPr>
                <w:color w:val="FF0000"/>
                <w:sz w:val="18"/>
                <w:szCs w:val="18"/>
              </w:rPr>
            </w:pPr>
            <w:r w:rsidRPr="002353F1">
              <w:rPr>
                <w:rFonts w:ascii="Symbol" w:hAnsi="Symbol" w:eastAsia="Symbol" w:cs="Symbol"/>
                <w:color w:val="FF0000"/>
                <w:sz w:val="18"/>
                <w:szCs w:val="18"/>
              </w:rPr>
              <w:t>·</w:t>
            </w:r>
            <w:r w:rsidRPr="002353F1">
              <w:rPr>
                <w:color w:val="FF0000"/>
                <w:sz w:val="18"/>
                <w:szCs w:val="18"/>
              </w:rPr>
              <w:t xml:space="preserve"> Inappropriate lunchtime </w:t>
            </w:r>
            <w:r w:rsidRPr="002353F1" w:rsidR="00AD2F1F">
              <w:rPr>
                <w:color w:val="FF0000"/>
                <w:sz w:val="18"/>
                <w:szCs w:val="18"/>
              </w:rPr>
              <w:t>behaviour</w:t>
            </w:r>
          </w:p>
          <w:p w:rsidRPr="002353F1" w:rsidR="00045715" w:rsidP="00045715" w:rsidRDefault="00045715" w14:paraId="1E0EF8D5" w14:textId="24457F0F">
            <w:pPr>
              <w:rPr>
                <w:color w:val="FF0000"/>
                <w:sz w:val="18"/>
                <w:szCs w:val="18"/>
              </w:rPr>
            </w:pPr>
            <w:r w:rsidRPr="002353F1">
              <w:rPr>
                <w:rFonts w:ascii="Symbol" w:hAnsi="Symbol" w:eastAsia="Symbol" w:cs="Symbol"/>
                <w:color w:val="FF0000"/>
                <w:sz w:val="18"/>
                <w:szCs w:val="18"/>
              </w:rPr>
              <w:t>·</w:t>
            </w:r>
            <w:r w:rsidRPr="002353F1">
              <w:rPr>
                <w:color w:val="FF0000"/>
                <w:sz w:val="18"/>
                <w:szCs w:val="18"/>
              </w:rPr>
              <w:t xml:space="preserve"> Stealing </w:t>
            </w:r>
          </w:p>
          <w:p w:rsidRPr="002353F1" w:rsidR="00D62A4D" w:rsidP="00045715" w:rsidRDefault="00045715" w14:paraId="79CF0097" w14:textId="028AB358">
            <w:pPr>
              <w:rPr>
                <w:rFonts w:cstheme="minorHAnsi"/>
                <w:color w:val="FF0000"/>
                <w:sz w:val="18"/>
                <w:szCs w:val="18"/>
                <w:lang w:eastAsia="en-GB"/>
              </w:rPr>
            </w:pPr>
            <w:r w:rsidRPr="002353F1">
              <w:rPr>
                <w:rFonts w:ascii="Symbol" w:hAnsi="Symbol" w:eastAsia="Symbol" w:cs="Symbol"/>
                <w:color w:val="FF0000"/>
                <w:sz w:val="18"/>
                <w:szCs w:val="18"/>
              </w:rPr>
              <w:t>·</w:t>
            </w:r>
            <w:r w:rsidRPr="002353F1">
              <w:rPr>
                <w:color w:val="FF0000"/>
                <w:sz w:val="18"/>
                <w:szCs w:val="18"/>
              </w:rPr>
              <w:t xml:space="preserve"> Using bad language: swearing, racist or homophobic language</w:t>
            </w:r>
          </w:p>
        </w:tc>
      </w:tr>
    </w:tbl>
    <w:p w:rsidRPr="002353F1" w:rsidR="00B31846" w:rsidP="00982E93" w:rsidRDefault="0008653E" w14:paraId="0CF8CFFF" w14:textId="2E81FA8D">
      <w:pPr>
        <w:spacing w:after="0" w:line="240" w:lineRule="auto"/>
        <w:rPr>
          <w:rFonts w:eastAsia="Times New Roman" w:cstheme="minorHAnsi"/>
          <w:color w:val="0E101A"/>
          <w:sz w:val="24"/>
          <w:szCs w:val="24"/>
          <w:lang w:eastAsia="en-GB"/>
        </w:rPr>
      </w:pPr>
      <w:r w:rsidRPr="002353F1">
        <w:rPr>
          <w:rFonts w:eastAsia="Times New Roman" w:cstheme="minorHAnsi"/>
          <w:color w:val="0E101A"/>
          <w:sz w:val="24"/>
          <w:szCs w:val="24"/>
          <w:lang w:eastAsia="en-GB"/>
        </w:rPr>
        <w:t xml:space="preserve">Class teachers will record the cards that pupils are given on a wall chart and keep a log of any yellow and red cards issued. This will help teachers to record and reward those pupils that stay on green. It will also help them to identify any patterns where pupils are not keeping to the </w:t>
      </w:r>
      <w:r w:rsidRPr="002353F1" w:rsidR="001D7033">
        <w:rPr>
          <w:rFonts w:eastAsia="Times New Roman" w:cstheme="minorHAnsi"/>
          <w:color w:val="0E101A"/>
          <w:sz w:val="24"/>
          <w:szCs w:val="24"/>
          <w:lang w:eastAsia="en-GB"/>
        </w:rPr>
        <w:t>‘</w:t>
      </w:r>
      <w:r w:rsidRPr="002353F1">
        <w:rPr>
          <w:rFonts w:eastAsia="Times New Roman" w:cstheme="minorHAnsi"/>
          <w:color w:val="0E101A"/>
          <w:sz w:val="24"/>
          <w:szCs w:val="24"/>
          <w:lang w:eastAsia="en-GB"/>
        </w:rPr>
        <w:t>Good to Be Green School Rules</w:t>
      </w:r>
      <w:r w:rsidRPr="002353F1" w:rsidR="001D7033">
        <w:rPr>
          <w:rFonts w:eastAsia="Times New Roman" w:cstheme="minorHAnsi"/>
          <w:color w:val="0E101A"/>
          <w:sz w:val="24"/>
          <w:szCs w:val="24"/>
          <w:lang w:eastAsia="en-GB"/>
        </w:rPr>
        <w:t>’</w:t>
      </w:r>
      <w:r w:rsidRPr="002353F1">
        <w:rPr>
          <w:rFonts w:eastAsia="Times New Roman" w:cstheme="minorHAnsi"/>
          <w:color w:val="0E101A"/>
          <w:sz w:val="24"/>
          <w:szCs w:val="24"/>
          <w:lang w:eastAsia="en-GB"/>
        </w:rPr>
        <w:t xml:space="preserve"> and help to develop further strategies to support the child in making the correct choices. </w:t>
      </w:r>
    </w:p>
    <w:p w:rsidRPr="002353F1" w:rsidR="00B31846" w:rsidP="00982E93" w:rsidRDefault="00B31846" w14:paraId="5F930F83" w14:textId="77777777">
      <w:pPr>
        <w:spacing w:after="0" w:line="240" w:lineRule="auto"/>
        <w:rPr>
          <w:rFonts w:eastAsia="Times New Roman" w:cstheme="minorHAnsi"/>
          <w:color w:val="0E101A"/>
          <w:sz w:val="24"/>
          <w:szCs w:val="24"/>
          <w:lang w:eastAsia="en-GB"/>
        </w:rPr>
      </w:pPr>
    </w:p>
    <w:p w:rsidRPr="002353F1" w:rsidR="0008653E" w:rsidP="00982E93" w:rsidRDefault="0008653E" w14:paraId="4238D5D8" w14:textId="1DEA8CC4">
      <w:pPr>
        <w:spacing w:after="0" w:line="240" w:lineRule="auto"/>
        <w:rPr>
          <w:rFonts w:eastAsia="Times New Roman" w:cstheme="minorHAnsi"/>
          <w:sz w:val="24"/>
          <w:szCs w:val="24"/>
          <w:lang w:eastAsia="en-GB"/>
        </w:rPr>
      </w:pPr>
      <w:r w:rsidRPr="002353F1">
        <w:rPr>
          <w:rFonts w:eastAsia="Times New Roman" w:cstheme="minorHAnsi"/>
          <w:color w:val="0E101A"/>
          <w:sz w:val="24"/>
          <w:szCs w:val="24"/>
          <w:lang w:eastAsia="en-GB"/>
        </w:rPr>
        <w:t>Parent</w:t>
      </w:r>
      <w:r w:rsidRPr="002353F1" w:rsidR="00B31846">
        <w:rPr>
          <w:rFonts w:eastAsia="Times New Roman" w:cstheme="minorHAnsi"/>
          <w:color w:val="0E101A"/>
          <w:sz w:val="24"/>
          <w:szCs w:val="24"/>
          <w:lang w:eastAsia="en-GB"/>
        </w:rPr>
        <w:t>s</w:t>
      </w:r>
      <w:r w:rsidRPr="002353F1">
        <w:rPr>
          <w:rFonts w:eastAsia="Times New Roman" w:cstheme="minorHAnsi"/>
          <w:color w:val="0E101A"/>
          <w:sz w:val="24"/>
          <w:szCs w:val="24"/>
          <w:lang w:eastAsia="en-GB"/>
        </w:rPr>
        <w:t xml:space="preserve"> will be informed where there are persistent concerns regarding a pupil’s behaviour. </w:t>
      </w:r>
      <w:r w:rsidRPr="002353F1" w:rsidR="008D6D26">
        <w:rPr>
          <w:rFonts w:eastAsia="Times New Roman" w:cstheme="minorHAnsi"/>
          <w:color w:val="0E101A"/>
          <w:sz w:val="24"/>
          <w:szCs w:val="24"/>
          <w:lang w:eastAsia="en-GB"/>
        </w:rPr>
        <w:t>Mr Hamilton, Miss Hurry and Mr Bond</w:t>
      </w:r>
      <w:r w:rsidRPr="002353F1">
        <w:rPr>
          <w:rFonts w:eastAsia="Times New Roman" w:cstheme="minorHAnsi"/>
          <w:color w:val="0E101A"/>
          <w:sz w:val="24"/>
          <w:szCs w:val="24"/>
          <w:lang w:eastAsia="en-GB"/>
        </w:rPr>
        <w:t xml:space="preserve"> will inform the parents to discuss any concerns they may have regarding their child’s behaviour so that supportive strategies can be put in place. The following lesson/day pupils will start afresh on a green card if they have shown </w:t>
      </w:r>
      <w:r w:rsidRPr="002353F1" w:rsidR="0047155C">
        <w:rPr>
          <w:rFonts w:eastAsia="Times New Roman" w:cstheme="minorHAnsi"/>
          <w:color w:val="0E101A"/>
          <w:sz w:val="24"/>
          <w:szCs w:val="24"/>
          <w:lang w:eastAsia="en-GB"/>
        </w:rPr>
        <w:t>us,</w:t>
      </w:r>
      <w:r w:rsidRPr="002353F1">
        <w:rPr>
          <w:rFonts w:eastAsia="Times New Roman" w:cstheme="minorHAnsi"/>
          <w:color w:val="0E101A"/>
          <w:sz w:val="24"/>
          <w:szCs w:val="24"/>
          <w:lang w:eastAsia="en-GB"/>
        </w:rPr>
        <w:t xml:space="preserve"> they have modified their behaviour. </w:t>
      </w:r>
      <w:r w:rsidRPr="002353F1">
        <w:rPr>
          <w:rFonts w:eastAsia="Times New Roman" w:cstheme="minorHAnsi"/>
          <w:sz w:val="24"/>
          <w:szCs w:val="24"/>
          <w:lang w:eastAsia="en-GB"/>
        </w:rPr>
        <w:t xml:space="preserve">Rewarding Good </w:t>
      </w:r>
      <w:r w:rsidRPr="002353F1" w:rsidR="00316233">
        <w:rPr>
          <w:rFonts w:eastAsia="Times New Roman" w:cstheme="minorHAnsi"/>
          <w:sz w:val="24"/>
          <w:szCs w:val="24"/>
          <w:lang w:eastAsia="en-GB"/>
        </w:rPr>
        <w:t>to be Green</w:t>
      </w:r>
      <w:r w:rsidRPr="002353F1">
        <w:rPr>
          <w:rFonts w:eastAsia="Times New Roman" w:cstheme="minorHAnsi"/>
          <w:sz w:val="24"/>
          <w:szCs w:val="24"/>
          <w:lang w:eastAsia="en-GB"/>
        </w:rPr>
        <w:t xml:space="preserve"> Stickers </w:t>
      </w:r>
      <w:r w:rsidRPr="002353F1" w:rsidR="00761E47">
        <w:rPr>
          <w:rFonts w:eastAsia="Times New Roman" w:cstheme="minorHAnsi"/>
          <w:sz w:val="24"/>
          <w:szCs w:val="24"/>
          <w:lang w:eastAsia="en-GB"/>
        </w:rPr>
        <w:t>(</w:t>
      </w:r>
      <w:proofErr w:type="spellStart"/>
      <w:r w:rsidR="00E33234">
        <w:rPr>
          <w:rFonts w:eastAsia="Times New Roman" w:cstheme="minorHAnsi"/>
          <w:sz w:val="24"/>
          <w:szCs w:val="24"/>
          <w:lang w:eastAsia="en-GB"/>
        </w:rPr>
        <w:t>Eyfs</w:t>
      </w:r>
      <w:proofErr w:type="spellEnd"/>
      <w:r w:rsidR="00E33234">
        <w:rPr>
          <w:rFonts w:eastAsia="Times New Roman" w:cstheme="minorHAnsi"/>
          <w:sz w:val="24"/>
          <w:szCs w:val="24"/>
          <w:lang w:eastAsia="en-GB"/>
        </w:rPr>
        <w:t xml:space="preserve"> and </w:t>
      </w:r>
      <w:r w:rsidRPr="002353F1" w:rsidR="00761E47">
        <w:rPr>
          <w:rFonts w:eastAsia="Times New Roman" w:cstheme="minorHAnsi"/>
          <w:sz w:val="24"/>
          <w:szCs w:val="24"/>
          <w:lang w:eastAsia="en-GB"/>
        </w:rPr>
        <w:t xml:space="preserve">KS1) </w:t>
      </w:r>
      <w:r w:rsidRPr="002353F1">
        <w:rPr>
          <w:rFonts w:eastAsia="Times New Roman" w:cstheme="minorHAnsi"/>
          <w:sz w:val="24"/>
          <w:szCs w:val="24"/>
          <w:lang w:eastAsia="en-GB"/>
        </w:rPr>
        <w:t xml:space="preserve">– children will be awarded stickers for demonstrating that they are upholding our </w:t>
      </w:r>
      <w:r w:rsidRPr="002353F1" w:rsidR="00316233">
        <w:rPr>
          <w:rFonts w:eastAsia="Times New Roman" w:cstheme="minorHAnsi"/>
          <w:sz w:val="24"/>
          <w:szCs w:val="24"/>
          <w:lang w:eastAsia="en-GB"/>
        </w:rPr>
        <w:t>school values via</w:t>
      </w:r>
      <w:r w:rsidRPr="002353F1">
        <w:rPr>
          <w:rFonts w:eastAsia="Times New Roman" w:cstheme="minorHAnsi"/>
          <w:sz w:val="24"/>
          <w:szCs w:val="24"/>
          <w:lang w:eastAsia="en-GB"/>
        </w:rPr>
        <w:t xml:space="preserve"> House points</w:t>
      </w:r>
      <w:r w:rsidRPr="002353F1" w:rsidR="00316233">
        <w:rPr>
          <w:rFonts w:eastAsia="Times New Roman" w:cstheme="minorHAnsi"/>
          <w:sz w:val="24"/>
          <w:szCs w:val="24"/>
          <w:lang w:eastAsia="en-GB"/>
        </w:rPr>
        <w:t xml:space="preserve"> (gold stars).</w:t>
      </w:r>
      <w:r w:rsidRPr="002353F1">
        <w:rPr>
          <w:rFonts w:eastAsia="Times New Roman" w:cstheme="minorHAnsi"/>
          <w:sz w:val="24"/>
          <w:szCs w:val="24"/>
          <w:lang w:eastAsia="en-GB"/>
        </w:rPr>
        <w:t xml:space="preserve"> Sharing of achievements between classes/Headteacher Good to be Green is an inclusive behaviour system. We have consulted with behaviour support staff to ensure that where there </w:t>
      </w:r>
      <w:r w:rsidRPr="002353F1" w:rsidR="0093339B">
        <w:rPr>
          <w:rFonts w:eastAsia="Times New Roman" w:cstheme="minorHAnsi"/>
          <w:sz w:val="24"/>
          <w:szCs w:val="24"/>
          <w:lang w:eastAsia="en-GB"/>
        </w:rPr>
        <w:t>are</w:t>
      </w:r>
      <w:r w:rsidRPr="002353F1">
        <w:rPr>
          <w:rFonts w:eastAsia="Times New Roman" w:cstheme="minorHAnsi"/>
          <w:sz w:val="24"/>
          <w:szCs w:val="24"/>
          <w:lang w:eastAsia="en-GB"/>
        </w:rPr>
        <w:t xml:space="preserve"> specific individual </w:t>
      </w:r>
      <w:r w:rsidRPr="002353F1" w:rsidR="0093339B">
        <w:rPr>
          <w:rFonts w:eastAsia="Times New Roman" w:cstheme="minorHAnsi"/>
          <w:sz w:val="24"/>
          <w:szCs w:val="24"/>
          <w:lang w:eastAsia="en-GB"/>
        </w:rPr>
        <w:t>needs,</w:t>
      </w:r>
      <w:r w:rsidRPr="002353F1">
        <w:rPr>
          <w:rFonts w:eastAsia="Times New Roman" w:cstheme="minorHAnsi"/>
          <w:sz w:val="24"/>
          <w:szCs w:val="24"/>
          <w:lang w:eastAsia="en-GB"/>
        </w:rPr>
        <w:t xml:space="preserve"> they will be catered for in the way that we implement the scheme. As part of our positive school ethos other rewards </w:t>
      </w:r>
      <w:r w:rsidRPr="002353F1" w:rsidR="00FF140A">
        <w:rPr>
          <w:rFonts w:eastAsia="Times New Roman" w:cstheme="minorHAnsi"/>
          <w:sz w:val="24"/>
          <w:szCs w:val="24"/>
          <w:lang w:eastAsia="en-GB"/>
        </w:rPr>
        <w:t>celebration assemblies</w:t>
      </w:r>
      <w:r w:rsidRPr="002353F1" w:rsidR="005E4488">
        <w:rPr>
          <w:rFonts w:eastAsia="Times New Roman" w:cstheme="minorHAnsi"/>
          <w:sz w:val="24"/>
          <w:szCs w:val="24"/>
          <w:lang w:eastAsia="en-GB"/>
        </w:rPr>
        <w:t xml:space="preserve">, values </w:t>
      </w:r>
      <w:proofErr w:type="gramStart"/>
      <w:r w:rsidRPr="002353F1" w:rsidR="005E4488">
        <w:rPr>
          <w:rFonts w:eastAsia="Times New Roman" w:cstheme="minorHAnsi"/>
          <w:sz w:val="24"/>
          <w:szCs w:val="24"/>
          <w:lang w:eastAsia="en-GB"/>
        </w:rPr>
        <w:t>awards</w:t>
      </w:r>
      <w:proofErr w:type="gramEnd"/>
      <w:r w:rsidRPr="002353F1" w:rsidR="005E4488">
        <w:rPr>
          <w:rFonts w:eastAsia="Times New Roman" w:cstheme="minorHAnsi"/>
          <w:sz w:val="24"/>
          <w:szCs w:val="24"/>
          <w:lang w:eastAsia="en-GB"/>
        </w:rPr>
        <w:t xml:space="preserve"> and gold </w:t>
      </w:r>
      <w:r w:rsidRPr="002353F1" w:rsidR="0093339B">
        <w:rPr>
          <w:rFonts w:eastAsia="Times New Roman" w:cstheme="minorHAnsi"/>
          <w:sz w:val="24"/>
          <w:szCs w:val="24"/>
          <w:lang w:eastAsia="en-GB"/>
        </w:rPr>
        <w:t>stars</w:t>
      </w:r>
      <w:r w:rsidRPr="002353F1">
        <w:rPr>
          <w:rFonts w:eastAsia="Times New Roman" w:cstheme="minorHAnsi"/>
          <w:sz w:val="24"/>
          <w:szCs w:val="24"/>
          <w:lang w:eastAsia="en-GB"/>
        </w:rPr>
        <w:t xml:space="preserve"> will continue as usual.</w:t>
      </w:r>
    </w:p>
    <w:p w:rsidRPr="002353F1" w:rsidR="00982E93" w:rsidP="00982E93" w:rsidRDefault="00982E93" w14:paraId="499C7A74" w14:textId="77777777">
      <w:pPr>
        <w:spacing w:after="0" w:line="240" w:lineRule="auto"/>
        <w:rPr>
          <w:rFonts w:eastAsia="Times New Roman" w:cstheme="minorHAnsi"/>
          <w:sz w:val="24"/>
          <w:szCs w:val="24"/>
          <w:lang w:eastAsia="en-GB"/>
        </w:rPr>
      </w:pPr>
    </w:p>
    <w:p w:rsidRPr="002353F1" w:rsidR="00982E93" w:rsidP="00982E93" w:rsidRDefault="00982E93" w14:paraId="13128FA2" w14:textId="7C44EA4F">
      <w:pPr>
        <w:spacing w:after="0" w:line="240" w:lineRule="auto"/>
        <w:rPr>
          <w:rFonts w:eastAsia="Times New Roman" w:cstheme="minorHAnsi"/>
          <w:color w:val="000000" w:themeColor="text1"/>
          <w:sz w:val="24"/>
          <w:szCs w:val="24"/>
          <w:lang w:eastAsia="en-GB"/>
        </w:rPr>
      </w:pPr>
      <w:r w:rsidRPr="002353F1">
        <w:rPr>
          <w:rFonts w:eastAsia="Times New Roman" w:cstheme="minorHAnsi"/>
          <w:color w:val="000000" w:themeColor="text1"/>
          <w:sz w:val="24"/>
          <w:szCs w:val="24"/>
          <w:lang w:eastAsia="en-GB"/>
        </w:rPr>
        <w:t xml:space="preserve">Children will not be allowed to use the words' only', 'just' and 'because' </w:t>
      </w:r>
      <w:proofErr w:type="gramStart"/>
      <w:r w:rsidRPr="002353F1">
        <w:rPr>
          <w:rFonts w:eastAsia="Times New Roman" w:cstheme="minorHAnsi"/>
          <w:color w:val="000000" w:themeColor="text1"/>
          <w:sz w:val="24"/>
          <w:szCs w:val="24"/>
          <w:lang w:eastAsia="en-GB"/>
        </w:rPr>
        <w:t>when</w:t>
      </w:r>
      <w:proofErr w:type="gramEnd"/>
      <w:r w:rsidRPr="002353F1">
        <w:rPr>
          <w:rFonts w:eastAsia="Times New Roman" w:cstheme="minorHAnsi"/>
          <w:color w:val="000000" w:themeColor="text1"/>
          <w:sz w:val="24"/>
          <w:szCs w:val="24"/>
          <w:lang w:eastAsia="en-GB"/>
        </w:rPr>
        <w:t> </w:t>
      </w:r>
    </w:p>
    <w:p w:rsidRPr="002353F1" w:rsidR="00863423" w:rsidP="00982E93" w:rsidRDefault="00982E93" w14:paraId="22B38FB6" w14:textId="1ED92625">
      <w:pPr>
        <w:spacing w:after="0" w:line="240" w:lineRule="auto"/>
        <w:rPr>
          <w:rFonts w:eastAsia="Times New Roman" w:cstheme="minorHAnsi"/>
          <w:color w:val="000000" w:themeColor="text1"/>
          <w:sz w:val="24"/>
          <w:szCs w:val="24"/>
          <w:lang w:eastAsia="en-GB"/>
        </w:rPr>
      </w:pPr>
      <w:r w:rsidRPr="002353F1">
        <w:rPr>
          <w:rFonts w:eastAsia="Times New Roman" w:cstheme="minorHAnsi"/>
          <w:color w:val="000000" w:themeColor="text1"/>
          <w:sz w:val="24"/>
          <w:szCs w:val="24"/>
          <w:lang w:eastAsia="en-GB"/>
        </w:rPr>
        <w:t>giving their accounts of events. (</w:t>
      </w:r>
      <w:r w:rsidRPr="002353F1" w:rsidR="005E4488">
        <w:rPr>
          <w:rFonts w:eastAsia="Times New Roman" w:cstheme="minorHAnsi"/>
          <w:color w:val="000000" w:themeColor="text1"/>
          <w:sz w:val="24"/>
          <w:szCs w:val="24"/>
          <w:lang w:eastAsia="en-GB"/>
        </w:rPr>
        <w:t>e.g.,</w:t>
      </w:r>
      <w:r w:rsidRPr="002353F1">
        <w:rPr>
          <w:rFonts w:eastAsia="Times New Roman" w:cstheme="minorHAnsi"/>
          <w:color w:val="000000" w:themeColor="text1"/>
          <w:sz w:val="24"/>
          <w:szCs w:val="24"/>
          <w:lang w:eastAsia="en-GB"/>
        </w:rPr>
        <w:t xml:space="preserve"> I was kicking, I was shouting because it was boring. These words lessen and self-excuse the action). </w:t>
      </w:r>
    </w:p>
    <w:p w:rsidRPr="002353F1" w:rsidR="00167F15" w:rsidP="00982E93" w:rsidRDefault="00167F15" w14:paraId="2C53F106" w14:textId="77777777">
      <w:pPr>
        <w:spacing w:after="0" w:line="240" w:lineRule="auto"/>
        <w:rPr>
          <w:rFonts w:eastAsia="Times New Roman" w:cstheme="minorHAnsi"/>
          <w:color w:val="000000" w:themeColor="text1"/>
          <w:sz w:val="24"/>
          <w:szCs w:val="24"/>
          <w:lang w:eastAsia="en-GB"/>
        </w:rPr>
      </w:pPr>
    </w:p>
    <w:p w:rsidRPr="002353F1" w:rsidR="00982E93" w:rsidP="00982E93" w:rsidRDefault="00982E93" w14:paraId="518A6F8B" w14:textId="0B1A002F">
      <w:pPr>
        <w:spacing w:after="0" w:line="240" w:lineRule="auto"/>
        <w:rPr>
          <w:rFonts w:eastAsia="Times New Roman" w:cstheme="minorHAnsi"/>
          <w:color w:val="000000" w:themeColor="text1"/>
          <w:sz w:val="24"/>
          <w:szCs w:val="24"/>
          <w:lang w:eastAsia="en-GB"/>
        </w:rPr>
      </w:pPr>
      <w:r w:rsidRPr="002353F1">
        <w:rPr>
          <w:rFonts w:eastAsia="Times New Roman" w:cstheme="minorHAnsi"/>
          <w:color w:val="000000" w:themeColor="text1"/>
          <w:sz w:val="24"/>
          <w:szCs w:val="24"/>
          <w:lang w:eastAsia="en-GB"/>
        </w:rPr>
        <w:t xml:space="preserve">There can be no excuse for violence, </w:t>
      </w:r>
      <w:r w:rsidRPr="002353F1" w:rsidR="00167F15">
        <w:rPr>
          <w:rFonts w:eastAsia="Times New Roman" w:cstheme="minorHAnsi"/>
          <w:color w:val="000000" w:themeColor="text1"/>
          <w:sz w:val="24"/>
          <w:szCs w:val="24"/>
          <w:lang w:eastAsia="en-GB"/>
        </w:rPr>
        <w:t>aggression,</w:t>
      </w:r>
      <w:r w:rsidRPr="002353F1">
        <w:rPr>
          <w:rFonts w:eastAsia="Times New Roman" w:cstheme="minorHAnsi"/>
          <w:color w:val="000000" w:themeColor="text1"/>
          <w:sz w:val="24"/>
          <w:szCs w:val="24"/>
          <w:lang w:eastAsia="en-GB"/>
        </w:rPr>
        <w:t xml:space="preserve"> or disrespect to others.</w:t>
      </w:r>
    </w:p>
    <w:p w:rsidRPr="002353F1" w:rsidR="00982E93" w:rsidP="00982E93" w:rsidRDefault="00982E93" w14:paraId="46E5FDF7" w14:textId="77777777">
      <w:pPr>
        <w:numPr>
          <w:ilvl w:val="0"/>
          <w:numId w:val="45"/>
        </w:numPr>
        <w:suppressAutoHyphens/>
        <w:autoSpaceDN w:val="0"/>
        <w:spacing w:after="0" w:line="240" w:lineRule="auto"/>
        <w:rPr>
          <w:rFonts w:eastAsia="Times New Roman" w:cstheme="minorHAnsi"/>
          <w:color w:val="0E101A"/>
          <w:sz w:val="24"/>
          <w:szCs w:val="24"/>
          <w:lang w:eastAsia="en-GB"/>
        </w:rPr>
      </w:pPr>
      <w:r w:rsidRPr="002353F1">
        <w:rPr>
          <w:rFonts w:eastAsia="Times New Roman" w:cstheme="minorHAnsi"/>
          <w:color w:val="0E101A"/>
          <w:sz w:val="24"/>
          <w:szCs w:val="24"/>
          <w:lang w:eastAsia="en-GB"/>
        </w:rPr>
        <w:t>Children will always be encouraged to apologise. They will be encouraged to empathise with other people's points of view and consider the consequences of their actions.</w:t>
      </w:r>
    </w:p>
    <w:p w:rsidRPr="002353F1" w:rsidR="00982E93" w:rsidP="00982E93" w:rsidRDefault="00982E93" w14:paraId="004CB7BD" w14:textId="285B1A05">
      <w:pPr>
        <w:numPr>
          <w:ilvl w:val="0"/>
          <w:numId w:val="45"/>
        </w:numPr>
        <w:suppressAutoHyphens/>
        <w:autoSpaceDN w:val="0"/>
        <w:spacing w:after="0" w:line="240" w:lineRule="auto"/>
        <w:rPr>
          <w:rFonts w:eastAsia="Times New Roman" w:cstheme="minorHAnsi"/>
          <w:color w:val="0E101A"/>
          <w:sz w:val="24"/>
          <w:szCs w:val="24"/>
          <w:lang w:eastAsia="en-GB"/>
        </w:rPr>
      </w:pPr>
      <w:r w:rsidRPr="002353F1">
        <w:rPr>
          <w:rFonts w:eastAsia="Times New Roman" w:cstheme="minorHAnsi"/>
          <w:color w:val="0E101A"/>
          <w:sz w:val="24"/>
          <w:szCs w:val="24"/>
          <w:lang w:eastAsia="en-GB"/>
        </w:rPr>
        <w:t xml:space="preserve">Should pupils reach RED status, their parents will be informed of the incidents. The pupils' behaviour records </w:t>
      </w:r>
      <w:r w:rsidRPr="002353F1" w:rsidR="00167F15">
        <w:rPr>
          <w:rFonts w:eastAsia="Times New Roman" w:cstheme="minorHAnsi"/>
          <w:color w:val="0E101A"/>
          <w:sz w:val="24"/>
          <w:szCs w:val="24"/>
          <w:lang w:eastAsia="en-GB"/>
        </w:rPr>
        <w:t xml:space="preserve">(CPOMS) </w:t>
      </w:r>
      <w:r w:rsidRPr="002353F1">
        <w:rPr>
          <w:rFonts w:eastAsia="Times New Roman" w:cstheme="minorHAnsi"/>
          <w:color w:val="0E101A"/>
          <w:sz w:val="24"/>
          <w:szCs w:val="24"/>
          <w:lang w:eastAsia="en-GB"/>
        </w:rPr>
        <w:t>will be analysed, and an appropriate sanction will be applied. </w:t>
      </w:r>
    </w:p>
    <w:p w:rsidRPr="002353F1" w:rsidR="00982E93" w:rsidP="00982E93" w:rsidRDefault="00982E93" w14:paraId="1A317A52" w14:textId="77777777">
      <w:pPr>
        <w:numPr>
          <w:ilvl w:val="0"/>
          <w:numId w:val="45"/>
        </w:numPr>
        <w:suppressAutoHyphens/>
        <w:autoSpaceDN w:val="0"/>
        <w:spacing w:after="0" w:line="240" w:lineRule="auto"/>
        <w:rPr>
          <w:rFonts w:eastAsia="Times New Roman" w:cstheme="minorHAnsi"/>
          <w:color w:val="0E101A"/>
          <w:sz w:val="24"/>
          <w:szCs w:val="24"/>
          <w:lang w:eastAsia="en-GB"/>
        </w:rPr>
      </w:pPr>
      <w:r w:rsidRPr="002353F1">
        <w:rPr>
          <w:rFonts w:eastAsia="Times New Roman" w:cstheme="minorHAnsi"/>
          <w:color w:val="0E101A"/>
          <w:sz w:val="24"/>
          <w:szCs w:val="24"/>
          <w:lang w:eastAsia="en-GB"/>
        </w:rPr>
        <w:t>Pupils who regularly get Red Cards for not following teachers' instructions cause a health and safety risk to all. They will be prevented from attending out-of-school clubs and off-site school visits. </w:t>
      </w:r>
    </w:p>
    <w:p w:rsidRPr="002353F1" w:rsidR="00982E93" w:rsidP="00982E93" w:rsidRDefault="00982E93" w14:paraId="772E5927" w14:textId="77777777">
      <w:pPr>
        <w:numPr>
          <w:ilvl w:val="0"/>
          <w:numId w:val="45"/>
        </w:numPr>
        <w:suppressAutoHyphens/>
        <w:autoSpaceDN w:val="0"/>
        <w:spacing w:after="0" w:line="240" w:lineRule="auto"/>
        <w:rPr>
          <w:rFonts w:eastAsia="Times New Roman" w:cstheme="minorHAnsi"/>
          <w:color w:val="0E101A"/>
          <w:sz w:val="24"/>
          <w:szCs w:val="24"/>
          <w:lang w:eastAsia="en-GB"/>
        </w:rPr>
      </w:pPr>
      <w:r w:rsidRPr="002353F1">
        <w:rPr>
          <w:rFonts w:eastAsia="Times New Roman" w:cstheme="minorHAnsi"/>
          <w:color w:val="0E101A"/>
          <w:sz w:val="24"/>
          <w:szCs w:val="24"/>
          <w:lang w:eastAsia="en-GB"/>
        </w:rPr>
        <w:t>There may be incidents that are so extreme that it is felt that these must be referred immediately to the Headteacher. </w:t>
      </w:r>
    </w:p>
    <w:p w:rsidRPr="002353F1" w:rsidR="00982E93" w:rsidP="00982E93" w:rsidRDefault="00982E93" w14:paraId="481F32AC" w14:textId="77777777">
      <w:pPr>
        <w:numPr>
          <w:ilvl w:val="0"/>
          <w:numId w:val="45"/>
        </w:numPr>
        <w:suppressAutoHyphens/>
        <w:autoSpaceDN w:val="0"/>
        <w:spacing w:after="0" w:line="240" w:lineRule="auto"/>
        <w:rPr>
          <w:rFonts w:eastAsia="Times New Roman" w:cstheme="minorHAnsi"/>
          <w:color w:val="0E101A"/>
          <w:sz w:val="24"/>
          <w:szCs w:val="24"/>
          <w:lang w:eastAsia="en-GB"/>
        </w:rPr>
      </w:pPr>
      <w:r w:rsidRPr="002353F1">
        <w:rPr>
          <w:rFonts w:eastAsia="Times New Roman" w:cstheme="minorHAnsi"/>
          <w:color w:val="0E101A"/>
          <w:sz w:val="24"/>
          <w:szCs w:val="24"/>
          <w:lang w:eastAsia="en-GB"/>
        </w:rPr>
        <w:t>Each case will be considered carefully and dealt with in a way that feels fair to the needs of the individuals involved and the school community. In these cases, fixed term or permanent exclusion may be applied.</w:t>
      </w:r>
    </w:p>
    <w:p w:rsidRPr="002353F1" w:rsidR="000D325A" w:rsidP="000D325A" w:rsidRDefault="000D325A" w14:paraId="03ABEC2E" w14:textId="77777777">
      <w:pPr>
        <w:pStyle w:val="Title"/>
        <w:rPr>
          <w:rFonts w:asciiTheme="minorHAnsi" w:hAnsiTheme="minorHAnsi" w:cstheme="minorHAnsi"/>
          <w:bCs/>
          <w:szCs w:val="24"/>
        </w:rPr>
      </w:pPr>
    </w:p>
    <w:p w:rsidRPr="002353F1" w:rsidR="000D325A" w:rsidP="00403158" w:rsidRDefault="000D325A" w14:paraId="5EE305FF" w14:textId="0D1B37BE">
      <w:pPr>
        <w:tabs>
          <w:tab w:val="left" w:pos="6615"/>
        </w:tabs>
        <w:spacing w:after="0"/>
        <w:rPr>
          <w:rFonts w:cstheme="minorHAnsi"/>
          <w:sz w:val="24"/>
          <w:szCs w:val="24"/>
        </w:rPr>
      </w:pPr>
      <w:r w:rsidRPr="002353F1">
        <w:rPr>
          <w:rFonts w:cstheme="minorHAnsi"/>
          <w:b/>
          <w:sz w:val="24"/>
          <w:szCs w:val="24"/>
        </w:rPr>
        <w:t>NB: fixed term exclusion</w:t>
      </w:r>
      <w:r w:rsidRPr="002353F1" w:rsidR="00F01640">
        <w:rPr>
          <w:rFonts w:cstheme="minorHAnsi"/>
          <w:b/>
          <w:sz w:val="24"/>
          <w:szCs w:val="24"/>
        </w:rPr>
        <w:t xml:space="preserve">s may be implemented </w:t>
      </w:r>
      <w:r w:rsidRPr="002353F1" w:rsidR="00F01640">
        <w:rPr>
          <w:rFonts w:cstheme="minorHAnsi"/>
          <w:sz w:val="24"/>
          <w:szCs w:val="24"/>
        </w:rPr>
        <w:t>in some</w:t>
      </w:r>
      <w:r w:rsidRPr="002353F1" w:rsidR="00F01640">
        <w:rPr>
          <w:rFonts w:cstheme="minorHAnsi"/>
          <w:b/>
          <w:sz w:val="24"/>
          <w:szCs w:val="24"/>
        </w:rPr>
        <w:t xml:space="preserve"> </w:t>
      </w:r>
      <w:r w:rsidRPr="002353F1">
        <w:rPr>
          <w:rFonts w:cstheme="minorHAnsi"/>
          <w:sz w:val="24"/>
          <w:szCs w:val="24"/>
        </w:rPr>
        <w:t xml:space="preserve">incidents that result in harming children, </w:t>
      </w:r>
      <w:r w:rsidRPr="002353F1" w:rsidR="00D8669E">
        <w:rPr>
          <w:rFonts w:cstheme="minorHAnsi"/>
          <w:sz w:val="24"/>
          <w:szCs w:val="24"/>
        </w:rPr>
        <w:t>staff,</w:t>
      </w:r>
      <w:r w:rsidRPr="002353F1">
        <w:rPr>
          <w:rFonts w:cstheme="minorHAnsi"/>
          <w:sz w:val="24"/>
          <w:szCs w:val="24"/>
        </w:rPr>
        <w:t xml:space="preserve"> or property where an investigation has </w:t>
      </w:r>
      <w:r w:rsidRPr="002353F1" w:rsidR="00D8669E">
        <w:rPr>
          <w:rFonts w:cstheme="minorHAnsi"/>
          <w:sz w:val="24"/>
          <w:szCs w:val="24"/>
        </w:rPr>
        <w:t>led</w:t>
      </w:r>
      <w:r w:rsidRPr="002353F1">
        <w:rPr>
          <w:rFonts w:cstheme="minorHAnsi"/>
          <w:sz w:val="24"/>
          <w:szCs w:val="24"/>
        </w:rPr>
        <w:t xml:space="preserve"> to serious breach of school rules. This is decided on a </w:t>
      </w:r>
      <w:r w:rsidRPr="002353F1" w:rsidR="001B6D6E">
        <w:rPr>
          <w:rFonts w:cstheme="minorHAnsi"/>
          <w:sz w:val="24"/>
          <w:szCs w:val="24"/>
        </w:rPr>
        <w:t>case-by-case</w:t>
      </w:r>
      <w:r w:rsidRPr="002353F1">
        <w:rPr>
          <w:rFonts w:cstheme="minorHAnsi"/>
          <w:sz w:val="24"/>
          <w:szCs w:val="24"/>
        </w:rPr>
        <w:t xml:space="preserve"> basis and will involve the HT and </w:t>
      </w:r>
      <w:r w:rsidRPr="002353F1" w:rsidR="00F01640">
        <w:rPr>
          <w:rFonts w:cstheme="minorHAnsi"/>
          <w:sz w:val="24"/>
          <w:szCs w:val="24"/>
        </w:rPr>
        <w:t xml:space="preserve">reported to </w:t>
      </w:r>
      <w:r w:rsidRPr="002353F1">
        <w:rPr>
          <w:rFonts w:cstheme="minorHAnsi"/>
          <w:sz w:val="24"/>
          <w:szCs w:val="24"/>
        </w:rPr>
        <w:t xml:space="preserve">at least one Governor. </w:t>
      </w:r>
    </w:p>
    <w:p w:rsidRPr="002353F1" w:rsidR="000039DE" w:rsidP="000D325A" w:rsidRDefault="000039DE" w14:paraId="6DF01ACF" w14:textId="77777777">
      <w:pPr>
        <w:pStyle w:val="Title"/>
        <w:jc w:val="left"/>
        <w:rPr>
          <w:rFonts w:asciiTheme="minorHAnsi" w:hAnsiTheme="minorHAnsi" w:cstheme="minorHAnsi"/>
          <w:szCs w:val="24"/>
          <w:u w:val="single"/>
        </w:rPr>
      </w:pPr>
    </w:p>
    <w:p w:rsidRPr="002353F1" w:rsidR="000D325A" w:rsidP="000D325A" w:rsidRDefault="000D325A" w14:paraId="2F416D5D" w14:textId="77777777">
      <w:pPr>
        <w:pStyle w:val="Title"/>
        <w:jc w:val="left"/>
        <w:rPr>
          <w:rFonts w:asciiTheme="minorHAnsi" w:hAnsiTheme="minorHAnsi" w:cstheme="minorHAnsi"/>
          <w:szCs w:val="24"/>
          <w:u w:val="single"/>
        </w:rPr>
      </w:pPr>
      <w:r w:rsidRPr="002353F1">
        <w:rPr>
          <w:rFonts w:asciiTheme="minorHAnsi" w:hAnsiTheme="minorHAnsi" w:cstheme="minorHAnsi"/>
          <w:szCs w:val="24"/>
          <w:u w:val="single"/>
        </w:rPr>
        <w:t>Recording and Reporting arrangements</w:t>
      </w:r>
    </w:p>
    <w:p w:rsidRPr="002353F1" w:rsidR="000D325A" w:rsidP="000D325A" w:rsidRDefault="000D325A" w14:paraId="7C0D4D7E" w14:textId="77777777">
      <w:pPr>
        <w:pStyle w:val="Title"/>
        <w:jc w:val="left"/>
        <w:rPr>
          <w:rFonts w:asciiTheme="minorHAnsi" w:hAnsiTheme="minorHAnsi" w:cstheme="minorHAnsi"/>
          <w:szCs w:val="24"/>
          <w:u w:val="single"/>
        </w:rPr>
      </w:pPr>
    </w:p>
    <w:p w:rsidRPr="002353F1" w:rsidR="008D336E" w:rsidP="008D336E" w:rsidRDefault="000D325A" w14:paraId="2562CA45" w14:textId="719FABC2">
      <w:pPr>
        <w:spacing w:after="0"/>
        <w:rPr>
          <w:rFonts w:cstheme="minorHAnsi"/>
          <w:sz w:val="24"/>
          <w:szCs w:val="24"/>
        </w:rPr>
      </w:pPr>
      <w:r w:rsidRPr="002353F1">
        <w:rPr>
          <w:rFonts w:cstheme="minorHAnsi"/>
          <w:sz w:val="24"/>
          <w:szCs w:val="24"/>
        </w:rPr>
        <w:t>The school keeps a variety of rec</w:t>
      </w:r>
      <w:r w:rsidRPr="002353F1" w:rsidR="00751F85">
        <w:rPr>
          <w:rFonts w:cstheme="minorHAnsi"/>
          <w:sz w:val="24"/>
          <w:szCs w:val="24"/>
        </w:rPr>
        <w:t xml:space="preserve">ords </w:t>
      </w:r>
      <w:r w:rsidRPr="002353F1" w:rsidR="00C2027C">
        <w:rPr>
          <w:rFonts w:cstheme="minorHAnsi"/>
          <w:sz w:val="24"/>
          <w:szCs w:val="24"/>
        </w:rPr>
        <w:t>of incidents of challenging beha</w:t>
      </w:r>
      <w:r w:rsidRPr="002353F1" w:rsidR="00751F85">
        <w:rPr>
          <w:rFonts w:cstheme="minorHAnsi"/>
          <w:sz w:val="24"/>
          <w:szCs w:val="24"/>
        </w:rPr>
        <w:t>viour</w:t>
      </w:r>
      <w:r w:rsidRPr="002353F1">
        <w:rPr>
          <w:rFonts w:cstheme="minorHAnsi"/>
          <w:sz w:val="24"/>
          <w:szCs w:val="24"/>
        </w:rPr>
        <w:t xml:space="preserve">. The class teacher records incidents with reference to the warning system; we also keep a record of serious incidents that occur at break or lunchtimes. </w:t>
      </w:r>
      <w:r w:rsidRPr="002353F1">
        <w:rPr>
          <w:rFonts w:cstheme="minorHAnsi"/>
          <w:b/>
          <w:sz w:val="24"/>
          <w:szCs w:val="24"/>
        </w:rPr>
        <w:t xml:space="preserve">Staff to ensure that offences are </w:t>
      </w:r>
      <w:r w:rsidRPr="002353F1" w:rsidR="00D8669E">
        <w:rPr>
          <w:rFonts w:cstheme="minorHAnsi"/>
          <w:b/>
          <w:sz w:val="24"/>
          <w:szCs w:val="24"/>
        </w:rPr>
        <w:t>logged,</w:t>
      </w:r>
      <w:r w:rsidRPr="002353F1">
        <w:rPr>
          <w:rFonts w:cstheme="minorHAnsi"/>
          <w:b/>
          <w:sz w:val="24"/>
          <w:szCs w:val="24"/>
        </w:rPr>
        <w:t xml:space="preserve"> and details recorded via CPOMS the same school day. </w:t>
      </w:r>
      <w:r w:rsidRPr="002353F1">
        <w:rPr>
          <w:rFonts w:cstheme="minorHAnsi"/>
          <w:sz w:val="24"/>
          <w:szCs w:val="24"/>
        </w:rPr>
        <w:t xml:space="preserve">CPOMS is a software application for monitoring child protection, safeguarding and a whole range </w:t>
      </w:r>
      <w:r w:rsidRPr="002353F1" w:rsidR="00403158">
        <w:rPr>
          <w:rFonts w:cstheme="minorHAnsi"/>
          <w:sz w:val="24"/>
          <w:szCs w:val="24"/>
        </w:rPr>
        <w:t>of pastoral and welfare issues.</w:t>
      </w:r>
      <w:r w:rsidRPr="002353F1" w:rsidR="008D336E">
        <w:rPr>
          <w:rFonts w:cstheme="minorHAnsi"/>
          <w:sz w:val="24"/>
          <w:szCs w:val="24"/>
        </w:rPr>
        <w:t xml:space="preserve"> </w:t>
      </w:r>
    </w:p>
    <w:p w:rsidRPr="002353F1" w:rsidR="008D336E" w:rsidP="008D336E" w:rsidRDefault="008D336E" w14:paraId="59F67755" w14:textId="77777777">
      <w:pPr>
        <w:spacing w:after="0"/>
        <w:rPr>
          <w:rFonts w:cstheme="minorHAnsi"/>
          <w:sz w:val="24"/>
          <w:szCs w:val="24"/>
        </w:rPr>
      </w:pPr>
    </w:p>
    <w:p w:rsidRPr="002353F1" w:rsidR="008D336E" w:rsidP="008D336E" w:rsidRDefault="008D336E" w14:paraId="5F4CCF8B" w14:textId="6E5D83A5">
      <w:pPr>
        <w:spacing w:after="0"/>
        <w:rPr>
          <w:rFonts w:cstheme="minorHAnsi"/>
          <w:sz w:val="24"/>
          <w:szCs w:val="24"/>
        </w:rPr>
      </w:pPr>
      <w:r w:rsidRPr="002353F1">
        <w:rPr>
          <w:rFonts w:cstheme="minorHAnsi"/>
          <w:sz w:val="24"/>
          <w:szCs w:val="24"/>
        </w:rPr>
        <w:t xml:space="preserve">Parents are to be informed following </w:t>
      </w:r>
      <w:r w:rsidRPr="002353F1" w:rsidR="003763D1">
        <w:rPr>
          <w:rFonts w:cstheme="minorHAnsi"/>
          <w:sz w:val="24"/>
          <w:szCs w:val="24"/>
        </w:rPr>
        <w:t>when children have reached a red card (</w:t>
      </w:r>
      <w:r w:rsidRPr="002353F1" w:rsidR="00CA56F8">
        <w:rPr>
          <w:rFonts w:cstheme="minorHAnsi"/>
          <w:sz w:val="24"/>
          <w:szCs w:val="24"/>
        </w:rPr>
        <w:t>It is Good to be Green)</w:t>
      </w:r>
      <w:r w:rsidRPr="002353F1">
        <w:rPr>
          <w:rFonts w:cstheme="minorHAnsi"/>
          <w:sz w:val="24"/>
          <w:szCs w:val="24"/>
        </w:rPr>
        <w:t xml:space="preserve">. </w:t>
      </w:r>
      <w:r w:rsidRPr="002353F1" w:rsidR="00CA56F8">
        <w:rPr>
          <w:rFonts w:cstheme="minorHAnsi"/>
          <w:sz w:val="24"/>
          <w:szCs w:val="24"/>
        </w:rPr>
        <w:t xml:space="preserve">Where a child moves from green to blue or </w:t>
      </w:r>
      <w:r w:rsidRPr="002353F1" w:rsidR="00F54C10">
        <w:rPr>
          <w:rFonts w:cstheme="minorHAnsi"/>
          <w:sz w:val="24"/>
          <w:szCs w:val="24"/>
        </w:rPr>
        <w:t xml:space="preserve">yellow – it is important that the adult catches the child being good to ensure they are quickly moved from </w:t>
      </w:r>
      <w:r w:rsidRPr="002353F1" w:rsidR="00851C71">
        <w:rPr>
          <w:rFonts w:cstheme="minorHAnsi"/>
          <w:sz w:val="24"/>
          <w:szCs w:val="24"/>
        </w:rPr>
        <w:t xml:space="preserve">yellow or blue back to green. </w:t>
      </w:r>
    </w:p>
    <w:p w:rsidRPr="002353F1" w:rsidR="000D325A" w:rsidP="00B97332" w:rsidRDefault="000D325A" w14:paraId="20C2F545" w14:textId="77777777">
      <w:pPr>
        <w:spacing w:after="0"/>
        <w:rPr>
          <w:rFonts w:cstheme="minorHAnsi"/>
          <w:sz w:val="24"/>
          <w:szCs w:val="24"/>
        </w:rPr>
      </w:pPr>
    </w:p>
    <w:p w:rsidRPr="002353F1" w:rsidR="000D325A" w:rsidP="00B97332" w:rsidRDefault="00F01640" w14:paraId="72480F83" w14:textId="77777777">
      <w:pPr>
        <w:spacing w:after="0"/>
        <w:rPr>
          <w:rFonts w:cstheme="minorHAnsi"/>
          <w:sz w:val="24"/>
          <w:szCs w:val="24"/>
        </w:rPr>
      </w:pPr>
      <w:r w:rsidRPr="002353F1">
        <w:rPr>
          <w:rFonts w:cstheme="minorHAnsi"/>
          <w:sz w:val="24"/>
          <w:szCs w:val="24"/>
        </w:rPr>
        <w:t xml:space="preserve">A </w:t>
      </w:r>
      <w:r w:rsidRPr="002353F1" w:rsidR="000D325A">
        <w:rPr>
          <w:rFonts w:cstheme="minorHAnsi"/>
          <w:sz w:val="24"/>
          <w:szCs w:val="24"/>
        </w:rPr>
        <w:t>record of any pupil who receives a fixed-term or permanent exclusion</w:t>
      </w:r>
      <w:r w:rsidRPr="002353F1">
        <w:rPr>
          <w:rFonts w:cstheme="minorHAnsi"/>
          <w:sz w:val="24"/>
          <w:szCs w:val="24"/>
        </w:rPr>
        <w:t xml:space="preserve"> is kept by the school</w:t>
      </w:r>
      <w:r w:rsidRPr="002353F1" w:rsidR="000D325A">
        <w:rPr>
          <w:rFonts w:cstheme="minorHAnsi"/>
          <w:sz w:val="24"/>
          <w:szCs w:val="24"/>
        </w:rPr>
        <w:t>.</w:t>
      </w:r>
    </w:p>
    <w:p w:rsidRPr="002353F1" w:rsidR="000D325A" w:rsidP="00B97332" w:rsidRDefault="000D325A" w14:paraId="6934284A" w14:textId="600A15C1">
      <w:pPr>
        <w:spacing w:after="0"/>
        <w:rPr>
          <w:rFonts w:cstheme="minorHAnsi"/>
          <w:sz w:val="24"/>
          <w:szCs w:val="24"/>
        </w:rPr>
      </w:pPr>
      <w:r w:rsidRPr="002353F1">
        <w:rPr>
          <w:rFonts w:cstheme="minorHAnsi"/>
          <w:sz w:val="24"/>
          <w:szCs w:val="24"/>
        </w:rPr>
        <w:t xml:space="preserve">Racial and Homophobic incidents are recorded on specific forms and reported to the Governing body </w:t>
      </w:r>
      <w:r w:rsidRPr="002353F1" w:rsidR="00851C71">
        <w:rPr>
          <w:rFonts w:cstheme="minorHAnsi"/>
          <w:sz w:val="24"/>
          <w:szCs w:val="24"/>
        </w:rPr>
        <w:t xml:space="preserve">and Local Authority. </w:t>
      </w:r>
    </w:p>
    <w:p w:rsidRPr="002353F1" w:rsidR="00851C71" w:rsidP="00B97332" w:rsidRDefault="00851C71" w14:paraId="31B108AF" w14:textId="77777777">
      <w:pPr>
        <w:spacing w:after="0"/>
        <w:rPr>
          <w:rFonts w:cstheme="minorHAnsi"/>
          <w:sz w:val="24"/>
          <w:szCs w:val="24"/>
        </w:rPr>
      </w:pPr>
    </w:p>
    <w:p w:rsidRPr="002353F1" w:rsidR="000D325A" w:rsidP="00403158" w:rsidRDefault="000D325A" w14:paraId="10FA87EF" w14:textId="77777777">
      <w:pPr>
        <w:spacing w:after="0"/>
        <w:rPr>
          <w:rFonts w:cstheme="minorHAnsi"/>
          <w:b/>
          <w:sz w:val="24"/>
          <w:szCs w:val="24"/>
          <w:u w:val="single"/>
        </w:rPr>
      </w:pPr>
      <w:r w:rsidRPr="002353F1">
        <w:rPr>
          <w:rFonts w:cstheme="minorHAnsi"/>
          <w:b/>
          <w:sz w:val="24"/>
          <w:szCs w:val="24"/>
          <w:u w:val="single"/>
        </w:rPr>
        <w:t xml:space="preserve">Pupils’ Conduct outside the school </w:t>
      </w:r>
      <w:proofErr w:type="gramStart"/>
      <w:r w:rsidRPr="002353F1">
        <w:rPr>
          <w:rFonts w:cstheme="minorHAnsi"/>
          <w:b/>
          <w:sz w:val="24"/>
          <w:szCs w:val="24"/>
          <w:u w:val="single"/>
        </w:rPr>
        <w:t>gates</w:t>
      </w:r>
      <w:proofErr w:type="gramEnd"/>
    </w:p>
    <w:p w:rsidRPr="002353F1" w:rsidR="000D325A" w:rsidP="00403158" w:rsidRDefault="000D325A" w14:paraId="763DA89F" w14:textId="77777777">
      <w:pPr>
        <w:spacing w:after="0"/>
        <w:rPr>
          <w:rFonts w:cstheme="minorHAnsi"/>
          <w:sz w:val="24"/>
          <w:szCs w:val="24"/>
        </w:rPr>
      </w:pPr>
      <w:r w:rsidRPr="002353F1">
        <w:rPr>
          <w:rFonts w:cstheme="minorHAnsi"/>
          <w:sz w:val="24"/>
          <w:szCs w:val="24"/>
        </w:rPr>
        <w:t xml:space="preserve">As stated by the DFE: </w:t>
      </w:r>
    </w:p>
    <w:p w:rsidRPr="002353F1" w:rsidR="000D325A" w:rsidP="00403158" w:rsidRDefault="000D325A" w14:paraId="367AE2EF" w14:textId="7DB41E9A">
      <w:pPr>
        <w:spacing w:after="0"/>
        <w:rPr>
          <w:rFonts w:cstheme="minorHAnsi"/>
          <w:sz w:val="24"/>
          <w:szCs w:val="24"/>
        </w:rPr>
      </w:pPr>
      <w:r w:rsidRPr="002353F1">
        <w:rPr>
          <w:rFonts w:cstheme="minorHAnsi"/>
          <w:sz w:val="24"/>
          <w:szCs w:val="24"/>
        </w:rPr>
        <w:t>Teachers have the power to discipline pupils for misbehaving outside of the school premises “to s</w:t>
      </w:r>
      <w:r w:rsidRPr="002353F1" w:rsidR="00403158">
        <w:rPr>
          <w:rFonts w:cstheme="minorHAnsi"/>
          <w:sz w:val="24"/>
          <w:szCs w:val="24"/>
        </w:rPr>
        <w:t>uch an extent as is reasonable</w:t>
      </w:r>
      <w:r w:rsidRPr="002353F1" w:rsidR="00C865D6">
        <w:rPr>
          <w:rFonts w:cstheme="minorHAnsi"/>
          <w:sz w:val="24"/>
          <w:szCs w:val="24"/>
        </w:rPr>
        <w:t>.</w:t>
      </w:r>
      <w:r w:rsidRPr="002353F1" w:rsidR="00403158">
        <w:rPr>
          <w:rFonts w:cstheme="minorHAnsi"/>
          <w:sz w:val="24"/>
          <w:szCs w:val="24"/>
        </w:rPr>
        <w:t>”</w:t>
      </w:r>
    </w:p>
    <w:p w:rsidRPr="002353F1" w:rsidR="00403158" w:rsidP="00403158" w:rsidRDefault="00403158" w14:paraId="2360B861" w14:textId="77777777">
      <w:pPr>
        <w:spacing w:after="0"/>
        <w:rPr>
          <w:rFonts w:cstheme="minorHAnsi"/>
          <w:sz w:val="24"/>
          <w:szCs w:val="24"/>
        </w:rPr>
      </w:pPr>
    </w:p>
    <w:p w:rsidRPr="002353F1" w:rsidR="000D325A" w:rsidP="000D325A" w:rsidRDefault="000D325A" w14:paraId="508E14A3" w14:textId="77777777">
      <w:pPr>
        <w:rPr>
          <w:rFonts w:cstheme="minorHAnsi"/>
          <w:sz w:val="24"/>
          <w:szCs w:val="24"/>
        </w:rPr>
      </w:pPr>
      <w:r w:rsidRPr="002353F1">
        <w:rPr>
          <w:rFonts w:cstheme="minorHAnsi"/>
          <w:sz w:val="24"/>
          <w:szCs w:val="24"/>
        </w:rPr>
        <w:t xml:space="preserve">Staff are expected to respond to non-criminal bad behaviour and bullying which occurs off the school </w:t>
      </w:r>
      <w:r w:rsidRPr="002353F1" w:rsidR="008D336E">
        <w:rPr>
          <w:rFonts w:cstheme="minorHAnsi"/>
          <w:sz w:val="24"/>
          <w:szCs w:val="24"/>
        </w:rPr>
        <w:t>premises that</w:t>
      </w:r>
      <w:r w:rsidRPr="002353F1">
        <w:rPr>
          <w:rFonts w:cstheme="minorHAnsi"/>
          <w:sz w:val="24"/>
          <w:szCs w:val="24"/>
        </w:rPr>
        <w:t xml:space="preserve"> is witnessed by a staff member or reported to the school.</w:t>
      </w:r>
      <w:r w:rsidRPr="002353F1" w:rsidR="00403158">
        <w:rPr>
          <w:rFonts w:cstheme="minorHAnsi"/>
          <w:sz w:val="24"/>
          <w:szCs w:val="24"/>
        </w:rPr>
        <w:t xml:space="preserve"> </w:t>
      </w:r>
    </w:p>
    <w:p w:rsidRPr="002353F1" w:rsidR="000D325A" w:rsidP="00403158" w:rsidRDefault="000D325A" w14:paraId="75BAA247" w14:textId="77777777">
      <w:pPr>
        <w:spacing w:after="0"/>
        <w:rPr>
          <w:rFonts w:cstheme="minorHAnsi"/>
          <w:sz w:val="24"/>
          <w:szCs w:val="24"/>
        </w:rPr>
      </w:pPr>
      <w:r w:rsidRPr="002353F1">
        <w:rPr>
          <w:rFonts w:cstheme="minorHAnsi"/>
          <w:sz w:val="24"/>
          <w:szCs w:val="24"/>
        </w:rPr>
        <w:t xml:space="preserve">Subject to the behaviour policy, teachers may discipline pupils for: </w:t>
      </w:r>
    </w:p>
    <w:p w:rsidRPr="002353F1" w:rsidR="000D325A" w:rsidP="00403158" w:rsidRDefault="000D325A" w14:paraId="13F081AB" w14:textId="77777777">
      <w:pPr>
        <w:numPr>
          <w:ilvl w:val="0"/>
          <w:numId w:val="34"/>
        </w:numPr>
        <w:spacing w:after="0" w:line="240" w:lineRule="auto"/>
        <w:rPr>
          <w:rFonts w:cstheme="minorHAnsi"/>
          <w:sz w:val="24"/>
          <w:szCs w:val="24"/>
        </w:rPr>
      </w:pPr>
      <w:r w:rsidRPr="002353F1">
        <w:rPr>
          <w:rFonts w:cstheme="minorHAnsi"/>
          <w:sz w:val="24"/>
          <w:szCs w:val="24"/>
        </w:rPr>
        <w:t>misbehaviour when the pupil is:</w:t>
      </w:r>
    </w:p>
    <w:p w:rsidRPr="002353F1" w:rsidR="000D325A" w:rsidP="00403158" w:rsidRDefault="000D325A" w14:paraId="0CAB4AFA" w14:textId="77777777">
      <w:pPr>
        <w:spacing w:after="0"/>
        <w:rPr>
          <w:rFonts w:cstheme="minorHAnsi"/>
          <w:sz w:val="24"/>
          <w:szCs w:val="24"/>
        </w:rPr>
      </w:pPr>
      <w:r w:rsidRPr="002353F1">
        <w:rPr>
          <w:rFonts w:cstheme="minorHAnsi"/>
          <w:sz w:val="24"/>
          <w:szCs w:val="24"/>
        </w:rPr>
        <w:t xml:space="preserve">- taking part in any school-organised or school-related activity </w:t>
      </w:r>
    </w:p>
    <w:p w:rsidRPr="002353F1" w:rsidR="000D325A" w:rsidP="00403158" w:rsidRDefault="000D325A" w14:paraId="226801BC" w14:textId="77777777">
      <w:pPr>
        <w:spacing w:after="0"/>
        <w:rPr>
          <w:rFonts w:cstheme="minorHAnsi"/>
          <w:sz w:val="24"/>
          <w:szCs w:val="24"/>
        </w:rPr>
      </w:pPr>
      <w:r w:rsidRPr="002353F1">
        <w:rPr>
          <w:rFonts w:cstheme="minorHAnsi"/>
          <w:sz w:val="24"/>
          <w:szCs w:val="24"/>
        </w:rPr>
        <w:t xml:space="preserve">- travelling to or from school </w:t>
      </w:r>
    </w:p>
    <w:p w:rsidRPr="002353F1" w:rsidR="000D325A" w:rsidP="00403158" w:rsidRDefault="000D325A" w14:paraId="0B174385" w14:textId="77777777">
      <w:pPr>
        <w:spacing w:after="0"/>
        <w:rPr>
          <w:rFonts w:cstheme="minorHAnsi"/>
          <w:sz w:val="24"/>
          <w:szCs w:val="24"/>
        </w:rPr>
      </w:pPr>
      <w:r w:rsidRPr="002353F1">
        <w:rPr>
          <w:rFonts w:cstheme="minorHAnsi"/>
          <w:sz w:val="24"/>
          <w:szCs w:val="24"/>
        </w:rPr>
        <w:t xml:space="preserve">- wearing school uniform </w:t>
      </w:r>
    </w:p>
    <w:p w:rsidRPr="002353F1" w:rsidR="000D325A" w:rsidP="00403158" w:rsidRDefault="000D325A" w14:paraId="1685FDF7" w14:textId="77777777">
      <w:pPr>
        <w:spacing w:after="0"/>
        <w:rPr>
          <w:rFonts w:cstheme="minorHAnsi"/>
          <w:sz w:val="24"/>
          <w:szCs w:val="24"/>
        </w:rPr>
      </w:pPr>
      <w:r w:rsidRPr="002353F1">
        <w:rPr>
          <w:rFonts w:cstheme="minorHAnsi"/>
          <w:sz w:val="24"/>
          <w:szCs w:val="24"/>
        </w:rPr>
        <w:t>- in some other way identifiable as a pupil at the school.</w:t>
      </w:r>
    </w:p>
    <w:p w:rsidRPr="002353F1" w:rsidR="000D325A" w:rsidP="000D325A" w:rsidRDefault="000D325A" w14:paraId="2D6CAC7F" w14:textId="77777777">
      <w:pPr>
        <w:numPr>
          <w:ilvl w:val="0"/>
          <w:numId w:val="34"/>
        </w:numPr>
        <w:spacing w:after="0" w:line="240" w:lineRule="auto"/>
        <w:rPr>
          <w:rFonts w:cstheme="minorHAnsi"/>
          <w:sz w:val="24"/>
          <w:szCs w:val="24"/>
        </w:rPr>
      </w:pPr>
      <w:r w:rsidRPr="002353F1">
        <w:rPr>
          <w:rFonts w:cstheme="minorHAnsi"/>
          <w:sz w:val="24"/>
          <w:szCs w:val="24"/>
        </w:rPr>
        <w:t xml:space="preserve">or misbehaviour at any time, </w:t>
      </w:r>
      <w:proofErr w:type="gramStart"/>
      <w:r w:rsidRPr="002353F1">
        <w:rPr>
          <w:rFonts w:cstheme="minorHAnsi"/>
          <w:sz w:val="24"/>
          <w:szCs w:val="24"/>
        </w:rPr>
        <w:t>whether or not</w:t>
      </w:r>
      <w:proofErr w:type="gramEnd"/>
      <w:r w:rsidRPr="002353F1">
        <w:rPr>
          <w:rFonts w:cstheme="minorHAnsi"/>
          <w:sz w:val="24"/>
          <w:szCs w:val="24"/>
        </w:rPr>
        <w:t xml:space="preserve"> the conditions above apply, that:</w:t>
      </w:r>
    </w:p>
    <w:p w:rsidRPr="002353F1" w:rsidR="000D325A" w:rsidP="00403158" w:rsidRDefault="000D325A" w14:paraId="3D224DB8" w14:textId="77777777">
      <w:pPr>
        <w:spacing w:after="0"/>
        <w:rPr>
          <w:rFonts w:cstheme="minorHAnsi"/>
          <w:sz w:val="24"/>
          <w:szCs w:val="24"/>
        </w:rPr>
      </w:pPr>
      <w:r w:rsidRPr="002353F1">
        <w:rPr>
          <w:rFonts w:cstheme="minorHAnsi"/>
          <w:sz w:val="24"/>
          <w:szCs w:val="24"/>
        </w:rPr>
        <w:t xml:space="preserve">- could have repercussions for the orderly running of the school or </w:t>
      </w:r>
    </w:p>
    <w:p w:rsidRPr="002353F1" w:rsidR="000D325A" w:rsidP="00403158" w:rsidRDefault="000D325A" w14:paraId="680C4D8E" w14:textId="77777777">
      <w:pPr>
        <w:spacing w:after="0"/>
        <w:rPr>
          <w:rFonts w:cstheme="minorHAnsi"/>
          <w:sz w:val="24"/>
          <w:szCs w:val="24"/>
        </w:rPr>
      </w:pPr>
      <w:r w:rsidRPr="002353F1">
        <w:rPr>
          <w:rFonts w:cstheme="minorHAnsi"/>
          <w:sz w:val="24"/>
          <w:szCs w:val="24"/>
        </w:rPr>
        <w:t xml:space="preserve">- poses a threat to another pupil or member of the public or </w:t>
      </w:r>
    </w:p>
    <w:p w:rsidRPr="002353F1" w:rsidR="000D325A" w:rsidP="00403158" w:rsidRDefault="000D325A" w14:paraId="3B0825E4" w14:textId="77777777">
      <w:pPr>
        <w:spacing w:after="0"/>
        <w:rPr>
          <w:rFonts w:cstheme="minorHAnsi"/>
          <w:sz w:val="24"/>
          <w:szCs w:val="24"/>
        </w:rPr>
      </w:pPr>
      <w:r w:rsidRPr="002353F1">
        <w:rPr>
          <w:rFonts w:cstheme="minorHAnsi"/>
          <w:sz w:val="24"/>
          <w:szCs w:val="24"/>
        </w:rPr>
        <w:t>- could adversely affect</w:t>
      </w:r>
      <w:r w:rsidRPr="002353F1" w:rsidR="00403158">
        <w:rPr>
          <w:rFonts w:cstheme="minorHAnsi"/>
          <w:sz w:val="24"/>
          <w:szCs w:val="24"/>
        </w:rPr>
        <w:t xml:space="preserve"> the reputation of the school. </w:t>
      </w:r>
    </w:p>
    <w:p w:rsidRPr="002353F1" w:rsidR="00403158" w:rsidP="00403158" w:rsidRDefault="00403158" w14:paraId="42A2657C" w14:textId="77777777">
      <w:pPr>
        <w:spacing w:after="0"/>
        <w:rPr>
          <w:rFonts w:cstheme="minorHAnsi"/>
          <w:sz w:val="24"/>
          <w:szCs w:val="24"/>
        </w:rPr>
      </w:pPr>
    </w:p>
    <w:p w:rsidRPr="002353F1" w:rsidR="000D325A" w:rsidP="000D325A" w:rsidRDefault="000D325A" w14:paraId="6B1C0EBA" w14:textId="52845A7E">
      <w:pPr>
        <w:rPr>
          <w:rFonts w:cstheme="minorHAnsi"/>
          <w:sz w:val="24"/>
          <w:szCs w:val="24"/>
        </w:rPr>
      </w:pPr>
      <w:r w:rsidRPr="002353F1">
        <w:rPr>
          <w:rFonts w:cstheme="minorHAnsi"/>
          <w:sz w:val="24"/>
          <w:szCs w:val="24"/>
        </w:rPr>
        <w:t xml:space="preserve">In all cases of </w:t>
      </w:r>
      <w:r w:rsidRPr="002353F1" w:rsidR="00D8669E">
        <w:rPr>
          <w:rFonts w:cstheme="minorHAnsi"/>
          <w:sz w:val="24"/>
          <w:szCs w:val="24"/>
        </w:rPr>
        <w:t>misbehaviour,</w:t>
      </w:r>
      <w:r w:rsidRPr="002353F1">
        <w:rPr>
          <w:rFonts w:cstheme="minorHAnsi"/>
          <w:sz w:val="24"/>
          <w:szCs w:val="24"/>
        </w:rPr>
        <w:t xml:space="preserve"> the teacher can only discipline the pupil on school premises or elsewhere when the pupil is under the lawf</w:t>
      </w:r>
      <w:r w:rsidRPr="002353F1" w:rsidR="00403158">
        <w:rPr>
          <w:rFonts w:cstheme="minorHAnsi"/>
          <w:sz w:val="24"/>
          <w:szCs w:val="24"/>
        </w:rPr>
        <w:t>ul control of the staff member.</w:t>
      </w:r>
    </w:p>
    <w:p w:rsidRPr="002353F1" w:rsidR="000D325A" w:rsidP="000D325A" w:rsidRDefault="000D325A" w14:paraId="2E6DD6C1" w14:textId="77777777">
      <w:pPr>
        <w:pStyle w:val="Title"/>
        <w:jc w:val="left"/>
        <w:rPr>
          <w:rFonts w:asciiTheme="minorHAnsi" w:hAnsiTheme="minorHAnsi" w:cstheme="minorHAnsi"/>
          <w:szCs w:val="24"/>
          <w:u w:val="single"/>
        </w:rPr>
      </w:pPr>
      <w:r w:rsidRPr="002353F1">
        <w:rPr>
          <w:rFonts w:asciiTheme="minorHAnsi" w:hAnsiTheme="minorHAnsi" w:cstheme="minorHAnsi"/>
          <w:szCs w:val="24"/>
          <w:u w:val="single"/>
        </w:rPr>
        <w:t>The De-Escalation Process (Child in Crisis)</w:t>
      </w:r>
    </w:p>
    <w:p w:rsidRPr="002353F1" w:rsidR="000D325A" w:rsidP="000D325A" w:rsidRDefault="000D325A" w14:paraId="46D47438" w14:textId="77777777">
      <w:pPr>
        <w:pStyle w:val="Title"/>
        <w:jc w:val="left"/>
        <w:rPr>
          <w:rFonts w:asciiTheme="minorHAnsi" w:hAnsiTheme="minorHAnsi" w:cstheme="minorHAnsi"/>
          <w:szCs w:val="24"/>
        </w:rPr>
      </w:pPr>
    </w:p>
    <w:p w:rsidRPr="002353F1" w:rsidR="000D325A" w:rsidP="000D325A" w:rsidRDefault="000D325A" w14:paraId="5F7B5478" w14:textId="1D5ED988">
      <w:pPr>
        <w:pStyle w:val="Title"/>
        <w:jc w:val="left"/>
        <w:rPr>
          <w:rFonts w:asciiTheme="minorHAnsi" w:hAnsiTheme="minorHAnsi" w:cstheme="minorHAnsi"/>
          <w:b w:val="0"/>
          <w:szCs w:val="24"/>
        </w:rPr>
      </w:pPr>
      <w:r w:rsidRPr="002353F1">
        <w:rPr>
          <w:rFonts w:asciiTheme="minorHAnsi" w:hAnsiTheme="minorHAnsi" w:cstheme="minorHAnsi"/>
          <w:b w:val="0"/>
          <w:szCs w:val="24"/>
        </w:rPr>
        <w:t xml:space="preserve">Bonneygrove staff </w:t>
      </w:r>
      <w:r w:rsidRPr="002353F1" w:rsidR="005E4488">
        <w:rPr>
          <w:rFonts w:asciiTheme="minorHAnsi" w:hAnsiTheme="minorHAnsi" w:cstheme="minorHAnsi"/>
          <w:b w:val="0"/>
          <w:szCs w:val="24"/>
        </w:rPr>
        <w:t>recognize</w:t>
      </w:r>
      <w:r w:rsidRPr="002353F1">
        <w:rPr>
          <w:rFonts w:asciiTheme="minorHAnsi" w:hAnsiTheme="minorHAnsi" w:cstheme="minorHAnsi"/>
          <w:b w:val="0"/>
          <w:szCs w:val="24"/>
        </w:rPr>
        <w:t xml:space="preserve"> that at times, children find their emotions difficult to manage, leading them to react in an uncharacteristic way. In these situations</w:t>
      </w:r>
      <w:r w:rsidRPr="002353F1" w:rsidR="008D336E">
        <w:rPr>
          <w:rFonts w:asciiTheme="minorHAnsi" w:hAnsiTheme="minorHAnsi" w:cstheme="minorHAnsi"/>
          <w:b w:val="0"/>
          <w:szCs w:val="24"/>
        </w:rPr>
        <w:t>,</w:t>
      </w:r>
      <w:r w:rsidRPr="002353F1">
        <w:rPr>
          <w:rFonts w:asciiTheme="minorHAnsi" w:hAnsiTheme="minorHAnsi" w:cstheme="minorHAnsi"/>
          <w:b w:val="0"/>
          <w:szCs w:val="24"/>
        </w:rPr>
        <w:t xml:space="preserve"> we refer to the child as being ‘in crisis’ rather than saying ‘kicking off’, ‘stropping’ or ‘playing up’. Staff are trained to follow the process below to ensure that everyone’s wellbeing is </w:t>
      </w:r>
      <w:r w:rsidRPr="002353F1" w:rsidR="00D8669E">
        <w:rPr>
          <w:rFonts w:asciiTheme="minorHAnsi" w:hAnsiTheme="minorHAnsi" w:cstheme="minorHAnsi"/>
          <w:b w:val="0"/>
          <w:szCs w:val="24"/>
        </w:rPr>
        <w:t>respected,</w:t>
      </w:r>
      <w:r w:rsidRPr="002353F1">
        <w:rPr>
          <w:rFonts w:asciiTheme="minorHAnsi" w:hAnsiTheme="minorHAnsi" w:cstheme="minorHAnsi"/>
          <w:b w:val="0"/>
          <w:szCs w:val="24"/>
        </w:rPr>
        <w:t xml:space="preserve"> and the child can return to a calm state of mind as quickly as possible.</w:t>
      </w:r>
    </w:p>
    <w:p w:rsidRPr="002353F1" w:rsidR="00B97332" w:rsidP="000D325A" w:rsidRDefault="00B97332" w14:paraId="3CECA4C9" w14:textId="77777777">
      <w:pPr>
        <w:pStyle w:val="Title"/>
        <w:jc w:val="left"/>
        <w:rPr>
          <w:rFonts w:asciiTheme="minorHAnsi" w:hAnsiTheme="minorHAnsi" w:cstheme="minorHAnsi"/>
          <w:b w:val="0"/>
          <w:szCs w:val="24"/>
        </w:rPr>
      </w:pPr>
    </w:p>
    <w:p w:rsidRPr="002353F1" w:rsidR="00B97332" w:rsidP="000D325A" w:rsidRDefault="00B97332" w14:paraId="5D7A8969" w14:textId="77777777">
      <w:pPr>
        <w:pStyle w:val="Title"/>
        <w:framePr w:hSpace="180" w:wrap="around" w:hAnchor="margin" w:vAnchor="text" w:xAlign="center" w:y="222"/>
        <w:jc w:val="left"/>
        <w:rPr>
          <w:rFonts w:asciiTheme="minorHAnsi" w:hAnsiTheme="minorHAnsi" w:cstheme="minorHAnsi"/>
          <w:b w:val="0"/>
          <w:szCs w:val="24"/>
        </w:rPr>
      </w:pPr>
    </w:p>
    <w:p w:rsidRPr="002353F1" w:rsidR="00B97332" w:rsidP="000D325A" w:rsidRDefault="00B97332" w14:paraId="40F66B8B" w14:textId="77777777">
      <w:pPr>
        <w:pStyle w:val="Title"/>
        <w:framePr w:hSpace="180" w:wrap="around" w:hAnchor="margin" w:vAnchor="text" w:xAlign="center" w:y="222"/>
        <w:jc w:val="left"/>
        <w:rPr>
          <w:rFonts w:asciiTheme="minorHAnsi" w:hAnsiTheme="minorHAnsi" w:cstheme="minorHAnsi"/>
          <w:b w:val="0"/>
          <w:szCs w:val="24"/>
        </w:rPr>
      </w:pPr>
    </w:p>
    <w:tbl>
      <w:tblPr>
        <w:tblpPr w:leftFromText="180" w:rightFromText="180" w:vertAnchor="text" w:horzAnchor="margin" w:tblpXSpec="center" w:tblpY="222"/>
        <w:tblW w:w="10293" w:type="dxa"/>
        <w:tblCellMar>
          <w:left w:w="0" w:type="dxa"/>
          <w:right w:w="0" w:type="dxa"/>
        </w:tblCellMar>
        <w:tblLook w:val="0420" w:firstRow="1" w:lastRow="0" w:firstColumn="0" w:lastColumn="0" w:noHBand="0" w:noVBand="1"/>
      </w:tblPr>
      <w:tblGrid>
        <w:gridCol w:w="5553"/>
        <w:gridCol w:w="4740"/>
      </w:tblGrid>
      <w:tr w:rsidRPr="002353F1" w:rsidR="000D325A" w:rsidTr="00457DCC" w14:paraId="38A71F56" w14:textId="77777777">
        <w:trPr>
          <w:trHeight w:val="254"/>
        </w:trPr>
        <w:tc>
          <w:tcPr>
            <w:tcW w:w="5553" w:type="dxa"/>
            <w:tcBorders>
              <w:top w:val="single" w:color="00B050" w:sz="12" w:space="0"/>
              <w:left w:val="single" w:color="00B050" w:sz="12" w:space="0"/>
              <w:bottom w:val="single" w:color="FFFFFF" w:sz="24" w:space="0"/>
              <w:right w:val="single" w:color="FFFFFF" w:sz="8" w:space="0"/>
            </w:tcBorders>
            <w:shd w:val="clear" w:color="auto" w:fill="94C600"/>
            <w:tcMar>
              <w:top w:w="72" w:type="dxa"/>
              <w:left w:w="144" w:type="dxa"/>
              <w:bottom w:w="72" w:type="dxa"/>
              <w:right w:w="144" w:type="dxa"/>
            </w:tcMar>
            <w:hideMark/>
          </w:tcPr>
          <w:p w:rsidRPr="002353F1" w:rsidR="000D325A" w:rsidP="00457DCC" w:rsidRDefault="00751F85" w14:paraId="48888AA3" w14:textId="77777777">
            <w:pPr>
              <w:pStyle w:val="Title"/>
              <w:rPr>
                <w:rFonts w:asciiTheme="minorHAnsi" w:hAnsiTheme="minorHAnsi" w:cstheme="minorHAnsi"/>
                <w:szCs w:val="24"/>
                <w:lang w:val="en-GB"/>
              </w:rPr>
            </w:pPr>
            <w:r w:rsidRPr="002353F1">
              <w:rPr>
                <w:rFonts w:asciiTheme="minorHAnsi" w:hAnsiTheme="minorHAnsi" w:cstheme="minorHAnsi"/>
                <w:bCs/>
                <w:szCs w:val="24"/>
              </w:rPr>
              <w:t>De-Escalation</w:t>
            </w:r>
            <w:r w:rsidRPr="002353F1" w:rsidR="000D325A">
              <w:rPr>
                <w:rFonts w:asciiTheme="minorHAnsi" w:hAnsiTheme="minorHAnsi" w:cstheme="minorHAnsi"/>
                <w:bCs/>
                <w:szCs w:val="24"/>
              </w:rPr>
              <w:t xml:space="preserve"> Principles</w:t>
            </w:r>
          </w:p>
        </w:tc>
        <w:tc>
          <w:tcPr>
            <w:tcW w:w="4740" w:type="dxa"/>
            <w:tcBorders>
              <w:top w:val="single" w:color="00B050" w:sz="12" w:space="0"/>
              <w:left w:val="single" w:color="FFFFFF" w:sz="8" w:space="0"/>
              <w:bottom w:val="single" w:color="FFFFFF" w:sz="24" w:space="0"/>
              <w:right w:val="single" w:color="00B050" w:sz="12" w:space="0"/>
            </w:tcBorders>
            <w:shd w:val="clear" w:color="auto" w:fill="94C600"/>
            <w:tcMar>
              <w:top w:w="72" w:type="dxa"/>
              <w:left w:w="144" w:type="dxa"/>
              <w:bottom w:w="72" w:type="dxa"/>
              <w:right w:w="144" w:type="dxa"/>
            </w:tcMar>
            <w:hideMark/>
          </w:tcPr>
          <w:p w:rsidRPr="002353F1" w:rsidR="000D325A" w:rsidP="00457DCC" w:rsidRDefault="000D325A" w14:paraId="393B7292" w14:textId="77777777">
            <w:pPr>
              <w:pStyle w:val="Title"/>
              <w:rPr>
                <w:rFonts w:asciiTheme="minorHAnsi" w:hAnsiTheme="minorHAnsi" w:cstheme="minorHAnsi"/>
                <w:szCs w:val="24"/>
                <w:lang w:val="en-GB"/>
              </w:rPr>
            </w:pPr>
            <w:r w:rsidRPr="002353F1">
              <w:rPr>
                <w:rFonts w:asciiTheme="minorHAnsi" w:hAnsiTheme="minorHAnsi" w:cstheme="minorHAnsi"/>
                <w:bCs/>
                <w:szCs w:val="24"/>
              </w:rPr>
              <w:t>De-Escalation Script</w:t>
            </w:r>
          </w:p>
        </w:tc>
      </w:tr>
      <w:tr w:rsidRPr="002353F1" w:rsidR="000D325A" w:rsidTr="00457DCC" w14:paraId="03A48D12" w14:textId="77777777">
        <w:trPr>
          <w:trHeight w:val="254"/>
        </w:trPr>
        <w:tc>
          <w:tcPr>
            <w:tcW w:w="5553" w:type="dxa"/>
            <w:tcBorders>
              <w:top w:val="single" w:color="FFFFFF" w:sz="24" w:space="0"/>
              <w:left w:val="single" w:color="00B050" w:sz="12" w:space="0"/>
              <w:bottom w:val="single" w:color="FFFFFF" w:sz="8" w:space="0"/>
              <w:right w:val="single" w:color="FFFFFF" w:sz="8" w:space="0"/>
            </w:tcBorders>
            <w:shd w:val="clear" w:color="auto" w:fill="DCEACB"/>
            <w:tcMar>
              <w:top w:w="72" w:type="dxa"/>
              <w:left w:w="144" w:type="dxa"/>
              <w:bottom w:w="72" w:type="dxa"/>
              <w:right w:w="144" w:type="dxa"/>
            </w:tcMar>
            <w:hideMark/>
          </w:tcPr>
          <w:p w:rsidRPr="002353F1" w:rsidR="000D325A" w:rsidP="00457DCC" w:rsidRDefault="000D325A" w14:paraId="7E69E6FA" w14:textId="77777777">
            <w:pPr>
              <w:pStyle w:val="Title"/>
              <w:rPr>
                <w:rFonts w:asciiTheme="minorHAnsi" w:hAnsiTheme="minorHAnsi" w:cstheme="minorHAnsi"/>
                <w:szCs w:val="24"/>
                <w:lang w:val="en-GB"/>
              </w:rPr>
            </w:pPr>
            <w:r w:rsidRPr="002353F1">
              <w:rPr>
                <w:rFonts w:asciiTheme="minorHAnsi" w:hAnsiTheme="minorHAnsi" w:cstheme="minorHAnsi"/>
                <w:noProof/>
                <w:snapToGrid/>
                <w:szCs w:val="24"/>
                <w:lang w:val="en-GB" w:eastAsia="en-GB"/>
              </w:rPr>
              <mc:AlternateContent>
                <mc:Choice Requires="wps">
                  <w:drawing>
                    <wp:anchor distT="0" distB="0" distL="114300" distR="114300" simplePos="0" relativeHeight="251669504" behindDoc="0" locked="0" layoutInCell="1" allowOverlap="1" wp14:anchorId="7EBFBA48" wp14:editId="1C5A4848">
                      <wp:simplePos x="0" y="0"/>
                      <wp:positionH relativeFrom="column">
                        <wp:posOffset>3164205</wp:posOffset>
                      </wp:positionH>
                      <wp:positionV relativeFrom="paragraph">
                        <wp:posOffset>66040</wp:posOffset>
                      </wp:positionV>
                      <wp:extent cx="522605" cy="90805"/>
                      <wp:effectExtent l="6985" t="0" r="13335" b="33020"/>
                      <wp:wrapNone/>
                      <wp:docPr id="17" name="Right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90805"/>
                              </a:xfrm>
                              <a:prstGeom prst="rightArrow">
                                <a:avLst>
                                  <a:gd name="adj1" fmla="val 50000"/>
                                  <a:gd name="adj2" fmla="val 143881"/>
                                </a:avLst>
                              </a:prstGeom>
                              <a:gradFill rotWithShape="0">
                                <a:gsLst>
                                  <a:gs pos="0">
                                    <a:srgbClr val="9BBB59"/>
                                  </a:gs>
                                  <a:gs pos="100000">
                                    <a:srgbClr val="74903B"/>
                                  </a:gs>
                                </a:gsLst>
                                <a:path path="rect">
                                  <a:fillToRect l="50000" t="50000" r="50000" b="50000"/>
                                </a:path>
                              </a:gradFill>
                              <a:ln>
                                <a:noFill/>
                              </a:ln>
                              <a:effectLst>
                                <a:outerShdw dist="28398" dir="3806097" algn="ctr" rotWithShape="0">
                                  <a:srgbClr val="4E6128"/>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FBA1FE8">
                    <v:shapetype id="_x0000_t13" coordsize="21600,21600" o:spt="13" adj="16200,5400" path="m@0,l@0@1,0@1,0@2@0@2@0,21600,21600,10800xe" w14:anchorId="45CA60C4">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17" style="position:absolute;margin-left:249.15pt;margin-top:5.2pt;width:41.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bbb59" stroked="f" strokeweight="0"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">
                      <v:fill type="gradientRadial" color2="#74903b" focus="100%" focussize="" focusposition=".5,.5">
                        <o:fill v:ext="view" type="gradientCenter"/>
                      </v:fill>
                      <v:shadow on="t" color="#4e6128" offset="1pt"/>
                    </v:shape>
                  </w:pict>
                </mc:Fallback>
              </mc:AlternateContent>
            </w:r>
            <w:r w:rsidRPr="002353F1">
              <w:rPr>
                <w:rFonts w:asciiTheme="minorHAnsi" w:hAnsiTheme="minorHAnsi" w:cstheme="minorHAnsi"/>
                <w:szCs w:val="24"/>
                <w:lang w:val="en-GB"/>
              </w:rPr>
              <w:t>Use the child’s name</w:t>
            </w:r>
          </w:p>
        </w:tc>
        <w:tc>
          <w:tcPr>
            <w:tcW w:w="4740" w:type="dxa"/>
            <w:tcBorders>
              <w:top w:val="single" w:color="FFFFFF" w:sz="24" w:space="0"/>
              <w:left w:val="single" w:color="FFFFFF" w:sz="8" w:space="0"/>
              <w:bottom w:val="single" w:color="FFFFFF" w:sz="8" w:space="0"/>
              <w:right w:val="single" w:color="00B050" w:sz="12" w:space="0"/>
            </w:tcBorders>
            <w:shd w:val="clear" w:color="auto" w:fill="DCEACB"/>
            <w:tcMar>
              <w:top w:w="72" w:type="dxa"/>
              <w:left w:w="144" w:type="dxa"/>
              <w:bottom w:w="72" w:type="dxa"/>
              <w:right w:w="144" w:type="dxa"/>
            </w:tcMar>
            <w:hideMark/>
          </w:tcPr>
          <w:p w:rsidRPr="002353F1" w:rsidR="000D325A" w:rsidP="00457DCC" w:rsidRDefault="000D325A" w14:paraId="3FCF02A0" w14:textId="77777777">
            <w:pPr>
              <w:pStyle w:val="Title"/>
              <w:rPr>
                <w:rFonts w:asciiTheme="minorHAnsi" w:hAnsiTheme="minorHAnsi" w:cstheme="minorHAnsi"/>
                <w:szCs w:val="24"/>
                <w:lang w:val="en-GB"/>
              </w:rPr>
            </w:pPr>
            <w:r w:rsidRPr="002353F1">
              <w:rPr>
                <w:rFonts w:asciiTheme="minorHAnsi" w:hAnsiTheme="minorHAnsi" w:cstheme="minorHAnsi"/>
                <w:szCs w:val="24"/>
                <w:lang w:val="en-GB"/>
              </w:rPr>
              <w:t>Child’s name</w:t>
            </w:r>
          </w:p>
        </w:tc>
      </w:tr>
      <w:tr w:rsidRPr="002353F1" w:rsidR="000D325A" w:rsidTr="00457DCC" w14:paraId="664E36FD" w14:textId="77777777">
        <w:trPr>
          <w:trHeight w:val="254"/>
        </w:trPr>
        <w:tc>
          <w:tcPr>
            <w:tcW w:w="5553" w:type="dxa"/>
            <w:tcBorders>
              <w:top w:val="single" w:color="FFFFFF" w:sz="8" w:space="0"/>
              <w:left w:val="single" w:color="00B050" w:sz="12" w:space="0"/>
              <w:bottom w:val="single" w:color="FFFFFF" w:sz="8" w:space="0"/>
              <w:right w:val="single" w:color="FFFFFF" w:sz="8" w:space="0"/>
            </w:tcBorders>
            <w:shd w:val="clear" w:color="auto" w:fill="EFF5E7"/>
            <w:tcMar>
              <w:top w:w="72" w:type="dxa"/>
              <w:left w:w="144" w:type="dxa"/>
              <w:bottom w:w="72" w:type="dxa"/>
              <w:right w:w="144" w:type="dxa"/>
            </w:tcMar>
            <w:hideMark/>
          </w:tcPr>
          <w:p w:rsidRPr="002353F1" w:rsidR="000D325A" w:rsidP="00457DCC" w:rsidRDefault="000D325A" w14:paraId="5AC48FF4" w14:textId="77777777">
            <w:pPr>
              <w:pStyle w:val="Title"/>
              <w:rPr>
                <w:rFonts w:asciiTheme="minorHAnsi" w:hAnsiTheme="minorHAnsi" w:cstheme="minorHAnsi"/>
                <w:szCs w:val="24"/>
                <w:lang w:val="en-GB"/>
              </w:rPr>
            </w:pPr>
            <w:r w:rsidRPr="002353F1">
              <w:rPr>
                <w:rFonts w:asciiTheme="minorHAnsi" w:hAnsiTheme="minorHAnsi" w:cstheme="minorHAnsi"/>
                <w:noProof/>
                <w:snapToGrid/>
                <w:szCs w:val="24"/>
                <w:lang w:val="en-GB" w:eastAsia="en-GB"/>
              </w:rPr>
              <mc:AlternateContent>
                <mc:Choice Requires="wps">
                  <w:drawing>
                    <wp:anchor distT="0" distB="0" distL="114300" distR="114300" simplePos="0" relativeHeight="251670528" behindDoc="0" locked="0" layoutInCell="1" allowOverlap="1" wp14:anchorId="4E93A9D4" wp14:editId="11E70249">
                      <wp:simplePos x="0" y="0"/>
                      <wp:positionH relativeFrom="column">
                        <wp:posOffset>3173730</wp:posOffset>
                      </wp:positionH>
                      <wp:positionV relativeFrom="paragraph">
                        <wp:posOffset>75565</wp:posOffset>
                      </wp:positionV>
                      <wp:extent cx="522605" cy="90805"/>
                      <wp:effectExtent l="6985" t="4445" r="13335" b="28575"/>
                      <wp:wrapNone/>
                      <wp:docPr id="16" name="Right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90805"/>
                              </a:xfrm>
                              <a:prstGeom prst="rightArrow">
                                <a:avLst>
                                  <a:gd name="adj1" fmla="val 50000"/>
                                  <a:gd name="adj2" fmla="val 143881"/>
                                </a:avLst>
                              </a:prstGeom>
                              <a:gradFill rotWithShape="0">
                                <a:gsLst>
                                  <a:gs pos="0">
                                    <a:srgbClr val="9BBB59"/>
                                  </a:gs>
                                  <a:gs pos="100000">
                                    <a:srgbClr val="74903B"/>
                                  </a:gs>
                                </a:gsLst>
                                <a:path path="rect">
                                  <a:fillToRect l="50000" t="50000" r="50000" b="50000"/>
                                </a:path>
                              </a:gradFill>
                              <a:ln>
                                <a:noFill/>
                              </a:ln>
                              <a:effectLst>
                                <a:outerShdw dist="28398" dir="3806097" algn="ctr" rotWithShape="0">
                                  <a:srgbClr val="4E6128"/>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D1078D9">
                    <v:shape id="Right Arrow 16" style="position:absolute;margin-left:249.9pt;margin-top:5.95pt;width:41.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bbb59" stroked="f" strokeweight="0"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" w14:anchorId="0F39C907">
                      <v:fill type="gradientRadial" color2="#74903b" focus="100%" focussize="" focusposition=".5,.5">
                        <o:fill v:ext="view" type="gradientCenter"/>
                      </v:fill>
                      <v:shadow on="t" color="#4e6128" offset="1pt"/>
                    </v:shape>
                  </w:pict>
                </mc:Fallback>
              </mc:AlternateContent>
            </w:r>
            <w:r w:rsidRPr="002353F1">
              <w:rPr>
                <w:rFonts w:asciiTheme="minorHAnsi" w:hAnsiTheme="minorHAnsi" w:cstheme="minorHAnsi"/>
                <w:szCs w:val="24"/>
                <w:lang w:val="en-GB"/>
              </w:rPr>
              <w:t>Acknowledge their right to their feelings</w:t>
            </w:r>
          </w:p>
        </w:tc>
        <w:tc>
          <w:tcPr>
            <w:tcW w:w="4740" w:type="dxa"/>
            <w:tcBorders>
              <w:top w:val="single" w:color="FFFFFF" w:sz="8" w:space="0"/>
              <w:left w:val="single" w:color="FFFFFF" w:sz="8" w:space="0"/>
              <w:bottom w:val="single" w:color="FFFFFF" w:sz="8" w:space="0"/>
              <w:right w:val="single" w:color="00B050" w:sz="12" w:space="0"/>
            </w:tcBorders>
            <w:shd w:val="clear" w:color="auto" w:fill="EFF5E7"/>
            <w:tcMar>
              <w:top w:w="72" w:type="dxa"/>
              <w:left w:w="144" w:type="dxa"/>
              <w:bottom w:w="72" w:type="dxa"/>
              <w:right w:w="144" w:type="dxa"/>
            </w:tcMar>
            <w:hideMark/>
          </w:tcPr>
          <w:p w:rsidRPr="002353F1" w:rsidR="000D325A" w:rsidP="00457DCC" w:rsidRDefault="000D325A" w14:paraId="41D3681F" w14:textId="77777777">
            <w:pPr>
              <w:pStyle w:val="Title"/>
              <w:rPr>
                <w:rFonts w:asciiTheme="minorHAnsi" w:hAnsiTheme="minorHAnsi" w:cstheme="minorHAnsi"/>
                <w:szCs w:val="24"/>
                <w:lang w:val="en-GB"/>
              </w:rPr>
            </w:pPr>
            <w:r w:rsidRPr="002353F1">
              <w:rPr>
                <w:rFonts w:asciiTheme="minorHAnsi" w:hAnsiTheme="minorHAnsi" w:cstheme="minorHAnsi"/>
                <w:szCs w:val="24"/>
              </w:rPr>
              <w:t>I can see something has happened</w:t>
            </w:r>
          </w:p>
        </w:tc>
      </w:tr>
      <w:tr w:rsidRPr="002353F1" w:rsidR="000D325A" w:rsidTr="00457DCC" w14:paraId="0A979384" w14:textId="77777777">
        <w:trPr>
          <w:trHeight w:val="254"/>
        </w:trPr>
        <w:tc>
          <w:tcPr>
            <w:tcW w:w="5553" w:type="dxa"/>
            <w:tcBorders>
              <w:top w:val="single" w:color="FFFFFF" w:sz="8" w:space="0"/>
              <w:left w:val="single" w:color="00B050" w:sz="12" w:space="0"/>
              <w:bottom w:val="single" w:color="FFFFFF" w:sz="8" w:space="0"/>
              <w:right w:val="single" w:color="FFFFFF" w:sz="8" w:space="0"/>
            </w:tcBorders>
            <w:shd w:val="clear" w:color="auto" w:fill="DCEACB"/>
            <w:tcMar>
              <w:top w:w="72" w:type="dxa"/>
              <w:left w:w="144" w:type="dxa"/>
              <w:bottom w:w="72" w:type="dxa"/>
              <w:right w:w="144" w:type="dxa"/>
            </w:tcMar>
            <w:hideMark/>
          </w:tcPr>
          <w:p w:rsidRPr="002353F1" w:rsidR="000D325A" w:rsidP="00457DCC" w:rsidRDefault="000D325A" w14:paraId="61A07DEC" w14:textId="77777777">
            <w:pPr>
              <w:pStyle w:val="Title"/>
              <w:rPr>
                <w:rFonts w:asciiTheme="minorHAnsi" w:hAnsiTheme="minorHAnsi" w:cstheme="minorHAnsi"/>
                <w:szCs w:val="24"/>
                <w:lang w:val="en-GB"/>
              </w:rPr>
            </w:pPr>
            <w:r w:rsidRPr="002353F1">
              <w:rPr>
                <w:rFonts w:asciiTheme="minorHAnsi" w:hAnsiTheme="minorHAnsi" w:cstheme="minorHAnsi"/>
                <w:noProof/>
                <w:snapToGrid/>
                <w:szCs w:val="24"/>
                <w:lang w:val="en-GB" w:eastAsia="en-GB"/>
              </w:rPr>
              <mc:AlternateContent>
                <mc:Choice Requires="wps">
                  <w:drawing>
                    <wp:anchor distT="0" distB="0" distL="114300" distR="114300" simplePos="0" relativeHeight="251671552" behindDoc="0" locked="0" layoutInCell="1" allowOverlap="1" wp14:anchorId="664F5CF2" wp14:editId="0DAD931F">
                      <wp:simplePos x="0" y="0"/>
                      <wp:positionH relativeFrom="column">
                        <wp:posOffset>3173730</wp:posOffset>
                      </wp:positionH>
                      <wp:positionV relativeFrom="paragraph">
                        <wp:posOffset>69850</wp:posOffset>
                      </wp:positionV>
                      <wp:extent cx="522605" cy="90805"/>
                      <wp:effectExtent l="6985" t="3810" r="13335" b="29210"/>
                      <wp:wrapNone/>
                      <wp:docPr id="15" name="Right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90805"/>
                              </a:xfrm>
                              <a:prstGeom prst="rightArrow">
                                <a:avLst>
                                  <a:gd name="adj1" fmla="val 50000"/>
                                  <a:gd name="adj2" fmla="val 143881"/>
                                </a:avLst>
                              </a:prstGeom>
                              <a:gradFill rotWithShape="0">
                                <a:gsLst>
                                  <a:gs pos="0">
                                    <a:srgbClr val="9BBB59"/>
                                  </a:gs>
                                  <a:gs pos="100000">
                                    <a:srgbClr val="74903B"/>
                                  </a:gs>
                                </a:gsLst>
                                <a:path path="rect">
                                  <a:fillToRect l="50000" t="50000" r="50000" b="50000"/>
                                </a:path>
                              </a:gradFill>
                              <a:ln>
                                <a:noFill/>
                              </a:ln>
                              <a:effectLst>
                                <a:outerShdw dist="28398" dir="3806097" algn="ctr" rotWithShape="0">
                                  <a:srgbClr val="4E6128"/>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767712B">
                    <v:shape id="Right Arrow 15" style="position:absolute;margin-left:249.9pt;margin-top:5.5pt;width:41.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bbb59" stroked="f" strokeweight="0"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" w14:anchorId="1CBE1D1B">
                      <v:fill type="gradientRadial" color2="#74903b" focus="100%" focussize="" focusposition=".5,.5">
                        <o:fill v:ext="view" type="gradientCenter"/>
                      </v:fill>
                      <v:shadow on="t" color="#4e6128" offset="1pt"/>
                    </v:shape>
                  </w:pict>
                </mc:Fallback>
              </mc:AlternateContent>
            </w:r>
            <w:r w:rsidRPr="002353F1">
              <w:rPr>
                <w:rFonts w:asciiTheme="minorHAnsi" w:hAnsiTheme="minorHAnsi" w:cstheme="minorHAnsi"/>
                <w:szCs w:val="24"/>
                <w:lang w:val="en-GB"/>
              </w:rPr>
              <w:t>Tell them why you are there</w:t>
            </w:r>
          </w:p>
        </w:tc>
        <w:tc>
          <w:tcPr>
            <w:tcW w:w="4740" w:type="dxa"/>
            <w:tcBorders>
              <w:top w:val="single" w:color="FFFFFF" w:sz="8" w:space="0"/>
              <w:left w:val="single" w:color="FFFFFF" w:sz="8" w:space="0"/>
              <w:bottom w:val="single" w:color="FFFFFF" w:sz="8" w:space="0"/>
              <w:right w:val="single" w:color="00B050" w:sz="12" w:space="0"/>
            </w:tcBorders>
            <w:shd w:val="clear" w:color="auto" w:fill="DCEACB"/>
            <w:tcMar>
              <w:top w:w="72" w:type="dxa"/>
              <w:left w:w="144" w:type="dxa"/>
              <w:bottom w:w="72" w:type="dxa"/>
              <w:right w:w="144" w:type="dxa"/>
            </w:tcMar>
            <w:hideMark/>
          </w:tcPr>
          <w:p w:rsidRPr="002353F1" w:rsidR="000D325A" w:rsidP="00457DCC" w:rsidRDefault="000D325A" w14:paraId="650BA3CB" w14:textId="77777777">
            <w:pPr>
              <w:pStyle w:val="Title"/>
              <w:rPr>
                <w:rFonts w:asciiTheme="minorHAnsi" w:hAnsiTheme="minorHAnsi" w:cstheme="minorHAnsi"/>
                <w:szCs w:val="24"/>
                <w:lang w:val="en-GB"/>
              </w:rPr>
            </w:pPr>
            <w:r w:rsidRPr="002353F1">
              <w:rPr>
                <w:rFonts w:asciiTheme="minorHAnsi" w:hAnsiTheme="minorHAnsi" w:cstheme="minorHAnsi"/>
                <w:szCs w:val="24"/>
              </w:rPr>
              <w:t>I am here to help</w:t>
            </w:r>
          </w:p>
        </w:tc>
      </w:tr>
      <w:tr w:rsidRPr="002353F1" w:rsidR="000D325A" w:rsidTr="00457DCC" w14:paraId="0D51B8A8" w14:textId="77777777">
        <w:trPr>
          <w:trHeight w:val="254"/>
        </w:trPr>
        <w:tc>
          <w:tcPr>
            <w:tcW w:w="5553" w:type="dxa"/>
            <w:tcBorders>
              <w:top w:val="single" w:color="FFFFFF" w:sz="8" w:space="0"/>
              <w:left w:val="single" w:color="00B050" w:sz="12" w:space="0"/>
              <w:bottom w:val="single" w:color="FFFFFF" w:sz="8" w:space="0"/>
              <w:right w:val="single" w:color="FFFFFF" w:sz="8" w:space="0"/>
            </w:tcBorders>
            <w:shd w:val="clear" w:color="auto" w:fill="EFF5E7"/>
            <w:tcMar>
              <w:top w:w="72" w:type="dxa"/>
              <w:left w:w="144" w:type="dxa"/>
              <w:bottom w:w="72" w:type="dxa"/>
              <w:right w:w="144" w:type="dxa"/>
            </w:tcMar>
            <w:hideMark/>
          </w:tcPr>
          <w:p w:rsidRPr="002353F1" w:rsidR="000D325A" w:rsidP="00457DCC" w:rsidRDefault="000D325A" w14:paraId="7402F096" w14:textId="77777777">
            <w:pPr>
              <w:pStyle w:val="Title"/>
              <w:rPr>
                <w:rFonts w:asciiTheme="minorHAnsi" w:hAnsiTheme="minorHAnsi" w:cstheme="minorHAnsi"/>
                <w:szCs w:val="24"/>
                <w:lang w:val="en-GB"/>
              </w:rPr>
            </w:pPr>
            <w:r w:rsidRPr="002353F1">
              <w:rPr>
                <w:rFonts w:asciiTheme="minorHAnsi" w:hAnsiTheme="minorHAnsi" w:cstheme="minorHAnsi"/>
                <w:noProof/>
                <w:snapToGrid/>
                <w:szCs w:val="24"/>
                <w:lang w:val="en-GB" w:eastAsia="en-GB"/>
              </w:rPr>
              <mc:AlternateContent>
                <mc:Choice Requires="wps">
                  <w:drawing>
                    <wp:anchor distT="0" distB="0" distL="114300" distR="114300" simplePos="0" relativeHeight="251672576" behindDoc="0" locked="0" layoutInCell="1" allowOverlap="1" wp14:anchorId="56F1D29E" wp14:editId="1629E6BF">
                      <wp:simplePos x="0" y="0"/>
                      <wp:positionH relativeFrom="column">
                        <wp:posOffset>3183255</wp:posOffset>
                      </wp:positionH>
                      <wp:positionV relativeFrom="paragraph">
                        <wp:posOffset>67945</wp:posOffset>
                      </wp:positionV>
                      <wp:extent cx="522605" cy="90805"/>
                      <wp:effectExtent l="6985" t="6985" r="13335" b="26035"/>
                      <wp:wrapNone/>
                      <wp:docPr id="14" name="Right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90805"/>
                              </a:xfrm>
                              <a:prstGeom prst="rightArrow">
                                <a:avLst>
                                  <a:gd name="adj1" fmla="val 50000"/>
                                  <a:gd name="adj2" fmla="val 143881"/>
                                </a:avLst>
                              </a:prstGeom>
                              <a:gradFill rotWithShape="0">
                                <a:gsLst>
                                  <a:gs pos="0">
                                    <a:srgbClr val="9BBB59"/>
                                  </a:gs>
                                  <a:gs pos="100000">
                                    <a:srgbClr val="74903B"/>
                                  </a:gs>
                                </a:gsLst>
                                <a:path path="rect">
                                  <a:fillToRect l="50000" t="50000" r="50000" b="50000"/>
                                </a:path>
                              </a:gradFill>
                              <a:ln>
                                <a:noFill/>
                              </a:ln>
                              <a:effectLst>
                                <a:outerShdw dist="28398" dir="3806097" algn="ctr" rotWithShape="0">
                                  <a:srgbClr val="4E6128"/>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7100D6B">
                    <v:shape id="Right Arrow 14" style="position:absolute;margin-left:250.65pt;margin-top:5.35pt;width:41.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bbb59" stroked="f" strokeweight="0"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" w14:anchorId="189D15E0">
                      <v:fill type="gradientRadial" color2="#74903b" focus="100%" focussize="" focusposition=".5,.5">
                        <o:fill v:ext="view" type="gradientCenter"/>
                      </v:fill>
                      <v:shadow on="t" color="#4e6128" offset="1pt"/>
                    </v:shape>
                  </w:pict>
                </mc:Fallback>
              </mc:AlternateContent>
            </w:r>
            <w:r w:rsidRPr="002353F1">
              <w:rPr>
                <w:rFonts w:asciiTheme="minorHAnsi" w:hAnsiTheme="minorHAnsi" w:cstheme="minorHAnsi"/>
                <w:szCs w:val="24"/>
                <w:lang w:val="en-GB"/>
              </w:rPr>
              <w:t>Offer help</w:t>
            </w:r>
          </w:p>
        </w:tc>
        <w:tc>
          <w:tcPr>
            <w:tcW w:w="4740" w:type="dxa"/>
            <w:tcBorders>
              <w:top w:val="single" w:color="FFFFFF" w:sz="8" w:space="0"/>
              <w:left w:val="single" w:color="FFFFFF" w:sz="8" w:space="0"/>
              <w:bottom w:val="single" w:color="FFFFFF" w:sz="8" w:space="0"/>
              <w:right w:val="single" w:color="00B050" w:sz="12" w:space="0"/>
            </w:tcBorders>
            <w:shd w:val="clear" w:color="auto" w:fill="EFF5E7"/>
            <w:tcMar>
              <w:top w:w="72" w:type="dxa"/>
              <w:left w:w="144" w:type="dxa"/>
              <w:bottom w:w="72" w:type="dxa"/>
              <w:right w:w="144" w:type="dxa"/>
            </w:tcMar>
            <w:hideMark/>
          </w:tcPr>
          <w:p w:rsidRPr="002353F1" w:rsidR="000D325A" w:rsidP="00457DCC" w:rsidRDefault="000D325A" w14:paraId="2FD4AF31" w14:textId="77777777">
            <w:pPr>
              <w:pStyle w:val="Title"/>
              <w:rPr>
                <w:rFonts w:asciiTheme="minorHAnsi" w:hAnsiTheme="minorHAnsi" w:cstheme="minorHAnsi"/>
                <w:szCs w:val="24"/>
                <w:lang w:val="en-GB"/>
              </w:rPr>
            </w:pPr>
            <w:r w:rsidRPr="002353F1">
              <w:rPr>
                <w:rFonts w:asciiTheme="minorHAnsi" w:hAnsiTheme="minorHAnsi" w:cstheme="minorHAnsi"/>
                <w:szCs w:val="24"/>
              </w:rPr>
              <w:t>Talk and I will listen</w:t>
            </w:r>
          </w:p>
        </w:tc>
      </w:tr>
      <w:tr w:rsidRPr="002353F1" w:rsidR="000D325A" w:rsidTr="00457DCC" w14:paraId="2DE0125D" w14:textId="77777777">
        <w:trPr>
          <w:trHeight w:val="254"/>
        </w:trPr>
        <w:tc>
          <w:tcPr>
            <w:tcW w:w="5553" w:type="dxa"/>
            <w:tcBorders>
              <w:top w:val="single" w:color="FFFFFF" w:sz="8" w:space="0"/>
              <w:left w:val="single" w:color="00B050" w:sz="12" w:space="0"/>
              <w:bottom w:val="single" w:color="00B050" w:sz="12" w:space="0"/>
              <w:right w:val="single" w:color="FFFFFF" w:sz="8" w:space="0"/>
            </w:tcBorders>
            <w:shd w:val="clear" w:color="auto" w:fill="DCEACB"/>
            <w:tcMar>
              <w:top w:w="72" w:type="dxa"/>
              <w:left w:w="144" w:type="dxa"/>
              <w:bottom w:w="72" w:type="dxa"/>
              <w:right w:w="144" w:type="dxa"/>
            </w:tcMar>
            <w:hideMark/>
          </w:tcPr>
          <w:p w:rsidRPr="002353F1" w:rsidR="000D325A" w:rsidP="00457DCC" w:rsidRDefault="000D325A" w14:paraId="1325ADF2" w14:textId="77777777">
            <w:pPr>
              <w:pStyle w:val="Title"/>
              <w:rPr>
                <w:rFonts w:asciiTheme="minorHAnsi" w:hAnsiTheme="minorHAnsi" w:cstheme="minorHAnsi"/>
                <w:szCs w:val="24"/>
                <w:lang w:val="en-GB"/>
              </w:rPr>
            </w:pPr>
            <w:r w:rsidRPr="002353F1">
              <w:rPr>
                <w:rFonts w:asciiTheme="minorHAnsi" w:hAnsiTheme="minorHAnsi" w:cstheme="minorHAnsi"/>
                <w:noProof/>
                <w:snapToGrid/>
                <w:szCs w:val="24"/>
                <w:lang w:val="en-GB" w:eastAsia="en-GB"/>
              </w:rPr>
              <mc:AlternateContent>
                <mc:Choice Requires="wps">
                  <w:drawing>
                    <wp:anchor distT="0" distB="0" distL="114300" distR="114300" simplePos="0" relativeHeight="251673600" behindDoc="0" locked="0" layoutInCell="1" allowOverlap="1" wp14:anchorId="6085DDB7" wp14:editId="0A979564">
                      <wp:simplePos x="0" y="0"/>
                      <wp:positionH relativeFrom="column">
                        <wp:posOffset>3187065</wp:posOffset>
                      </wp:positionH>
                      <wp:positionV relativeFrom="paragraph">
                        <wp:posOffset>66040</wp:posOffset>
                      </wp:positionV>
                      <wp:extent cx="522605" cy="90805"/>
                      <wp:effectExtent l="1270" t="0" r="19050" b="33020"/>
                      <wp:wrapNone/>
                      <wp:docPr id="13" name="Right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90805"/>
                              </a:xfrm>
                              <a:prstGeom prst="rightArrow">
                                <a:avLst>
                                  <a:gd name="adj1" fmla="val 50000"/>
                                  <a:gd name="adj2" fmla="val 143881"/>
                                </a:avLst>
                              </a:prstGeom>
                              <a:gradFill rotWithShape="0">
                                <a:gsLst>
                                  <a:gs pos="0">
                                    <a:srgbClr val="9BBB59"/>
                                  </a:gs>
                                  <a:gs pos="100000">
                                    <a:srgbClr val="74903B"/>
                                  </a:gs>
                                </a:gsLst>
                                <a:path path="rect">
                                  <a:fillToRect l="50000" t="50000" r="50000" b="50000"/>
                                </a:path>
                              </a:gradFill>
                              <a:ln>
                                <a:noFill/>
                              </a:ln>
                              <a:effectLst>
                                <a:outerShdw dist="28398" dir="3806097" algn="ctr" rotWithShape="0">
                                  <a:srgbClr val="4E6128"/>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4E3EB06">
                    <v:shape id="Right Arrow 13" style="position:absolute;margin-left:250.95pt;margin-top:5.2pt;width:41.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bbb59" stroked="f" strokeweight="0"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" w14:anchorId="69DA09BC">
                      <v:fill type="gradientRadial" color2="#74903b" focus="100%" focussize="" focusposition=".5,.5">
                        <o:fill v:ext="view" type="gradientCenter"/>
                      </v:fill>
                      <v:shadow on="t" color="#4e6128" offset="1pt"/>
                    </v:shape>
                  </w:pict>
                </mc:Fallback>
              </mc:AlternateContent>
            </w:r>
            <w:r w:rsidRPr="002353F1">
              <w:rPr>
                <w:rFonts w:asciiTheme="minorHAnsi" w:hAnsiTheme="minorHAnsi" w:cstheme="minorHAnsi"/>
                <w:szCs w:val="24"/>
                <w:lang w:val="en-GB"/>
              </w:rPr>
              <w:t>Offer a ‘get out’ (positive phrasing)</w:t>
            </w:r>
          </w:p>
        </w:tc>
        <w:tc>
          <w:tcPr>
            <w:tcW w:w="4740" w:type="dxa"/>
            <w:tcBorders>
              <w:top w:val="single" w:color="FFFFFF" w:sz="8" w:space="0"/>
              <w:left w:val="single" w:color="FFFFFF" w:sz="8" w:space="0"/>
              <w:bottom w:val="single" w:color="00B050" w:sz="12" w:space="0"/>
              <w:right w:val="single" w:color="00B050" w:sz="12" w:space="0"/>
            </w:tcBorders>
            <w:shd w:val="clear" w:color="auto" w:fill="DCEACB"/>
            <w:tcMar>
              <w:top w:w="72" w:type="dxa"/>
              <w:left w:w="144" w:type="dxa"/>
              <w:bottom w:w="72" w:type="dxa"/>
              <w:right w:w="144" w:type="dxa"/>
            </w:tcMar>
            <w:hideMark/>
          </w:tcPr>
          <w:p w:rsidRPr="002353F1" w:rsidR="000D325A" w:rsidP="00457DCC" w:rsidRDefault="000D325A" w14:paraId="278ED723" w14:textId="77777777">
            <w:pPr>
              <w:pStyle w:val="Title"/>
              <w:rPr>
                <w:rFonts w:asciiTheme="minorHAnsi" w:hAnsiTheme="minorHAnsi" w:cstheme="minorHAnsi"/>
                <w:szCs w:val="24"/>
                <w:lang w:val="en-GB"/>
              </w:rPr>
            </w:pPr>
            <w:r w:rsidRPr="002353F1">
              <w:rPr>
                <w:rFonts w:asciiTheme="minorHAnsi" w:hAnsiTheme="minorHAnsi" w:cstheme="minorHAnsi"/>
                <w:szCs w:val="24"/>
              </w:rPr>
              <w:t>Come with me and…………</w:t>
            </w:r>
          </w:p>
        </w:tc>
      </w:tr>
    </w:tbl>
    <w:p w:rsidRPr="002353F1" w:rsidR="000D325A" w:rsidP="000D325A" w:rsidRDefault="000D325A" w14:paraId="082D398E" w14:textId="77777777">
      <w:pPr>
        <w:tabs>
          <w:tab w:val="left" w:pos="6615"/>
        </w:tabs>
        <w:rPr>
          <w:rFonts w:cstheme="minorHAnsi"/>
          <w:b/>
          <w:sz w:val="24"/>
          <w:szCs w:val="24"/>
          <w:u w:val="single"/>
        </w:rPr>
      </w:pPr>
    </w:p>
    <w:p w:rsidRPr="002353F1" w:rsidR="00403158" w:rsidP="00403158" w:rsidRDefault="000D325A" w14:paraId="4A059FCD" w14:textId="77777777">
      <w:pPr>
        <w:tabs>
          <w:tab w:val="left" w:pos="6615"/>
        </w:tabs>
        <w:spacing w:after="0"/>
        <w:rPr>
          <w:rFonts w:cstheme="minorHAnsi"/>
          <w:b/>
          <w:sz w:val="24"/>
          <w:szCs w:val="24"/>
          <w:u w:val="single"/>
        </w:rPr>
      </w:pPr>
      <w:r w:rsidRPr="002353F1">
        <w:rPr>
          <w:rFonts w:cstheme="minorHAnsi"/>
          <w:b/>
          <w:sz w:val="24"/>
          <w:szCs w:val="24"/>
          <w:u w:val="single"/>
        </w:rPr>
        <w:t>Enrichment Activities</w:t>
      </w:r>
    </w:p>
    <w:p w:rsidRPr="002353F1" w:rsidR="000D325A" w:rsidP="00403158" w:rsidRDefault="000D325A" w14:paraId="54D0638C" w14:textId="77777777">
      <w:pPr>
        <w:tabs>
          <w:tab w:val="left" w:pos="6615"/>
        </w:tabs>
        <w:spacing w:after="0"/>
        <w:rPr>
          <w:rFonts w:cstheme="minorHAnsi"/>
          <w:sz w:val="24"/>
          <w:szCs w:val="24"/>
        </w:rPr>
      </w:pPr>
      <w:r w:rsidRPr="002353F1">
        <w:rPr>
          <w:rFonts w:cstheme="minorHAnsi"/>
          <w:sz w:val="24"/>
          <w:szCs w:val="24"/>
        </w:rPr>
        <w:t>Theatre groups, class visits etc… are an entitlement and therefore children must not be withdrawn from them as a punishment.  However, the HT reserves the right to exclude any child from an enrichment activity if his/her behaviour is likely to compromise the safety of themselves or others.  This decision must not exclude due to specific needs and disability (refer to the Inclusion Policy).</w:t>
      </w:r>
    </w:p>
    <w:p w:rsidRPr="002353F1" w:rsidR="000D325A" w:rsidP="00403158" w:rsidRDefault="000D325A" w14:paraId="5987D729" w14:textId="77777777">
      <w:pPr>
        <w:tabs>
          <w:tab w:val="left" w:pos="6615"/>
        </w:tabs>
        <w:spacing w:after="0"/>
        <w:rPr>
          <w:rFonts w:cstheme="minorHAnsi"/>
          <w:sz w:val="24"/>
          <w:szCs w:val="24"/>
        </w:rPr>
      </w:pPr>
    </w:p>
    <w:p w:rsidRPr="002353F1" w:rsidR="000D325A" w:rsidP="00403158" w:rsidRDefault="000D325A" w14:paraId="4B562FE9" w14:textId="77777777">
      <w:pPr>
        <w:tabs>
          <w:tab w:val="left" w:pos="6615"/>
        </w:tabs>
        <w:spacing w:after="0"/>
        <w:rPr>
          <w:rFonts w:cstheme="minorHAnsi"/>
          <w:b/>
          <w:sz w:val="24"/>
          <w:szCs w:val="24"/>
          <w:u w:val="single"/>
        </w:rPr>
      </w:pPr>
      <w:r w:rsidRPr="002353F1">
        <w:rPr>
          <w:rFonts w:cstheme="minorHAnsi"/>
          <w:b/>
          <w:sz w:val="24"/>
          <w:szCs w:val="24"/>
          <w:u w:val="single"/>
        </w:rPr>
        <w:t>Inclusion</w:t>
      </w:r>
    </w:p>
    <w:p w:rsidRPr="002353F1" w:rsidR="000D325A" w:rsidP="00403158" w:rsidRDefault="000D325A" w14:paraId="4478ECB0" w14:textId="122D0218">
      <w:pPr>
        <w:tabs>
          <w:tab w:val="left" w:pos="6615"/>
        </w:tabs>
        <w:spacing w:after="0"/>
        <w:rPr>
          <w:rFonts w:cstheme="minorHAnsi"/>
          <w:sz w:val="24"/>
          <w:szCs w:val="24"/>
        </w:rPr>
      </w:pPr>
      <w:r w:rsidRPr="002353F1">
        <w:rPr>
          <w:rFonts w:cstheme="minorHAnsi"/>
          <w:sz w:val="24"/>
          <w:szCs w:val="24"/>
        </w:rPr>
        <w:t>At Bonneygrove Primary School our scho</w:t>
      </w:r>
      <w:r w:rsidRPr="002353F1" w:rsidR="001612B1">
        <w:rPr>
          <w:rFonts w:cstheme="minorHAnsi"/>
          <w:sz w:val="24"/>
          <w:szCs w:val="24"/>
        </w:rPr>
        <w:t>ol ethos is ‘Broadening Horizons</w:t>
      </w:r>
      <w:r w:rsidRPr="002353F1">
        <w:rPr>
          <w:rFonts w:cstheme="minorHAnsi"/>
          <w:sz w:val="24"/>
          <w:szCs w:val="24"/>
        </w:rPr>
        <w:t xml:space="preserve">’ and we are focussed on ensuring that all children have access to and an enjoyment of the curriculum.  Where behaviour, emotional or social skills restrict access, then a program of intervention will be put in place (small group support).  Where this support does not meet the child’s needs, (specific to a child) provision will be put into place and a referral for external advice and/or support from another agency will be made.  These decisions will be made in conjunction with the parents, class teacher, Inclusion Leader and/or HT. </w:t>
      </w:r>
    </w:p>
    <w:p w:rsidRPr="002353F1" w:rsidR="000D325A" w:rsidP="00403158" w:rsidRDefault="000D325A" w14:paraId="6E1CFD1E" w14:textId="77777777">
      <w:pPr>
        <w:tabs>
          <w:tab w:val="left" w:pos="6615"/>
        </w:tabs>
        <w:spacing w:after="0"/>
        <w:rPr>
          <w:rFonts w:cstheme="minorHAnsi"/>
          <w:sz w:val="24"/>
          <w:szCs w:val="24"/>
        </w:rPr>
      </w:pPr>
    </w:p>
    <w:p w:rsidRPr="002353F1" w:rsidR="000D325A" w:rsidP="00403158" w:rsidRDefault="000D325A" w14:paraId="6927584A" w14:textId="1E4AC7BB">
      <w:pPr>
        <w:tabs>
          <w:tab w:val="left" w:pos="6615"/>
        </w:tabs>
        <w:spacing w:after="0"/>
        <w:rPr>
          <w:rFonts w:cstheme="minorHAnsi"/>
          <w:b/>
          <w:sz w:val="24"/>
          <w:szCs w:val="24"/>
        </w:rPr>
      </w:pPr>
      <w:r w:rsidRPr="002353F1">
        <w:rPr>
          <w:rFonts w:cstheme="minorHAnsi"/>
          <w:b/>
          <w:sz w:val="24"/>
          <w:szCs w:val="24"/>
        </w:rPr>
        <w:t>Please refer to the Inclusion Policy</w:t>
      </w:r>
      <w:r w:rsidR="007E0D86">
        <w:rPr>
          <w:rFonts w:cstheme="minorHAnsi"/>
          <w:b/>
          <w:sz w:val="24"/>
          <w:szCs w:val="24"/>
        </w:rPr>
        <w:t xml:space="preserve">   </w:t>
      </w:r>
      <w:hyperlink w:history="1" r:id="rId18">
        <w:r w:rsidR="00137F07">
          <w:rPr>
            <w:color w:val="0000FF"/>
            <w:u w:val="single"/>
          </w:rPr>
          <w:t>Inclusion Policy 2022/2023</w:t>
        </w:r>
      </w:hyperlink>
    </w:p>
    <w:p w:rsidRPr="002353F1" w:rsidR="000D325A" w:rsidP="00403158" w:rsidRDefault="000D325A" w14:paraId="2572FA68" w14:textId="77777777">
      <w:pPr>
        <w:pStyle w:val="Heading1"/>
        <w:spacing w:before="0" w:after="0"/>
        <w:rPr>
          <w:rFonts w:asciiTheme="minorHAnsi" w:hAnsiTheme="minorHAnsi" w:cstheme="minorHAnsi"/>
          <w:b w:val="0"/>
          <w:bCs w:val="0"/>
          <w:sz w:val="24"/>
          <w:szCs w:val="24"/>
        </w:rPr>
      </w:pPr>
      <w:r w:rsidRPr="002353F1">
        <w:rPr>
          <w:rFonts w:asciiTheme="minorHAnsi" w:hAnsiTheme="minorHAnsi" w:cstheme="minorHAnsi"/>
          <w:b w:val="0"/>
          <w:bCs w:val="0"/>
          <w:sz w:val="24"/>
          <w:szCs w:val="24"/>
        </w:rPr>
        <w:t>In exceptional circumstances</w:t>
      </w:r>
      <w:r w:rsidRPr="002353F1" w:rsidR="008D336E">
        <w:rPr>
          <w:rFonts w:asciiTheme="minorHAnsi" w:hAnsiTheme="minorHAnsi" w:cstheme="minorHAnsi"/>
          <w:b w:val="0"/>
          <w:bCs w:val="0"/>
          <w:sz w:val="24"/>
          <w:szCs w:val="24"/>
        </w:rPr>
        <w:t>,</w:t>
      </w:r>
      <w:r w:rsidRPr="002353F1">
        <w:rPr>
          <w:rFonts w:asciiTheme="minorHAnsi" w:hAnsiTheme="minorHAnsi" w:cstheme="minorHAnsi"/>
          <w:b w:val="0"/>
          <w:bCs w:val="0"/>
          <w:sz w:val="24"/>
          <w:szCs w:val="24"/>
        </w:rPr>
        <w:t xml:space="preserve"> it may be necessary to seek expert advice from external agencies which results in </w:t>
      </w:r>
      <w:proofErr w:type="spellStart"/>
      <w:r w:rsidRPr="002353F1">
        <w:rPr>
          <w:rFonts w:asciiTheme="minorHAnsi" w:hAnsiTheme="minorHAnsi" w:cstheme="minorHAnsi"/>
          <w:b w:val="0"/>
          <w:bCs w:val="0"/>
          <w:sz w:val="24"/>
          <w:szCs w:val="24"/>
        </w:rPr>
        <w:t>personalising</w:t>
      </w:r>
      <w:proofErr w:type="spellEnd"/>
      <w:r w:rsidRPr="002353F1">
        <w:rPr>
          <w:rFonts w:asciiTheme="minorHAnsi" w:hAnsiTheme="minorHAnsi" w:cstheme="minorHAnsi"/>
          <w:b w:val="0"/>
          <w:bCs w:val="0"/>
          <w:sz w:val="24"/>
          <w:szCs w:val="24"/>
        </w:rPr>
        <w:t xml:space="preserve"> </w:t>
      </w:r>
      <w:proofErr w:type="spellStart"/>
      <w:r w:rsidRPr="002353F1">
        <w:rPr>
          <w:rFonts w:asciiTheme="minorHAnsi" w:hAnsiTheme="minorHAnsi" w:cstheme="minorHAnsi"/>
          <w:b w:val="0"/>
          <w:bCs w:val="0"/>
          <w:sz w:val="24"/>
          <w:szCs w:val="24"/>
        </w:rPr>
        <w:t>behaviour</w:t>
      </w:r>
      <w:proofErr w:type="spellEnd"/>
      <w:r w:rsidRPr="002353F1">
        <w:rPr>
          <w:rFonts w:asciiTheme="minorHAnsi" w:hAnsiTheme="minorHAnsi" w:cstheme="minorHAnsi"/>
          <w:b w:val="0"/>
          <w:bCs w:val="0"/>
          <w:sz w:val="24"/>
          <w:szCs w:val="24"/>
        </w:rPr>
        <w:t xml:space="preserve"> related sanctions and consequences to meet the specific needs of a child.  </w:t>
      </w:r>
    </w:p>
    <w:p w:rsidRPr="002353F1" w:rsidR="000D325A" w:rsidP="00403158" w:rsidRDefault="000D325A" w14:paraId="46FD345C" w14:textId="77777777">
      <w:pPr>
        <w:spacing w:after="0"/>
        <w:rPr>
          <w:rFonts w:cstheme="minorHAnsi"/>
          <w:sz w:val="24"/>
          <w:szCs w:val="24"/>
        </w:rPr>
      </w:pPr>
    </w:p>
    <w:p w:rsidRPr="002353F1" w:rsidR="000D325A" w:rsidP="00403158" w:rsidRDefault="000D325A" w14:paraId="7ACE7952" w14:textId="77777777">
      <w:pPr>
        <w:pStyle w:val="Heading1"/>
        <w:spacing w:before="0" w:after="0"/>
        <w:rPr>
          <w:rFonts w:asciiTheme="minorHAnsi" w:hAnsiTheme="minorHAnsi" w:cstheme="minorHAnsi"/>
          <w:bCs w:val="0"/>
          <w:sz w:val="24"/>
          <w:szCs w:val="24"/>
          <w:u w:val="single"/>
        </w:rPr>
      </w:pPr>
      <w:r w:rsidRPr="002353F1">
        <w:rPr>
          <w:rFonts w:asciiTheme="minorHAnsi" w:hAnsiTheme="minorHAnsi" w:cstheme="minorHAnsi"/>
          <w:bCs w:val="0"/>
          <w:sz w:val="24"/>
          <w:szCs w:val="24"/>
          <w:u w:val="single"/>
        </w:rPr>
        <w:t xml:space="preserve">Systems for the Start of the academic </w:t>
      </w:r>
      <w:proofErr w:type="gramStart"/>
      <w:r w:rsidRPr="002353F1">
        <w:rPr>
          <w:rFonts w:asciiTheme="minorHAnsi" w:hAnsiTheme="minorHAnsi" w:cstheme="minorHAnsi"/>
          <w:bCs w:val="0"/>
          <w:sz w:val="24"/>
          <w:szCs w:val="24"/>
          <w:u w:val="single"/>
        </w:rPr>
        <w:t>year</w:t>
      </w:r>
      <w:proofErr w:type="gramEnd"/>
    </w:p>
    <w:p w:rsidRPr="002353F1" w:rsidR="000D325A" w:rsidP="00403158" w:rsidRDefault="000D325A" w14:paraId="5E113F11" w14:textId="77777777">
      <w:pPr>
        <w:spacing w:after="0"/>
        <w:rPr>
          <w:rFonts w:cstheme="minorHAnsi"/>
          <w:sz w:val="24"/>
          <w:szCs w:val="24"/>
        </w:rPr>
      </w:pPr>
      <w:r w:rsidRPr="002353F1">
        <w:rPr>
          <w:rFonts w:cstheme="minorHAnsi"/>
          <w:sz w:val="24"/>
          <w:szCs w:val="24"/>
        </w:rPr>
        <w:t xml:space="preserve">Prior to children beginning in their new classes in September, a comprehensive handover from prior class teachers takes place to ensure transition is smooth and that new members of staff have full records of children’s history. In addition to this, teaching assistants also complete a handover of children they work particularly closely with. </w:t>
      </w:r>
    </w:p>
    <w:p w:rsidRPr="002353F1" w:rsidR="000D325A" w:rsidP="00403158" w:rsidRDefault="000D325A" w14:paraId="56AD47D1" w14:textId="77777777">
      <w:pPr>
        <w:spacing w:after="0"/>
        <w:rPr>
          <w:rFonts w:cstheme="minorHAnsi"/>
          <w:sz w:val="24"/>
          <w:szCs w:val="24"/>
        </w:rPr>
      </w:pPr>
    </w:p>
    <w:p w:rsidRPr="002353F1" w:rsidR="000D325A" w:rsidP="00403158" w:rsidRDefault="000D325A" w14:paraId="50A8F232" w14:textId="63B60F09">
      <w:pPr>
        <w:spacing w:after="0"/>
        <w:rPr>
          <w:rFonts w:cstheme="minorHAnsi"/>
          <w:sz w:val="24"/>
          <w:szCs w:val="24"/>
        </w:rPr>
      </w:pPr>
      <w:r w:rsidRPr="002353F1">
        <w:rPr>
          <w:rFonts w:cstheme="minorHAnsi"/>
          <w:b/>
          <w:bCs/>
          <w:sz w:val="24"/>
          <w:szCs w:val="24"/>
          <w:u w:val="single"/>
        </w:rPr>
        <w:t>Behaviour Agreements with the Children</w:t>
      </w:r>
      <w:r w:rsidRPr="002353F1" w:rsidR="00D31B2C">
        <w:rPr>
          <w:rFonts w:cstheme="minorHAnsi"/>
          <w:sz w:val="24"/>
          <w:szCs w:val="24"/>
        </w:rPr>
        <w:t xml:space="preserve"> </w:t>
      </w:r>
    </w:p>
    <w:p w:rsidRPr="002353F1" w:rsidR="000D325A" w:rsidP="00403158" w:rsidRDefault="000D325A" w14:paraId="7C6036C3" w14:textId="77777777">
      <w:pPr>
        <w:spacing w:after="0"/>
        <w:rPr>
          <w:rFonts w:cstheme="minorHAnsi"/>
          <w:sz w:val="24"/>
          <w:szCs w:val="24"/>
        </w:rPr>
      </w:pPr>
      <w:r w:rsidRPr="002353F1">
        <w:rPr>
          <w:rFonts w:cstheme="minorHAnsi"/>
          <w:sz w:val="24"/>
          <w:szCs w:val="24"/>
        </w:rPr>
        <w:t>During the first week of term, each class are responsible for disc</w:t>
      </w:r>
      <w:r w:rsidRPr="002353F1" w:rsidR="00D31B2C">
        <w:rPr>
          <w:rFonts w:cstheme="minorHAnsi"/>
          <w:sz w:val="24"/>
          <w:szCs w:val="24"/>
        </w:rPr>
        <w:t>ussing and agreeing our school and class rules</w:t>
      </w:r>
      <w:r w:rsidRPr="002353F1">
        <w:rPr>
          <w:rFonts w:cstheme="minorHAnsi"/>
          <w:sz w:val="24"/>
          <w:szCs w:val="24"/>
        </w:rPr>
        <w:t>. This is referred to as a class charter. The class discuss the following:</w:t>
      </w:r>
    </w:p>
    <w:p w:rsidRPr="002353F1" w:rsidR="00D31B2C" w:rsidP="00403158" w:rsidRDefault="008D336E" w14:paraId="1221C570" w14:textId="77777777">
      <w:pPr>
        <w:numPr>
          <w:ilvl w:val="0"/>
          <w:numId w:val="35"/>
        </w:numPr>
        <w:spacing w:after="0" w:line="240" w:lineRule="auto"/>
        <w:rPr>
          <w:rFonts w:cstheme="minorHAnsi"/>
          <w:sz w:val="24"/>
          <w:szCs w:val="24"/>
        </w:rPr>
      </w:pPr>
      <w:r w:rsidRPr="002353F1">
        <w:rPr>
          <w:rFonts w:cstheme="minorHAnsi"/>
          <w:sz w:val="24"/>
          <w:szCs w:val="24"/>
        </w:rPr>
        <w:t>E</w:t>
      </w:r>
      <w:r w:rsidRPr="002353F1" w:rsidR="00D31B2C">
        <w:rPr>
          <w:rFonts w:cstheme="minorHAnsi"/>
          <w:sz w:val="24"/>
          <w:szCs w:val="24"/>
        </w:rPr>
        <w:t xml:space="preserve">xpectations for all </w:t>
      </w:r>
    </w:p>
    <w:p w:rsidRPr="002353F1" w:rsidR="000D325A" w:rsidP="00403158" w:rsidRDefault="000D325A" w14:paraId="34A0110F" w14:textId="77777777">
      <w:pPr>
        <w:numPr>
          <w:ilvl w:val="0"/>
          <w:numId w:val="35"/>
        </w:numPr>
        <w:spacing w:after="0" w:line="240" w:lineRule="auto"/>
        <w:rPr>
          <w:rFonts w:cstheme="minorHAnsi"/>
          <w:sz w:val="24"/>
          <w:szCs w:val="24"/>
        </w:rPr>
      </w:pPr>
      <w:r w:rsidRPr="002353F1">
        <w:rPr>
          <w:rFonts w:cstheme="minorHAnsi"/>
          <w:sz w:val="24"/>
          <w:szCs w:val="24"/>
        </w:rPr>
        <w:t>How we learn well here</w:t>
      </w:r>
    </w:p>
    <w:p w:rsidRPr="002353F1" w:rsidR="000D325A" w:rsidP="00403158" w:rsidRDefault="000D325A" w14:paraId="7BBB4F34" w14:textId="77777777">
      <w:pPr>
        <w:numPr>
          <w:ilvl w:val="0"/>
          <w:numId w:val="35"/>
        </w:numPr>
        <w:spacing w:after="0" w:line="240" w:lineRule="auto"/>
        <w:rPr>
          <w:rFonts w:cstheme="minorHAnsi"/>
          <w:sz w:val="24"/>
          <w:szCs w:val="24"/>
        </w:rPr>
      </w:pPr>
      <w:r w:rsidRPr="002353F1">
        <w:rPr>
          <w:rFonts w:cstheme="minorHAnsi"/>
          <w:sz w:val="24"/>
          <w:szCs w:val="24"/>
        </w:rPr>
        <w:t>How we feel safe here</w:t>
      </w:r>
    </w:p>
    <w:p w:rsidRPr="002353F1" w:rsidR="000D325A" w:rsidP="00403158" w:rsidRDefault="000D325A" w14:paraId="5BDA672A" w14:textId="77777777">
      <w:pPr>
        <w:numPr>
          <w:ilvl w:val="0"/>
          <w:numId w:val="35"/>
        </w:numPr>
        <w:spacing w:after="0" w:line="240" w:lineRule="auto"/>
        <w:rPr>
          <w:rFonts w:cstheme="minorHAnsi"/>
          <w:sz w:val="24"/>
          <w:szCs w:val="24"/>
        </w:rPr>
      </w:pPr>
      <w:r w:rsidRPr="002353F1">
        <w:rPr>
          <w:rFonts w:cstheme="minorHAnsi"/>
          <w:sz w:val="24"/>
          <w:szCs w:val="24"/>
        </w:rPr>
        <w:t xml:space="preserve">How we show respect here </w:t>
      </w:r>
    </w:p>
    <w:p w:rsidRPr="002353F1" w:rsidR="00B97332" w:rsidP="00403158" w:rsidRDefault="00B97332" w14:paraId="64B4980A" w14:textId="77777777">
      <w:pPr>
        <w:spacing w:after="0"/>
        <w:rPr>
          <w:rFonts w:cstheme="minorHAnsi"/>
          <w:b/>
          <w:color w:val="000000"/>
          <w:sz w:val="24"/>
          <w:szCs w:val="24"/>
          <w:u w:val="single"/>
        </w:rPr>
      </w:pPr>
    </w:p>
    <w:p w:rsidRPr="002353F1" w:rsidR="000D325A" w:rsidP="00403158" w:rsidRDefault="000D325A" w14:paraId="7F39930B" w14:textId="77777777">
      <w:pPr>
        <w:spacing w:after="0"/>
        <w:rPr>
          <w:rFonts w:cstheme="minorHAnsi"/>
          <w:b/>
          <w:color w:val="000000"/>
          <w:sz w:val="24"/>
          <w:szCs w:val="24"/>
          <w:u w:val="single"/>
        </w:rPr>
      </w:pPr>
      <w:r w:rsidRPr="002353F1">
        <w:rPr>
          <w:rFonts w:cstheme="minorHAnsi"/>
          <w:b/>
          <w:color w:val="000000"/>
          <w:sz w:val="24"/>
          <w:szCs w:val="24"/>
          <w:u w:val="single"/>
        </w:rPr>
        <w:t>Language of Behaviour for Learning</w:t>
      </w:r>
    </w:p>
    <w:p w:rsidRPr="002353F1" w:rsidR="000D325A" w:rsidP="00403158" w:rsidRDefault="000D325A" w14:paraId="5ECAFDE9" w14:textId="5EE990C0">
      <w:pPr>
        <w:spacing w:after="0"/>
        <w:rPr>
          <w:rFonts w:cstheme="minorHAnsi"/>
          <w:color w:val="000000"/>
          <w:sz w:val="24"/>
          <w:szCs w:val="24"/>
        </w:rPr>
      </w:pPr>
      <w:r w:rsidRPr="002353F1">
        <w:rPr>
          <w:rFonts w:cstheme="minorHAnsi"/>
          <w:color w:val="000000"/>
          <w:sz w:val="24"/>
          <w:szCs w:val="24"/>
        </w:rPr>
        <w:t xml:space="preserve">We aim to use consistent language across Bonneygrove Primary School, which is inclusive and encourages children to feel part of the school community and to take responsibility for their own behaviour. Interactions need to be assertive, </w:t>
      </w:r>
      <w:r w:rsidRPr="002353F1" w:rsidR="00D8669E">
        <w:rPr>
          <w:rFonts w:cstheme="minorHAnsi"/>
          <w:color w:val="000000"/>
          <w:sz w:val="24"/>
          <w:szCs w:val="24"/>
        </w:rPr>
        <w:t>directive,</w:t>
      </w:r>
      <w:r w:rsidRPr="002353F1">
        <w:rPr>
          <w:rFonts w:cstheme="minorHAnsi"/>
          <w:color w:val="000000"/>
          <w:sz w:val="24"/>
          <w:szCs w:val="24"/>
        </w:rPr>
        <w:t xml:space="preserve"> and non-confrontational – (stick to what/where and when and use this to focus and refocus on appropriate behaviour choices)</w:t>
      </w:r>
    </w:p>
    <w:p w:rsidRPr="002353F1" w:rsidR="000D325A" w:rsidP="00403158" w:rsidRDefault="000D325A" w14:paraId="2C7BC9A8" w14:textId="77777777">
      <w:pPr>
        <w:spacing w:after="0"/>
        <w:rPr>
          <w:rFonts w:cstheme="minorHAnsi"/>
          <w:color w:val="000000"/>
          <w:sz w:val="24"/>
          <w:szCs w:val="24"/>
        </w:rPr>
      </w:pPr>
    </w:p>
    <w:p w:rsidRPr="002353F1" w:rsidR="000D325A" w:rsidP="00403158" w:rsidRDefault="000D325A" w14:paraId="23F40F18" w14:textId="77777777">
      <w:pPr>
        <w:spacing w:after="0"/>
        <w:rPr>
          <w:rFonts w:cstheme="minorHAnsi"/>
          <w:color w:val="000000"/>
          <w:sz w:val="24"/>
          <w:szCs w:val="24"/>
          <w:u w:val="single"/>
        </w:rPr>
      </w:pPr>
      <w:r w:rsidRPr="002353F1">
        <w:rPr>
          <w:rFonts w:cstheme="minorHAnsi"/>
          <w:color w:val="000000"/>
          <w:sz w:val="24"/>
          <w:szCs w:val="24"/>
          <w:u w:val="single"/>
        </w:rPr>
        <w:t>Outlined below are examp</w:t>
      </w:r>
      <w:r w:rsidRPr="002353F1" w:rsidR="00403158">
        <w:rPr>
          <w:rFonts w:cstheme="minorHAnsi"/>
          <w:color w:val="000000"/>
          <w:sz w:val="24"/>
          <w:szCs w:val="24"/>
          <w:u w:val="single"/>
        </w:rPr>
        <w:t>les of how we address children:</w:t>
      </w:r>
    </w:p>
    <w:p w:rsidRPr="002353F1" w:rsidR="000D325A" w:rsidP="00403158" w:rsidRDefault="000D325A" w14:paraId="64F3D61F" w14:textId="77777777">
      <w:pPr>
        <w:spacing w:after="0"/>
        <w:rPr>
          <w:rFonts w:cstheme="minorHAnsi"/>
          <w:b/>
          <w:color w:val="000000"/>
          <w:sz w:val="24"/>
          <w:szCs w:val="24"/>
        </w:rPr>
      </w:pPr>
      <w:r w:rsidRPr="002353F1">
        <w:rPr>
          <w:rFonts w:cstheme="minorHAnsi"/>
          <w:b/>
          <w:color w:val="000000"/>
          <w:sz w:val="24"/>
          <w:szCs w:val="24"/>
        </w:rPr>
        <w:t>Always use inclusive pronouns to build the team idea … We/Us/Our etc</w:t>
      </w:r>
    </w:p>
    <w:p w:rsidRPr="002353F1" w:rsidR="000D325A" w:rsidP="00403158" w:rsidRDefault="000D325A" w14:paraId="796A4B42" w14:textId="77777777">
      <w:pPr>
        <w:spacing w:after="0"/>
        <w:rPr>
          <w:rFonts w:cstheme="minorHAnsi"/>
          <w:color w:val="000000"/>
          <w:sz w:val="24"/>
          <w:szCs w:val="24"/>
        </w:rPr>
      </w:pPr>
      <w:r w:rsidRPr="002353F1">
        <w:rPr>
          <w:rFonts w:cstheme="minorHAnsi"/>
          <w:color w:val="000000"/>
          <w:sz w:val="24"/>
          <w:szCs w:val="24"/>
        </w:rPr>
        <w:t>“At our school/in our class/at Bonneygrove…”</w:t>
      </w:r>
    </w:p>
    <w:p w:rsidRPr="002353F1" w:rsidR="000D325A" w:rsidP="00403158" w:rsidRDefault="000D325A" w14:paraId="1BBCE5B3" w14:textId="77777777">
      <w:pPr>
        <w:pStyle w:val="Heading4"/>
        <w:rPr>
          <w:rFonts w:asciiTheme="minorHAnsi" w:hAnsiTheme="minorHAnsi" w:cstheme="minorHAnsi"/>
          <w:color w:val="000000"/>
          <w:sz w:val="24"/>
        </w:rPr>
      </w:pPr>
      <w:r w:rsidRPr="002353F1">
        <w:rPr>
          <w:rFonts w:asciiTheme="minorHAnsi" w:hAnsiTheme="minorHAnsi" w:cstheme="minorHAnsi"/>
          <w:color w:val="000000"/>
          <w:sz w:val="24"/>
        </w:rPr>
        <w:t>Interactions – Describe and Direct</w:t>
      </w:r>
    </w:p>
    <w:p w:rsidRPr="002353F1" w:rsidR="000D325A" w:rsidP="00403158" w:rsidRDefault="000D325A" w14:paraId="38C4D361" w14:textId="28EB2463">
      <w:pPr>
        <w:pStyle w:val="BodyText"/>
        <w:rPr>
          <w:rFonts w:asciiTheme="minorHAnsi" w:hAnsiTheme="minorHAnsi" w:cstheme="minorHAnsi"/>
          <w:color w:val="000000"/>
          <w:sz w:val="24"/>
        </w:rPr>
      </w:pPr>
      <w:r w:rsidRPr="002353F1">
        <w:rPr>
          <w:rFonts w:asciiTheme="minorHAnsi" w:hAnsiTheme="minorHAnsi" w:cstheme="minorHAnsi"/>
          <w:color w:val="000000"/>
          <w:sz w:val="24"/>
        </w:rPr>
        <w:t xml:space="preserve">Don’t ask </w:t>
      </w:r>
      <w:r w:rsidRPr="002353F1" w:rsidR="008D336E">
        <w:rPr>
          <w:rFonts w:asciiTheme="minorHAnsi" w:hAnsiTheme="minorHAnsi" w:cstheme="minorHAnsi"/>
          <w:color w:val="000000"/>
          <w:sz w:val="24"/>
        </w:rPr>
        <w:t>‘</w:t>
      </w:r>
      <w:r w:rsidRPr="002353F1">
        <w:rPr>
          <w:rFonts w:asciiTheme="minorHAnsi" w:hAnsiTheme="minorHAnsi" w:cstheme="minorHAnsi"/>
          <w:color w:val="000000"/>
          <w:sz w:val="24"/>
        </w:rPr>
        <w:t xml:space="preserve">can you/will you </w:t>
      </w:r>
      <w:r w:rsidRPr="002353F1" w:rsidR="00222BD3">
        <w:rPr>
          <w:rFonts w:asciiTheme="minorHAnsi" w:hAnsiTheme="minorHAnsi" w:cstheme="minorHAnsi"/>
          <w:color w:val="000000"/>
          <w:sz w:val="24"/>
        </w:rPr>
        <w:t>…?</w:t>
      </w:r>
      <w:r w:rsidRPr="002353F1" w:rsidR="008D336E">
        <w:rPr>
          <w:rFonts w:asciiTheme="minorHAnsi" w:hAnsiTheme="minorHAnsi" w:cstheme="minorHAnsi"/>
          <w:color w:val="000000"/>
          <w:sz w:val="24"/>
        </w:rPr>
        <w:t>’</w:t>
      </w:r>
      <w:r w:rsidRPr="002353F1">
        <w:rPr>
          <w:rFonts w:asciiTheme="minorHAnsi" w:hAnsiTheme="minorHAnsi" w:cstheme="minorHAnsi"/>
          <w:color w:val="000000"/>
          <w:sz w:val="24"/>
        </w:rPr>
        <w:t xml:space="preserve"> – These often result in a ‘no!’</w:t>
      </w:r>
    </w:p>
    <w:p w:rsidRPr="002353F1" w:rsidR="000D325A" w:rsidP="00403158" w:rsidRDefault="000D325A" w14:paraId="5053BD7C" w14:textId="77777777">
      <w:pPr>
        <w:spacing w:after="0"/>
        <w:rPr>
          <w:rFonts w:cstheme="minorHAnsi"/>
          <w:color w:val="000000"/>
          <w:sz w:val="24"/>
          <w:szCs w:val="24"/>
        </w:rPr>
      </w:pPr>
      <w:r w:rsidRPr="002353F1">
        <w:rPr>
          <w:rFonts w:cstheme="minorHAnsi"/>
          <w:color w:val="000000"/>
          <w:sz w:val="24"/>
          <w:szCs w:val="24"/>
        </w:rPr>
        <w:t>Instead:</w:t>
      </w:r>
    </w:p>
    <w:p w:rsidRPr="002353F1" w:rsidR="000D325A" w:rsidP="00403158" w:rsidRDefault="000D325A" w14:paraId="379924A0" w14:textId="77777777">
      <w:pPr>
        <w:numPr>
          <w:ilvl w:val="0"/>
          <w:numId w:val="36"/>
        </w:numPr>
        <w:spacing w:after="0" w:line="240" w:lineRule="auto"/>
        <w:rPr>
          <w:rFonts w:cstheme="minorHAnsi"/>
          <w:color w:val="000000"/>
          <w:sz w:val="24"/>
          <w:szCs w:val="24"/>
        </w:rPr>
      </w:pPr>
      <w:r w:rsidRPr="002353F1">
        <w:rPr>
          <w:rFonts w:cstheme="minorHAnsi"/>
          <w:color w:val="000000"/>
          <w:sz w:val="24"/>
          <w:szCs w:val="24"/>
        </w:rPr>
        <w:t xml:space="preserve">Describe what you </w:t>
      </w:r>
      <w:proofErr w:type="gramStart"/>
      <w:r w:rsidRPr="002353F1">
        <w:rPr>
          <w:rFonts w:cstheme="minorHAnsi"/>
          <w:color w:val="000000"/>
          <w:sz w:val="24"/>
          <w:szCs w:val="24"/>
        </w:rPr>
        <w:t>see</w:t>
      </w:r>
      <w:proofErr w:type="gramEnd"/>
    </w:p>
    <w:p w:rsidRPr="002353F1" w:rsidR="000D325A" w:rsidP="00403158" w:rsidRDefault="000D325A" w14:paraId="091EDB28" w14:textId="77777777">
      <w:pPr>
        <w:numPr>
          <w:ilvl w:val="0"/>
          <w:numId w:val="36"/>
        </w:numPr>
        <w:spacing w:after="0" w:line="240" w:lineRule="auto"/>
        <w:rPr>
          <w:rFonts w:cstheme="minorHAnsi"/>
          <w:color w:val="000000"/>
          <w:sz w:val="24"/>
          <w:szCs w:val="24"/>
        </w:rPr>
      </w:pPr>
      <w:r w:rsidRPr="002353F1">
        <w:rPr>
          <w:rFonts w:cstheme="minorHAnsi"/>
          <w:color w:val="000000"/>
          <w:sz w:val="24"/>
          <w:szCs w:val="24"/>
        </w:rPr>
        <w:t xml:space="preserve">Direct what is </w:t>
      </w:r>
      <w:proofErr w:type="gramStart"/>
      <w:r w:rsidRPr="002353F1">
        <w:rPr>
          <w:rFonts w:cstheme="minorHAnsi"/>
          <w:color w:val="000000"/>
          <w:sz w:val="24"/>
          <w:szCs w:val="24"/>
        </w:rPr>
        <w:t>required</w:t>
      </w:r>
      <w:proofErr w:type="gramEnd"/>
      <w:r w:rsidRPr="002353F1">
        <w:rPr>
          <w:rFonts w:cstheme="minorHAnsi"/>
          <w:color w:val="000000"/>
          <w:sz w:val="24"/>
          <w:szCs w:val="24"/>
        </w:rPr>
        <w:t xml:space="preserve"> </w:t>
      </w:r>
    </w:p>
    <w:p w:rsidRPr="002353F1" w:rsidR="008D336E" w:rsidP="008D336E" w:rsidRDefault="008D336E" w14:paraId="7FCA3683" w14:textId="77777777">
      <w:pPr>
        <w:spacing w:after="0" w:line="240" w:lineRule="auto"/>
        <w:ind w:left="720"/>
        <w:rPr>
          <w:rFonts w:cstheme="minorHAnsi"/>
          <w:color w:val="000000"/>
          <w:sz w:val="24"/>
          <w:szCs w:val="24"/>
        </w:rPr>
      </w:pPr>
    </w:p>
    <w:tbl>
      <w:tblPr>
        <w:tblW w:w="0" w:type="auto"/>
        <w:tblBorders>
          <w:top w:val="single" w:color="auto" w:sz="8" w:space="0"/>
          <w:left w:val="single" w:color="auto" w:sz="8" w:space="0"/>
          <w:bottom w:val="single" w:color="auto" w:sz="8" w:space="0"/>
          <w:right w:val="single" w:color="auto" w:sz="8" w:space="0"/>
        </w:tblBorders>
        <w:tblLook w:val="04A0" w:firstRow="1" w:lastRow="0" w:firstColumn="1" w:lastColumn="0" w:noHBand="0" w:noVBand="1"/>
      </w:tblPr>
      <w:tblGrid>
        <w:gridCol w:w="4928"/>
        <w:gridCol w:w="5714"/>
      </w:tblGrid>
      <w:tr w:rsidRPr="002353F1" w:rsidR="000D325A" w:rsidTr="00457DCC" w14:paraId="36D9F3FE" w14:textId="77777777">
        <w:tc>
          <w:tcPr>
            <w:tcW w:w="4928" w:type="dxa"/>
            <w:tcBorders>
              <w:top w:val="single" w:color="auto" w:sz="8" w:space="0"/>
              <w:bottom w:val="single" w:color="auto" w:sz="8" w:space="0"/>
              <w:right w:val="single" w:color="auto" w:sz="8" w:space="0"/>
            </w:tcBorders>
            <w:shd w:val="clear" w:color="auto" w:fill="FF0000"/>
          </w:tcPr>
          <w:p w:rsidRPr="002353F1" w:rsidR="000D325A" w:rsidP="00403158" w:rsidRDefault="000D325A" w14:paraId="0B9A4D82" w14:textId="77777777">
            <w:pPr>
              <w:spacing w:after="0" w:line="240" w:lineRule="auto"/>
              <w:jc w:val="center"/>
              <w:rPr>
                <w:rFonts w:cstheme="minorHAnsi"/>
                <w:b/>
                <w:color w:val="000000"/>
                <w:sz w:val="24"/>
                <w:szCs w:val="24"/>
              </w:rPr>
            </w:pPr>
            <w:r w:rsidRPr="002353F1">
              <w:rPr>
                <w:rFonts w:cstheme="minorHAnsi"/>
                <w:b/>
                <w:color w:val="000000"/>
                <w:sz w:val="24"/>
                <w:szCs w:val="24"/>
              </w:rPr>
              <w:t>Examples of Negative Phrasing (Not Expected)</w:t>
            </w:r>
          </w:p>
        </w:tc>
        <w:tc>
          <w:tcPr>
            <w:tcW w:w="5714" w:type="dxa"/>
            <w:tcBorders>
              <w:top w:val="single" w:color="auto" w:sz="8" w:space="0"/>
              <w:left w:val="single" w:color="auto" w:sz="8" w:space="0"/>
              <w:bottom w:val="single" w:color="auto" w:sz="8" w:space="0"/>
            </w:tcBorders>
            <w:shd w:val="clear" w:color="auto" w:fill="00B050"/>
          </w:tcPr>
          <w:p w:rsidRPr="002353F1" w:rsidR="000D325A" w:rsidP="00403158" w:rsidRDefault="000D325A" w14:paraId="399C28E7" w14:textId="77777777">
            <w:pPr>
              <w:spacing w:after="0" w:line="240" w:lineRule="auto"/>
              <w:jc w:val="center"/>
              <w:rPr>
                <w:rFonts w:cstheme="minorHAnsi"/>
                <w:b/>
                <w:color w:val="000000"/>
                <w:sz w:val="24"/>
                <w:szCs w:val="24"/>
              </w:rPr>
            </w:pPr>
            <w:r w:rsidRPr="002353F1">
              <w:rPr>
                <w:rFonts w:cstheme="minorHAnsi"/>
                <w:b/>
                <w:color w:val="000000"/>
                <w:sz w:val="24"/>
                <w:szCs w:val="24"/>
              </w:rPr>
              <w:t>Examples of Positive Phrasing (Expected)</w:t>
            </w:r>
          </w:p>
        </w:tc>
      </w:tr>
      <w:tr w:rsidRPr="002353F1" w:rsidR="000D325A" w:rsidTr="00457DCC" w14:paraId="17579A8F" w14:textId="77777777">
        <w:tc>
          <w:tcPr>
            <w:tcW w:w="4928" w:type="dxa"/>
            <w:tcBorders>
              <w:top w:val="single" w:color="auto" w:sz="8" w:space="0"/>
              <w:right w:val="single" w:color="auto" w:sz="8" w:space="0"/>
            </w:tcBorders>
            <w:shd w:val="clear" w:color="auto" w:fill="FF7C80"/>
          </w:tcPr>
          <w:p w:rsidRPr="002353F1" w:rsidR="000D325A" w:rsidP="00403158" w:rsidRDefault="000D325A" w14:paraId="62723B73" w14:textId="77777777">
            <w:pPr>
              <w:spacing w:after="0" w:line="240" w:lineRule="auto"/>
              <w:jc w:val="center"/>
              <w:rPr>
                <w:rFonts w:cstheme="minorHAnsi"/>
                <w:color w:val="000000"/>
                <w:sz w:val="24"/>
                <w:szCs w:val="24"/>
              </w:rPr>
            </w:pPr>
            <w:r w:rsidRPr="002353F1">
              <w:rPr>
                <w:rFonts w:cstheme="minorHAnsi"/>
                <w:color w:val="000000"/>
                <w:sz w:val="24"/>
                <w:szCs w:val="24"/>
              </w:rPr>
              <w:t>“</w:t>
            </w:r>
            <w:proofErr w:type="gramStart"/>
            <w:r w:rsidRPr="002353F1">
              <w:rPr>
                <w:rFonts w:cstheme="minorHAnsi"/>
                <w:color w:val="000000"/>
                <w:sz w:val="24"/>
                <w:szCs w:val="24"/>
              </w:rPr>
              <w:t>why</w:t>
            </w:r>
            <w:proofErr w:type="gramEnd"/>
            <w:r w:rsidRPr="002353F1">
              <w:rPr>
                <w:rFonts w:cstheme="minorHAnsi"/>
                <w:color w:val="000000"/>
                <w:sz w:val="24"/>
                <w:szCs w:val="24"/>
              </w:rPr>
              <w:t xml:space="preserve"> are you talking?”</w:t>
            </w:r>
          </w:p>
        </w:tc>
        <w:tc>
          <w:tcPr>
            <w:tcW w:w="5714" w:type="dxa"/>
            <w:tcBorders>
              <w:top w:val="single" w:color="auto" w:sz="8" w:space="0"/>
              <w:left w:val="single" w:color="auto" w:sz="8" w:space="0"/>
            </w:tcBorders>
            <w:shd w:val="clear" w:color="auto" w:fill="92D050"/>
          </w:tcPr>
          <w:p w:rsidRPr="002353F1" w:rsidR="000D325A" w:rsidP="00403158" w:rsidRDefault="000D325A" w14:paraId="535FA55C" w14:textId="77777777">
            <w:pPr>
              <w:spacing w:after="0" w:line="240" w:lineRule="auto"/>
              <w:jc w:val="center"/>
              <w:rPr>
                <w:rFonts w:cstheme="minorHAnsi"/>
                <w:color w:val="000000"/>
                <w:sz w:val="24"/>
                <w:szCs w:val="24"/>
              </w:rPr>
            </w:pPr>
            <w:r w:rsidRPr="002353F1">
              <w:rPr>
                <w:rFonts w:cstheme="minorHAnsi"/>
                <w:color w:val="000000"/>
                <w:sz w:val="24"/>
                <w:szCs w:val="24"/>
              </w:rPr>
              <w:t>“x – you are talking. This is listening time. Please Stop.”</w:t>
            </w:r>
          </w:p>
        </w:tc>
      </w:tr>
      <w:tr w:rsidRPr="002353F1" w:rsidR="000D325A" w:rsidTr="00457DCC" w14:paraId="22FAC9F1" w14:textId="77777777">
        <w:tc>
          <w:tcPr>
            <w:tcW w:w="4928" w:type="dxa"/>
            <w:tcBorders>
              <w:right w:val="single" w:color="auto" w:sz="8" w:space="0"/>
            </w:tcBorders>
            <w:shd w:val="clear" w:color="auto" w:fill="FF7C80"/>
          </w:tcPr>
          <w:p w:rsidRPr="002353F1" w:rsidR="000D325A" w:rsidP="00403158" w:rsidRDefault="000D325A" w14:paraId="16D11527" w14:textId="77777777">
            <w:pPr>
              <w:spacing w:after="0" w:line="240" w:lineRule="auto"/>
              <w:rPr>
                <w:rFonts w:cstheme="minorHAnsi"/>
                <w:color w:val="000000"/>
                <w:sz w:val="24"/>
                <w:szCs w:val="24"/>
              </w:rPr>
            </w:pPr>
          </w:p>
        </w:tc>
        <w:tc>
          <w:tcPr>
            <w:tcW w:w="5714" w:type="dxa"/>
            <w:tcBorders>
              <w:left w:val="single" w:color="auto" w:sz="8" w:space="0"/>
            </w:tcBorders>
            <w:shd w:val="clear" w:color="auto" w:fill="92D050"/>
          </w:tcPr>
          <w:p w:rsidRPr="002353F1" w:rsidR="000D325A" w:rsidP="00403158" w:rsidRDefault="000D325A" w14:paraId="6E252B4B" w14:textId="77777777">
            <w:pPr>
              <w:spacing w:after="0" w:line="240" w:lineRule="auto"/>
              <w:jc w:val="center"/>
              <w:rPr>
                <w:rFonts w:cstheme="minorHAnsi"/>
                <w:color w:val="000000"/>
                <w:sz w:val="24"/>
                <w:szCs w:val="24"/>
              </w:rPr>
            </w:pPr>
          </w:p>
        </w:tc>
      </w:tr>
      <w:tr w:rsidRPr="002353F1" w:rsidR="000D325A" w:rsidTr="00457DCC" w14:paraId="6974FFC3" w14:textId="77777777">
        <w:tc>
          <w:tcPr>
            <w:tcW w:w="4928" w:type="dxa"/>
            <w:tcBorders>
              <w:right w:val="single" w:color="auto" w:sz="8" w:space="0"/>
            </w:tcBorders>
            <w:shd w:val="clear" w:color="auto" w:fill="FF7C80"/>
          </w:tcPr>
          <w:p w:rsidRPr="002353F1" w:rsidR="000D325A" w:rsidP="00403158" w:rsidRDefault="000D325A" w14:paraId="0A21F965" w14:textId="77777777">
            <w:pPr>
              <w:spacing w:after="0" w:line="240" w:lineRule="auto"/>
              <w:jc w:val="center"/>
              <w:rPr>
                <w:rFonts w:cstheme="minorHAnsi"/>
                <w:color w:val="000000"/>
                <w:sz w:val="24"/>
                <w:szCs w:val="24"/>
              </w:rPr>
            </w:pPr>
            <w:r w:rsidRPr="002353F1">
              <w:rPr>
                <w:rFonts w:cstheme="minorHAnsi"/>
                <w:color w:val="000000"/>
                <w:sz w:val="24"/>
                <w:szCs w:val="24"/>
              </w:rPr>
              <w:t>“</w:t>
            </w:r>
            <w:proofErr w:type="gramStart"/>
            <w:r w:rsidRPr="002353F1">
              <w:rPr>
                <w:rFonts w:cstheme="minorHAnsi"/>
                <w:color w:val="000000"/>
                <w:sz w:val="24"/>
                <w:szCs w:val="24"/>
              </w:rPr>
              <w:t>why</w:t>
            </w:r>
            <w:proofErr w:type="gramEnd"/>
            <w:r w:rsidRPr="002353F1">
              <w:rPr>
                <w:rFonts w:cstheme="minorHAnsi"/>
                <w:color w:val="000000"/>
                <w:sz w:val="24"/>
                <w:szCs w:val="24"/>
              </w:rPr>
              <w:t xml:space="preserve"> are you fiddling with that…?”</w:t>
            </w:r>
          </w:p>
        </w:tc>
        <w:tc>
          <w:tcPr>
            <w:tcW w:w="5714" w:type="dxa"/>
            <w:tcBorders>
              <w:left w:val="single" w:color="auto" w:sz="8" w:space="0"/>
            </w:tcBorders>
            <w:shd w:val="clear" w:color="auto" w:fill="92D050"/>
          </w:tcPr>
          <w:p w:rsidRPr="002353F1" w:rsidR="000D325A" w:rsidP="00403158" w:rsidRDefault="000D325A" w14:paraId="54695F2C" w14:textId="77777777">
            <w:pPr>
              <w:spacing w:after="0" w:line="240" w:lineRule="auto"/>
              <w:jc w:val="center"/>
              <w:rPr>
                <w:rFonts w:cstheme="minorHAnsi"/>
                <w:color w:val="000000"/>
                <w:sz w:val="24"/>
                <w:szCs w:val="24"/>
              </w:rPr>
            </w:pPr>
            <w:r w:rsidRPr="002353F1">
              <w:rPr>
                <w:rFonts w:cstheme="minorHAnsi"/>
                <w:color w:val="000000"/>
                <w:sz w:val="24"/>
                <w:szCs w:val="24"/>
              </w:rPr>
              <w:t>“x – you are fiddling with… That is distracting. You need to…”</w:t>
            </w:r>
          </w:p>
        </w:tc>
      </w:tr>
      <w:tr w:rsidRPr="002353F1" w:rsidR="000D325A" w:rsidTr="00457DCC" w14:paraId="54299953" w14:textId="77777777">
        <w:tc>
          <w:tcPr>
            <w:tcW w:w="4928" w:type="dxa"/>
            <w:tcBorders>
              <w:right w:val="single" w:color="auto" w:sz="8" w:space="0"/>
            </w:tcBorders>
            <w:shd w:val="clear" w:color="auto" w:fill="FF7C80"/>
          </w:tcPr>
          <w:p w:rsidRPr="002353F1" w:rsidR="000D325A" w:rsidP="00403158" w:rsidRDefault="000D325A" w14:paraId="4884C171" w14:textId="77777777">
            <w:pPr>
              <w:spacing w:after="0" w:line="240" w:lineRule="auto"/>
              <w:jc w:val="center"/>
              <w:rPr>
                <w:rFonts w:cstheme="minorHAnsi"/>
                <w:color w:val="000000"/>
                <w:sz w:val="24"/>
                <w:szCs w:val="24"/>
              </w:rPr>
            </w:pPr>
          </w:p>
        </w:tc>
        <w:tc>
          <w:tcPr>
            <w:tcW w:w="5714" w:type="dxa"/>
            <w:tcBorders>
              <w:left w:val="single" w:color="auto" w:sz="8" w:space="0"/>
            </w:tcBorders>
            <w:shd w:val="clear" w:color="auto" w:fill="92D050"/>
          </w:tcPr>
          <w:p w:rsidRPr="002353F1" w:rsidR="000D325A" w:rsidP="00403158" w:rsidRDefault="000D325A" w14:paraId="27FDF195" w14:textId="77777777">
            <w:pPr>
              <w:spacing w:after="0" w:line="240" w:lineRule="auto"/>
              <w:jc w:val="center"/>
              <w:rPr>
                <w:rFonts w:cstheme="minorHAnsi"/>
                <w:color w:val="000000"/>
                <w:sz w:val="24"/>
                <w:szCs w:val="24"/>
              </w:rPr>
            </w:pPr>
          </w:p>
        </w:tc>
      </w:tr>
      <w:tr w:rsidRPr="002353F1" w:rsidR="000D325A" w:rsidTr="00457DCC" w14:paraId="069EF768" w14:textId="77777777">
        <w:tc>
          <w:tcPr>
            <w:tcW w:w="4928" w:type="dxa"/>
            <w:tcBorders>
              <w:right w:val="single" w:color="auto" w:sz="8" w:space="0"/>
            </w:tcBorders>
            <w:shd w:val="clear" w:color="auto" w:fill="FF7C80"/>
          </w:tcPr>
          <w:p w:rsidRPr="002353F1" w:rsidR="000D325A" w:rsidP="00403158" w:rsidRDefault="000D325A" w14:paraId="5AEBE7D5" w14:textId="77777777">
            <w:pPr>
              <w:spacing w:after="0" w:line="240" w:lineRule="auto"/>
              <w:jc w:val="center"/>
              <w:rPr>
                <w:rFonts w:cstheme="minorHAnsi"/>
                <w:color w:val="000000"/>
                <w:sz w:val="24"/>
                <w:szCs w:val="24"/>
              </w:rPr>
            </w:pPr>
            <w:r w:rsidRPr="002353F1">
              <w:rPr>
                <w:rFonts w:cstheme="minorHAnsi"/>
                <w:color w:val="000000"/>
                <w:sz w:val="24"/>
                <w:szCs w:val="24"/>
              </w:rPr>
              <w:t>“don’t run”</w:t>
            </w:r>
          </w:p>
        </w:tc>
        <w:tc>
          <w:tcPr>
            <w:tcW w:w="5714" w:type="dxa"/>
            <w:tcBorders>
              <w:left w:val="single" w:color="auto" w:sz="8" w:space="0"/>
            </w:tcBorders>
            <w:shd w:val="clear" w:color="auto" w:fill="92D050"/>
          </w:tcPr>
          <w:p w:rsidRPr="002353F1" w:rsidR="000D325A" w:rsidP="00403158" w:rsidRDefault="000D325A" w14:paraId="2729B8B0" w14:textId="77777777">
            <w:pPr>
              <w:spacing w:after="0" w:line="240" w:lineRule="auto"/>
              <w:jc w:val="center"/>
              <w:rPr>
                <w:rFonts w:cstheme="minorHAnsi"/>
                <w:color w:val="000000"/>
                <w:sz w:val="24"/>
                <w:szCs w:val="24"/>
              </w:rPr>
            </w:pPr>
            <w:r w:rsidRPr="002353F1">
              <w:rPr>
                <w:rFonts w:cstheme="minorHAnsi"/>
                <w:color w:val="000000"/>
                <w:sz w:val="24"/>
                <w:szCs w:val="24"/>
              </w:rPr>
              <w:t>“Walk… Thank you”</w:t>
            </w:r>
          </w:p>
        </w:tc>
      </w:tr>
      <w:tr w:rsidRPr="002353F1" w:rsidR="000D325A" w:rsidTr="00457DCC" w14:paraId="2F42C51D" w14:textId="77777777">
        <w:tc>
          <w:tcPr>
            <w:tcW w:w="4928" w:type="dxa"/>
            <w:tcBorders>
              <w:right w:val="single" w:color="auto" w:sz="8" w:space="0"/>
            </w:tcBorders>
            <w:shd w:val="clear" w:color="auto" w:fill="FF7C80"/>
          </w:tcPr>
          <w:p w:rsidRPr="002353F1" w:rsidR="000D325A" w:rsidP="00403158" w:rsidRDefault="000D325A" w14:paraId="1B85FE7D" w14:textId="77777777">
            <w:pPr>
              <w:spacing w:after="0" w:line="240" w:lineRule="auto"/>
              <w:jc w:val="center"/>
              <w:rPr>
                <w:rFonts w:cstheme="minorHAnsi"/>
                <w:color w:val="000000"/>
                <w:sz w:val="24"/>
                <w:szCs w:val="24"/>
              </w:rPr>
            </w:pPr>
          </w:p>
        </w:tc>
        <w:tc>
          <w:tcPr>
            <w:tcW w:w="5714" w:type="dxa"/>
            <w:tcBorders>
              <w:left w:val="single" w:color="auto" w:sz="8" w:space="0"/>
            </w:tcBorders>
            <w:shd w:val="clear" w:color="auto" w:fill="92D050"/>
          </w:tcPr>
          <w:p w:rsidRPr="002353F1" w:rsidR="000D325A" w:rsidP="00403158" w:rsidRDefault="000D325A" w14:paraId="7E80D39A" w14:textId="77777777">
            <w:pPr>
              <w:spacing w:after="0" w:line="240" w:lineRule="auto"/>
              <w:jc w:val="center"/>
              <w:rPr>
                <w:rFonts w:cstheme="minorHAnsi"/>
                <w:color w:val="000000"/>
                <w:sz w:val="24"/>
                <w:szCs w:val="24"/>
              </w:rPr>
            </w:pPr>
          </w:p>
        </w:tc>
      </w:tr>
      <w:tr w:rsidRPr="002353F1" w:rsidR="000D325A" w:rsidTr="00457DCC" w14:paraId="23A83E50" w14:textId="77777777">
        <w:tc>
          <w:tcPr>
            <w:tcW w:w="4928" w:type="dxa"/>
            <w:tcBorders>
              <w:right w:val="single" w:color="auto" w:sz="8" w:space="0"/>
            </w:tcBorders>
            <w:shd w:val="clear" w:color="auto" w:fill="FF7C80"/>
          </w:tcPr>
          <w:p w:rsidRPr="002353F1" w:rsidR="000D325A" w:rsidP="00403158" w:rsidRDefault="000D325A" w14:paraId="2F90C147" w14:textId="77777777">
            <w:pPr>
              <w:spacing w:after="0" w:line="240" w:lineRule="auto"/>
              <w:jc w:val="center"/>
              <w:rPr>
                <w:rFonts w:cstheme="minorHAnsi"/>
                <w:color w:val="000000"/>
                <w:sz w:val="24"/>
                <w:szCs w:val="24"/>
              </w:rPr>
            </w:pPr>
            <w:r w:rsidRPr="002353F1">
              <w:rPr>
                <w:rFonts w:cstheme="minorHAnsi"/>
                <w:color w:val="000000"/>
                <w:sz w:val="24"/>
                <w:szCs w:val="24"/>
              </w:rPr>
              <w:t>“don’t play with that pencil.”</w:t>
            </w:r>
          </w:p>
        </w:tc>
        <w:tc>
          <w:tcPr>
            <w:tcW w:w="5714" w:type="dxa"/>
            <w:tcBorders>
              <w:left w:val="single" w:color="auto" w:sz="8" w:space="0"/>
            </w:tcBorders>
            <w:shd w:val="clear" w:color="auto" w:fill="92D050"/>
          </w:tcPr>
          <w:p w:rsidRPr="002353F1" w:rsidR="000D325A" w:rsidP="00403158" w:rsidRDefault="000D325A" w14:paraId="5F538F2B" w14:textId="77777777">
            <w:pPr>
              <w:spacing w:after="0" w:line="240" w:lineRule="auto"/>
              <w:jc w:val="center"/>
              <w:rPr>
                <w:rFonts w:cstheme="minorHAnsi"/>
                <w:color w:val="000000"/>
                <w:sz w:val="24"/>
                <w:szCs w:val="24"/>
              </w:rPr>
            </w:pPr>
            <w:r w:rsidRPr="002353F1">
              <w:rPr>
                <w:rFonts w:cstheme="minorHAnsi"/>
                <w:color w:val="000000"/>
                <w:sz w:val="24"/>
                <w:szCs w:val="24"/>
              </w:rPr>
              <w:t>“Put the pencil down… Thank you”</w:t>
            </w:r>
          </w:p>
        </w:tc>
      </w:tr>
      <w:tr w:rsidRPr="002353F1" w:rsidR="000D325A" w:rsidTr="00457DCC" w14:paraId="75EC037F" w14:textId="77777777">
        <w:tc>
          <w:tcPr>
            <w:tcW w:w="4928" w:type="dxa"/>
            <w:tcBorders>
              <w:right w:val="single" w:color="auto" w:sz="8" w:space="0"/>
            </w:tcBorders>
            <w:shd w:val="clear" w:color="auto" w:fill="FF7C80"/>
          </w:tcPr>
          <w:p w:rsidRPr="002353F1" w:rsidR="000D325A" w:rsidP="00403158" w:rsidRDefault="000D325A" w14:paraId="086B46CD" w14:textId="77777777">
            <w:pPr>
              <w:spacing w:after="0" w:line="240" w:lineRule="auto"/>
              <w:jc w:val="center"/>
              <w:rPr>
                <w:rFonts w:cstheme="minorHAnsi"/>
                <w:color w:val="000000"/>
                <w:sz w:val="24"/>
                <w:szCs w:val="24"/>
              </w:rPr>
            </w:pPr>
          </w:p>
        </w:tc>
        <w:tc>
          <w:tcPr>
            <w:tcW w:w="5714" w:type="dxa"/>
            <w:tcBorders>
              <w:left w:val="single" w:color="auto" w:sz="8" w:space="0"/>
            </w:tcBorders>
            <w:shd w:val="clear" w:color="auto" w:fill="92D050"/>
          </w:tcPr>
          <w:p w:rsidRPr="002353F1" w:rsidR="000D325A" w:rsidP="00403158" w:rsidRDefault="000D325A" w14:paraId="1687E1BE" w14:textId="77777777">
            <w:pPr>
              <w:spacing w:after="0" w:line="240" w:lineRule="auto"/>
              <w:jc w:val="center"/>
              <w:rPr>
                <w:rFonts w:cstheme="minorHAnsi"/>
                <w:color w:val="000000"/>
                <w:sz w:val="24"/>
                <w:szCs w:val="24"/>
              </w:rPr>
            </w:pPr>
          </w:p>
        </w:tc>
      </w:tr>
      <w:tr w:rsidRPr="002353F1" w:rsidR="000D325A" w:rsidTr="00457DCC" w14:paraId="5F286167" w14:textId="77777777">
        <w:tc>
          <w:tcPr>
            <w:tcW w:w="4928" w:type="dxa"/>
            <w:tcBorders>
              <w:right w:val="single" w:color="auto" w:sz="8" w:space="0"/>
            </w:tcBorders>
            <w:shd w:val="clear" w:color="auto" w:fill="FF7C80"/>
          </w:tcPr>
          <w:p w:rsidRPr="002353F1" w:rsidR="000D325A" w:rsidP="00403158" w:rsidRDefault="000D325A" w14:paraId="7A4F184B" w14:textId="77777777">
            <w:pPr>
              <w:spacing w:after="0" w:line="240" w:lineRule="auto"/>
              <w:jc w:val="center"/>
              <w:rPr>
                <w:rFonts w:cstheme="minorHAnsi"/>
                <w:color w:val="000000"/>
                <w:sz w:val="24"/>
                <w:szCs w:val="24"/>
              </w:rPr>
            </w:pPr>
            <w:r w:rsidRPr="002353F1">
              <w:rPr>
                <w:rFonts w:cstheme="minorHAnsi"/>
                <w:color w:val="000000"/>
                <w:sz w:val="24"/>
                <w:szCs w:val="24"/>
              </w:rPr>
              <w:t>“</w:t>
            </w:r>
            <w:proofErr w:type="gramStart"/>
            <w:r w:rsidRPr="002353F1">
              <w:rPr>
                <w:rFonts w:cstheme="minorHAnsi"/>
                <w:color w:val="000000"/>
                <w:sz w:val="24"/>
                <w:szCs w:val="24"/>
              </w:rPr>
              <w:t>stop</w:t>
            </w:r>
            <w:proofErr w:type="gramEnd"/>
            <w:r w:rsidRPr="002353F1">
              <w:rPr>
                <w:rFonts w:cstheme="minorHAnsi"/>
                <w:color w:val="000000"/>
                <w:sz w:val="24"/>
                <w:szCs w:val="24"/>
              </w:rPr>
              <w:t xml:space="preserve"> staring out the window/daydreaming.”</w:t>
            </w:r>
          </w:p>
        </w:tc>
        <w:tc>
          <w:tcPr>
            <w:tcW w:w="5714" w:type="dxa"/>
            <w:tcBorders>
              <w:left w:val="single" w:color="auto" w:sz="8" w:space="0"/>
            </w:tcBorders>
            <w:shd w:val="clear" w:color="auto" w:fill="92D050"/>
          </w:tcPr>
          <w:p w:rsidRPr="002353F1" w:rsidR="000D325A" w:rsidP="00403158" w:rsidRDefault="000D325A" w14:paraId="4763EA82" w14:textId="77777777">
            <w:pPr>
              <w:spacing w:after="0" w:line="240" w:lineRule="auto"/>
              <w:jc w:val="center"/>
              <w:rPr>
                <w:rFonts w:cstheme="minorHAnsi"/>
                <w:color w:val="000000"/>
                <w:sz w:val="24"/>
                <w:szCs w:val="24"/>
              </w:rPr>
            </w:pPr>
            <w:r w:rsidRPr="002353F1">
              <w:rPr>
                <w:rFonts w:cstheme="minorHAnsi"/>
                <w:color w:val="000000"/>
                <w:sz w:val="24"/>
                <w:szCs w:val="24"/>
              </w:rPr>
              <w:t>“Looking and Listening – eyes this way… Thank you”</w:t>
            </w:r>
          </w:p>
        </w:tc>
      </w:tr>
    </w:tbl>
    <w:p w:rsidRPr="002353F1" w:rsidR="006E5A0B" w:rsidP="006E5A0B" w:rsidRDefault="001F500A" w14:paraId="2B2DA701" w14:textId="77777777">
      <w:pPr>
        <w:tabs>
          <w:tab w:val="left" w:pos="6615"/>
        </w:tabs>
        <w:rPr>
          <w:rFonts w:cstheme="minorHAnsi"/>
          <w:b/>
          <w:sz w:val="24"/>
          <w:szCs w:val="24"/>
        </w:rPr>
      </w:pPr>
      <w:bookmarkStart w:name="_Toc80610103" w:id="0"/>
      <w:r w:rsidRPr="00182C46">
        <w:rPr>
          <w:rFonts w:cstheme="minorHAnsi"/>
          <w:b/>
          <w:sz w:val="24"/>
          <w:szCs w:val="24"/>
        </w:rPr>
        <w:t>Appendix I - Statement</w:t>
      </w:r>
      <w:r w:rsidRPr="00182C46" w:rsidR="006E5A0B">
        <w:rPr>
          <w:rFonts w:cstheme="minorHAnsi"/>
          <w:b/>
          <w:sz w:val="24"/>
          <w:szCs w:val="24"/>
        </w:rPr>
        <w:t xml:space="preserve"> of behaviour</w:t>
      </w:r>
      <w:r w:rsidRPr="002353F1" w:rsidR="006E5A0B">
        <w:rPr>
          <w:rFonts w:cstheme="minorHAnsi"/>
          <w:b/>
          <w:sz w:val="24"/>
          <w:szCs w:val="24"/>
        </w:rPr>
        <w:t xml:space="preserve"> principles</w:t>
      </w:r>
      <w:bookmarkEnd w:id="0"/>
    </w:p>
    <w:p w:rsidRPr="002353F1" w:rsidR="006E5A0B" w:rsidP="006E5A0B" w:rsidRDefault="006E5A0B" w14:paraId="0C2272EB" w14:textId="77777777">
      <w:pPr>
        <w:pStyle w:val="4Bulletedcopyblue"/>
        <w:numPr>
          <w:ilvl w:val="0"/>
          <w:numId w:val="0"/>
        </w:numPr>
        <w:ind w:left="340"/>
        <w:rPr>
          <w:rFonts w:asciiTheme="minorHAnsi" w:hAnsiTheme="minorHAnsi" w:cstheme="minorHAnsi"/>
          <w:b/>
          <w:sz w:val="24"/>
          <w:szCs w:val="24"/>
        </w:rPr>
      </w:pPr>
      <w:r w:rsidRPr="002353F1">
        <w:rPr>
          <w:rFonts w:asciiTheme="minorHAnsi" w:hAnsiTheme="minorHAnsi" w:cstheme="minorHAnsi"/>
          <w:b/>
          <w:sz w:val="24"/>
          <w:szCs w:val="24"/>
        </w:rPr>
        <w:t xml:space="preserve">This Behaviour Policy is underpinned by Hertfordshire Steps, a key part of the Hertfordshire Behaviour and Attendance Strategy </w:t>
      </w:r>
    </w:p>
    <w:p w:rsidRPr="002353F1" w:rsidR="006E5A0B" w:rsidP="006E5A0B" w:rsidRDefault="006E5A0B" w14:paraId="209F5380" w14:textId="3EBB2D93">
      <w:pPr>
        <w:pStyle w:val="4Bulletedcopyblue"/>
        <w:rPr>
          <w:rFonts w:asciiTheme="minorHAnsi" w:hAnsiTheme="minorHAnsi" w:cstheme="minorHAnsi"/>
          <w:b/>
          <w:sz w:val="24"/>
          <w:szCs w:val="24"/>
        </w:rPr>
      </w:pPr>
      <w:proofErr w:type="gramStart"/>
      <w:r w:rsidRPr="002353F1">
        <w:rPr>
          <w:rFonts w:asciiTheme="minorHAnsi" w:hAnsiTheme="minorHAnsi" w:cstheme="minorHAnsi"/>
          <w:sz w:val="24"/>
          <w:szCs w:val="24"/>
        </w:rPr>
        <w:t>All of</w:t>
      </w:r>
      <w:proofErr w:type="gramEnd"/>
      <w:r w:rsidRPr="002353F1">
        <w:rPr>
          <w:rFonts w:asciiTheme="minorHAnsi" w:hAnsiTheme="minorHAnsi" w:cstheme="minorHAnsi"/>
          <w:sz w:val="24"/>
          <w:szCs w:val="24"/>
        </w:rPr>
        <w:t xml:space="preserve"> our school community have a right to feel safe, </w:t>
      </w:r>
      <w:r w:rsidRPr="002353F1" w:rsidR="00D8669E">
        <w:rPr>
          <w:rFonts w:asciiTheme="minorHAnsi" w:hAnsiTheme="minorHAnsi" w:cstheme="minorHAnsi"/>
          <w:sz w:val="24"/>
          <w:szCs w:val="24"/>
        </w:rPr>
        <w:t>welcome,</w:t>
      </w:r>
      <w:r w:rsidRPr="002353F1">
        <w:rPr>
          <w:rFonts w:asciiTheme="minorHAnsi" w:hAnsiTheme="minorHAnsi" w:cstheme="minorHAnsi"/>
          <w:sz w:val="24"/>
          <w:szCs w:val="24"/>
        </w:rPr>
        <w:t xml:space="preserve"> and supported. It is the responsibility of all to respect and be kind to each other.</w:t>
      </w:r>
      <w:r w:rsidRPr="002353F1">
        <w:rPr>
          <w:rFonts w:asciiTheme="minorHAnsi" w:hAnsiTheme="minorHAnsi" w:cstheme="minorHAnsi"/>
          <w:b/>
          <w:sz w:val="24"/>
          <w:szCs w:val="24"/>
        </w:rPr>
        <w:t xml:space="preserve"> </w:t>
      </w:r>
    </w:p>
    <w:p w:rsidRPr="002353F1" w:rsidR="006E5A0B" w:rsidP="006E5A0B" w:rsidRDefault="006E5A0B" w14:paraId="5E85EE38" w14:textId="77777777">
      <w:pPr>
        <w:pStyle w:val="4Bulletedcopyblue"/>
        <w:rPr>
          <w:rFonts w:asciiTheme="minorHAnsi" w:hAnsiTheme="minorHAnsi" w:cstheme="minorHAnsi"/>
          <w:sz w:val="24"/>
          <w:szCs w:val="24"/>
        </w:rPr>
      </w:pPr>
      <w:r w:rsidRPr="002353F1">
        <w:rPr>
          <w:rFonts w:asciiTheme="minorHAnsi" w:hAnsiTheme="minorHAnsi" w:cstheme="minorHAnsi"/>
          <w:sz w:val="24"/>
          <w:szCs w:val="24"/>
        </w:rPr>
        <w:t xml:space="preserve">Every pupil understands they have the right to learn free from the disruption of </w:t>
      </w:r>
      <w:proofErr w:type="gramStart"/>
      <w:r w:rsidRPr="002353F1">
        <w:rPr>
          <w:rFonts w:asciiTheme="minorHAnsi" w:hAnsiTheme="minorHAnsi" w:cstheme="minorHAnsi"/>
          <w:sz w:val="24"/>
          <w:szCs w:val="24"/>
        </w:rPr>
        <w:t>others</w:t>
      </w:r>
      <w:proofErr w:type="gramEnd"/>
    </w:p>
    <w:p w:rsidRPr="002353F1" w:rsidR="006E5A0B" w:rsidP="006E5A0B" w:rsidRDefault="006E5A0B" w14:paraId="5310C830" w14:textId="77777777">
      <w:pPr>
        <w:pStyle w:val="4Bulletedcopyblue"/>
        <w:rPr>
          <w:rFonts w:asciiTheme="minorHAnsi" w:hAnsiTheme="minorHAnsi" w:cstheme="minorHAnsi"/>
          <w:sz w:val="24"/>
          <w:szCs w:val="24"/>
        </w:rPr>
      </w:pPr>
      <w:r w:rsidRPr="002353F1">
        <w:rPr>
          <w:rFonts w:asciiTheme="minorHAnsi" w:hAnsiTheme="minorHAnsi" w:cstheme="minorHAnsi"/>
          <w:sz w:val="24"/>
          <w:szCs w:val="24"/>
        </w:rPr>
        <w:t xml:space="preserve">All pupils, staff and visitors are free from any form of </w:t>
      </w:r>
      <w:proofErr w:type="gramStart"/>
      <w:r w:rsidRPr="002353F1">
        <w:rPr>
          <w:rFonts w:asciiTheme="minorHAnsi" w:hAnsiTheme="minorHAnsi" w:cstheme="minorHAnsi"/>
          <w:sz w:val="24"/>
          <w:szCs w:val="24"/>
        </w:rPr>
        <w:t>discrimination</w:t>
      </w:r>
      <w:proofErr w:type="gramEnd"/>
    </w:p>
    <w:p w:rsidRPr="002353F1" w:rsidR="006E5A0B" w:rsidP="006E5A0B" w:rsidRDefault="006E5A0B" w14:paraId="45DCBE37" w14:textId="77777777">
      <w:pPr>
        <w:pStyle w:val="4Bulletedcopyblue"/>
        <w:rPr>
          <w:rFonts w:asciiTheme="minorHAnsi" w:hAnsiTheme="minorHAnsi" w:cstheme="minorHAnsi"/>
          <w:sz w:val="24"/>
          <w:szCs w:val="24"/>
        </w:rPr>
      </w:pPr>
      <w:r w:rsidRPr="002353F1">
        <w:rPr>
          <w:rFonts w:asciiTheme="minorHAnsi" w:hAnsiTheme="minorHAnsi" w:cstheme="minorHAnsi"/>
          <w:sz w:val="24"/>
          <w:szCs w:val="24"/>
        </w:rPr>
        <w:t xml:space="preserve">Staff and volunteers set an excellent example to pupils at all </w:t>
      </w:r>
      <w:proofErr w:type="gramStart"/>
      <w:r w:rsidRPr="002353F1">
        <w:rPr>
          <w:rFonts w:asciiTheme="minorHAnsi" w:hAnsiTheme="minorHAnsi" w:cstheme="minorHAnsi"/>
          <w:sz w:val="24"/>
          <w:szCs w:val="24"/>
        </w:rPr>
        <w:t>times</w:t>
      </w:r>
      <w:proofErr w:type="gramEnd"/>
    </w:p>
    <w:p w:rsidRPr="002353F1" w:rsidR="006E5A0B" w:rsidP="006E5A0B" w:rsidRDefault="006E5A0B" w14:paraId="407A2995" w14:textId="0C531936">
      <w:pPr>
        <w:pStyle w:val="4Bulletedcopyblue"/>
        <w:rPr>
          <w:rFonts w:asciiTheme="minorHAnsi" w:hAnsiTheme="minorHAnsi" w:cstheme="minorHAnsi"/>
          <w:sz w:val="24"/>
          <w:szCs w:val="24"/>
        </w:rPr>
      </w:pPr>
      <w:r w:rsidRPr="002353F1">
        <w:rPr>
          <w:rFonts w:asciiTheme="minorHAnsi" w:hAnsiTheme="minorHAnsi" w:cstheme="minorHAnsi"/>
          <w:sz w:val="24"/>
          <w:szCs w:val="24"/>
        </w:rPr>
        <w:t xml:space="preserve">Rewards, </w:t>
      </w:r>
      <w:r w:rsidRPr="002353F1" w:rsidR="00D8669E">
        <w:rPr>
          <w:rFonts w:asciiTheme="minorHAnsi" w:hAnsiTheme="minorHAnsi" w:cstheme="minorHAnsi"/>
          <w:sz w:val="24"/>
          <w:szCs w:val="24"/>
        </w:rPr>
        <w:t>sanctions,</w:t>
      </w:r>
      <w:r w:rsidRPr="002353F1">
        <w:rPr>
          <w:rFonts w:asciiTheme="minorHAnsi" w:hAnsiTheme="minorHAnsi" w:cstheme="minorHAnsi"/>
          <w:sz w:val="24"/>
          <w:szCs w:val="24"/>
        </w:rPr>
        <w:t xml:space="preserve"> and reasonable force are used consistently by staff, in line with the behaviour </w:t>
      </w:r>
      <w:proofErr w:type="gramStart"/>
      <w:r w:rsidRPr="002353F1">
        <w:rPr>
          <w:rFonts w:asciiTheme="minorHAnsi" w:hAnsiTheme="minorHAnsi" w:cstheme="minorHAnsi"/>
          <w:sz w:val="24"/>
          <w:szCs w:val="24"/>
        </w:rPr>
        <w:t>policy</w:t>
      </w:r>
      <w:proofErr w:type="gramEnd"/>
    </w:p>
    <w:p w:rsidRPr="002353F1" w:rsidR="006E5A0B" w:rsidP="006E5A0B" w:rsidRDefault="006E5A0B" w14:paraId="299A1EA9" w14:textId="77777777">
      <w:pPr>
        <w:pStyle w:val="4Bulletedcopyblue"/>
        <w:rPr>
          <w:rFonts w:asciiTheme="minorHAnsi" w:hAnsiTheme="minorHAnsi" w:cstheme="minorHAnsi"/>
          <w:sz w:val="24"/>
          <w:szCs w:val="24"/>
        </w:rPr>
      </w:pPr>
      <w:r w:rsidRPr="002353F1">
        <w:rPr>
          <w:rFonts w:asciiTheme="minorHAnsi" w:hAnsiTheme="minorHAnsi" w:cstheme="minorHAnsi"/>
          <w:sz w:val="24"/>
          <w:szCs w:val="24"/>
        </w:rPr>
        <w:t xml:space="preserve">The behaviour policy is understood by pupils and </w:t>
      </w:r>
      <w:proofErr w:type="gramStart"/>
      <w:r w:rsidRPr="002353F1">
        <w:rPr>
          <w:rFonts w:asciiTheme="minorHAnsi" w:hAnsiTheme="minorHAnsi" w:cstheme="minorHAnsi"/>
          <w:sz w:val="24"/>
          <w:szCs w:val="24"/>
        </w:rPr>
        <w:t>staff</w:t>
      </w:r>
      <w:proofErr w:type="gramEnd"/>
    </w:p>
    <w:p w:rsidRPr="002353F1" w:rsidR="006E5A0B" w:rsidP="006E5A0B" w:rsidRDefault="006E5A0B" w14:paraId="1896F198" w14:textId="77777777">
      <w:pPr>
        <w:pStyle w:val="4Bulletedcopyblue"/>
        <w:rPr>
          <w:rFonts w:asciiTheme="minorHAnsi" w:hAnsiTheme="minorHAnsi" w:cstheme="minorHAnsi"/>
          <w:sz w:val="24"/>
          <w:szCs w:val="24"/>
        </w:rPr>
      </w:pPr>
      <w:r w:rsidRPr="002353F1">
        <w:rPr>
          <w:rFonts w:asciiTheme="minorHAnsi" w:hAnsiTheme="minorHAnsi" w:cstheme="minorHAnsi"/>
          <w:sz w:val="24"/>
          <w:szCs w:val="24"/>
        </w:rPr>
        <w:t xml:space="preserve">The exclusions policy explains that exclusions will only be used as a last resort, and outlines the processes involved in permanent and </w:t>
      </w:r>
      <w:proofErr w:type="gramStart"/>
      <w:r w:rsidRPr="002353F1">
        <w:rPr>
          <w:rFonts w:asciiTheme="minorHAnsi" w:hAnsiTheme="minorHAnsi" w:cstheme="minorHAnsi"/>
          <w:sz w:val="24"/>
          <w:szCs w:val="24"/>
        </w:rPr>
        <w:t>fixed-term</w:t>
      </w:r>
      <w:proofErr w:type="gramEnd"/>
      <w:r w:rsidRPr="002353F1">
        <w:rPr>
          <w:rFonts w:asciiTheme="minorHAnsi" w:hAnsiTheme="minorHAnsi" w:cstheme="minorHAnsi"/>
          <w:sz w:val="24"/>
          <w:szCs w:val="24"/>
        </w:rPr>
        <w:t xml:space="preserve"> exclusions</w:t>
      </w:r>
    </w:p>
    <w:p w:rsidRPr="002353F1" w:rsidR="006E5A0B" w:rsidP="006E5A0B" w:rsidRDefault="006E5A0B" w14:paraId="71BF1089" w14:textId="77777777">
      <w:pPr>
        <w:pStyle w:val="4Bulletedcopyblue"/>
        <w:rPr>
          <w:rFonts w:asciiTheme="minorHAnsi" w:hAnsiTheme="minorHAnsi" w:cstheme="minorHAnsi"/>
          <w:sz w:val="24"/>
          <w:szCs w:val="24"/>
        </w:rPr>
      </w:pPr>
      <w:r w:rsidRPr="002353F1">
        <w:rPr>
          <w:rFonts w:asciiTheme="minorHAnsi" w:hAnsiTheme="minorHAnsi" w:cstheme="minorHAnsi"/>
          <w:sz w:val="24"/>
          <w:szCs w:val="24"/>
        </w:rPr>
        <w:t xml:space="preserve">Pupils are helped to take responsibility for their </w:t>
      </w:r>
      <w:proofErr w:type="gramStart"/>
      <w:r w:rsidRPr="002353F1">
        <w:rPr>
          <w:rFonts w:asciiTheme="minorHAnsi" w:hAnsiTheme="minorHAnsi" w:cstheme="minorHAnsi"/>
          <w:sz w:val="24"/>
          <w:szCs w:val="24"/>
        </w:rPr>
        <w:t>actions</w:t>
      </w:r>
      <w:proofErr w:type="gramEnd"/>
    </w:p>
    <w:p w:rsidRPr="002353F1" w:rsidR="006E5A0B" w:rsidP="006E5A0B" w:rsidRDefault="006E5A0B" w14:paraId="49EA3A13" w14:textId="77777777">
      <w:pPr>
        <w:pStyle w:val="4Bulletedcopyblue"/>
        <w:rPr>
          <w:rFonts w:asciiTheme="minorHAnsi" w:hAnsiTheme="minorHAnsi" w:cstheme="minorHAnsi"/>
          <w:sz w:val="24"/>
          <w:szCs w:val="24"/>
        </w:rPr>
      </w:pPr>
      <w:r w:rsidRPr="002353F1">
        <w:rPr>
          <w:rFonts w:asciiTheme="minorHAnsi" w:hAnsiTheme="minorHAnsi" w:cstheme="minorHAnsi"/>
          <w:sz w:val="24"/>
          <w:szCs w:val="24"/>
        </w:rPr>
        <w:t xml:space="preserve">Families are involved in behaviour incidents to foster good relationships between the school and pupils’ home </w:t>
      </w:r>
      <w:proofErr w:type="gramStart"/>
      <w:r w:rsidRPr="002353F1">
        <w:rPr>
          <w:rFonts w:asciiTheme="minorHAnsi" w:hAnsiTheme="minorHAnsi" w:cstheme="minorHAnsi"/>
          <w:sz w:val="24"/>
          <w:szCs w:val="24"/>
        </w:rPr>
        <w:t>life</w:t>
      </w:r>
      <w:proofErr w:type="gramEnd"/>
    </w:p>
    <w:p w:rsidRPr="002353F1" w:rsidR="006E5A0B" w:rsidP="006E5A0B" w:rsidRDefault="006E5A0B" w14:paraId="39C2D0BB" w14:textId="5216F768">
      <w:pPr>
        <w:pStyle w:val="1bodycopy10pt"/>
        <w:rPr>
          <w:rFonts w:asciiTheme="minorHAnsi" w:hAnsiTheme="minorHAnsi" w:cstheme="minorHAnsi"/>
          <w:sz w:val="24"/>
        </w:rPr>
      </w:pPr>
      <w:r w:rsidRPr="002353F1">
        <w:rPr>
          <w:rFonts w:asciiTheme="minorHAnsi" w:hAnsiTheme="minorHAnsi" w:cstheme="minorHAnsi"/>
          <w:sz w:val="24"/>
        </w:rPr>
        <w:t>The governing bo</w:t>
      </w:r>
      <w:r w:rsidRPr="002353F1" w:rsidR="0038596B">
        <w:rPr>
          <w:rFonts w:asciiTheme="minorHAnsi" w:hAnsiTheme="minorHAnsi" w:cstheme="minorHAnsi"/>
          <w:sz w:val="24"/>
        </w:rPr>
        <w:t>dy</w:t>
      </w:r>
      <w:r w:rsidRPr="002353F1">
        <w:rPr>
          <w:rFonts w:asciiTheme="minorHAnsi" w:hAnsiTheme="minorHAnsi" w:cstheme="minorHAnsi"/>
          <w:sz w:val="24"/>
        </w:rPr>
        <w:t xml:space="preserve"> also emphasises that violence or threatening behaviour will not be tolerated in any circumstances.</w:t>
      </w:r>
    </w:p>
    <w:p w:rsidRPr="002353F1" w:rsidR="006E5A0B" w:rsidP="006E5A0B" w:rsidRDefault="006E5A0B" w14:paraId="01CE6A02" w14:textId="77777777">
      <w:pPr>
        <w:pStyle w:val="1bodycopy10pt"/>
        <w:rPr>
          <w:rFonts w:asciiTheme="minorHAnsi" w:hAnsiTheme="minorHAnsi" w:cstheme="minorHAnsi"/>
          <w:sz w:val="24"/>
        </w:rPr>
      </w:pPr>
      <w:r w:rsidRPr="002353F1">
        <w:rPr>
          <w:rFonts w:asciiTheme="minorHAnsi" w:hAnsiTheme="minorHAnsi" w:cstheme="minorHAnsi"/>
          <w:sz w:val="24"/>
        </w:rPr>
        <w:t>This written statement of behaviour principles is reviewed and approved by the full governing body annually.</w:t>
      </w:r>
    </w:p>
    <w:p w:rsidRPr="002353F1" w:rsidR="006E5A0B" w:rsidP="006E5A0B" w:rsidRDefault="006E5A0B" w14:paraId="66C57A8F" w14:textId="77777777">
      <w:pPr>
        <w:pStyle w:val="1bodycopy10pt"/>
        <w:rPr>
          <w:rFonts w:asciiTheme="minorHAnsi" w:hAnsiTheme="minorHAnsi" w:cstheme="minorHAnsi"/>
          <w:sz w:val="24"/>
        </w:rPr>
      </w:pPr>
    </w:p>
    <w:p w:rsidRPr="002353F1" w:rsidR="006E5A0B" w:rsidP="006E5A0B" w:rsidRDefault="006E5A0B" w14:paraId="0B6F9E48" w14:textId="41E1FB4B">
      <w:pPr>
        <w:pStyle w:val="1bodycopy10pt"/>
        <w:rPr>
          <w:rFonts w:asciiTheme="minorHAnsi" w:hAnsiTheme="minorHAnsi" w:cstheme="minorHAnsi"/>
          <w:sz w:val="24"/>
        </w:rPr>
      </w:pPr>
    </w:p>
    <w:p w:rsidRPr="002353F1" w:rsidR="00D8669E" w:rsidP="006E5A0B" w:rsidRDefault="00D8669E" w14:paraId="15724843" w14:textId="5C4AE7EA">
      <w:pPr>
        <w:pStyle w:val="1bodycopy10pt"/>
        <w:rPr>
          <w:rFonts w:asciiTheme="minorHAnsi" w:hAnsiTheme="minorHAnsi" w:cstheme="minorHAnsi"/>
          <w:sz w:val="24"/>
        </w:rPr>
      </w:pPr>
    </w:p>
    <w:p w:rsidRPr="002353F1" w:rsidR="00D8669E" w:rsidP="006E5A0B" w:rsidRDefault="00D8669E" w14:paraId="40AFD0FA" w14:textId="33F0DFE9">
      <w:pPr>
        <w:pStyle w:val="1bodycopy10pt"/>
        <w:rPr>
          <w:rFonts w:asciiTheme="minorHAnsi" w:hAnsiTheme="minorHAnsi" w:cstheme="minorHAnsi"/>
          <w:sz w:val="24"/>
        </w:rPr>
      </w:pPr>
    </w:p>
    <w:p w:rsidRPr="002353F1" w:rsidR="00D8669E" w:rsidP="006E5A0B" w:rsidRDefault="00D8669E" w14:paraId="3ACAC65C" w14:textId="102893A9">
      <w:pPr>
        <w:pStyle w:val="1bodycopy10pt"/>
        <w:rPr>
          <w:rFonts w:asciiTheme="minorHAnsi" w:hAnsiTheme="minorHAnsi" w:cstheme="minorHAnsi"/>
          <w:sz w:val="24"/>
        </w:rPr>
      </w:pPr>
    </w:p>
    <w:p w:rsidRPr="002353F1" w:rsidR="00D8669E" w:rsidP="006E5A0B" w:rsidRDefault="00D8669E" w14:paraId="7FB584DF" w14:textId="71B74DFA">
      <w:pPr>
        <w:pStyle w:val="1bodycopy10pt"/>
        <w:rPr>
          <w:rFonts w:asciiTheme="minorHAnsi" w:hAnsiTheme="minorHAnsi" w:cstheme="minorHAnsi"/>
          <w:sz w:val="24"/>
        </w:rPr>
      </w:pPr>
    </w:p>
    <w:p w:rsidRPr="002353F1" w:rsidR="00D8669E" w:rsidP="006E5A0B" w:rsidRDefault="00D8669E" w14:paraId="20377079" w14:textId="09E2A727">
      <w:pPr>
        <w:pStyle w:val="1bodycopy10pt"/>
        <w:rPr>
          <w:rFonts w:asciiTheme="minorHAnsi" w:hAnsiTheme="minorHAnsi" w:cstheme="minorHAnsi"/>
          <w:sz w:val="24"/>
        </w:rPr>
      </w:pPr>
    </w:p>
    <w:p w:rsidR="00D8669E" w:rsidP="00D738F5" w:rsidRDefault="00D738F5" w14:paraId="57334ACC" w14:textId="2116D895">
      <w:pPr>
        <w:pStyle w:val="1bodycopy10pt"/>
        <w:jc w:val="center"/>
        <w:rPr>
          <w:rFonts w:asciiTheme="minorHAnsi" w:hAnsiTheme="minorHAnsi" w:cstheme="minorHAnsi"/>
          <w:b/>
          <w:bCs/>
          <w:color w:val="660033"/>
          <w:sz w:val="36"/>
          <w:szCs w:val="36"/>
        </w:rPr>
      </w:pPr>
      <w:r w:rsidRPr="00D738F5">
        <w:rPr>
          <w:rFonts w:asciiTheme="minorHAnsi" w:hAnsiTheme="minorHAnsi" w:cstheme="minorHAnsi"/>
          <w:b/>
          <w:bCs/>
          <w:color w:val="660033"/>
          <w:sz w:val="36"/>
          <w:szCs w:val="36"/>
        </w:rPr>
        <w:t>Suspension and</w:t>
      </w:r>
      <w:r>
        <w:rPr>
          <w:rFonts w:asciiTheme="minorHAnsi" w:hAnsiTheme="minorHAnsi" w:cstheme="minorHAnsi"/>
          <w:b/>
          <w:bCs/>
          <w:color w:val="660033"/>
          <w:sz w:val="36"/>
          <w:szCs w:val="36"/>
        </w:rPr>
        <w:t xml:space="preserve"> </w:t>
      </w:r>
      <w:r w:rsidRPr="00D738F5">
        <w:rPr>
          <w:rFonts w:asciiTheme="minorHAnsi" w:hAnsiTheme="minorHAnsi" w:cstheme="minorHAnsi"/>
          <w:b/>
          <w:bCs/>
          <w:color w:val="660033"/>
          <w:sz w:val="36"/>
          <w:szCs w:val="36"/>
        </w:rPr>
        <w:t>Permanent Exclusion</w:t>
      </w:r>
    </w:p>
    <w:p w:rsidRPr="00D738F5" w:rsidR="00622976" w:rsidP="00D738F5" w:rsidRDefault="00622976" w14:paraId="07D77D52" w14:textId="78A88396">
      <w:pPr>
        <w:pStyle w:val="1bodycopy10pt"/>
        <w:jc w:val="center"/>
        <w:rPr>
          <w:rFonts w:asciiTheme="minorHAnsi" w:hAnsiTheme="minorHAnsi" w:cstheme="minorHAnsi"/>
          <w:b/>
          <w:bCs/>
          <w:color w:val="660033"/>
          <w:sz w:val="36"/>
          <w:szCs w:val="36"/>
        </w:rPr>
      </w:pPr>
      <w:r>
        <w:rPr>
          <w:rFonts w:asciiTheme="minorHAnsi" w:hAnsiTheme="minorHAnsi" w:cstheme="minorHAnsi"/>
          <w:b/>
          <w:bCs/>
          <w:color w:val="660033"/>
          <w:sz w:val="36"/>
          <w:szCs w:val="36"/>
        </w:rPr>
        <w:t>DfE Guidance September 2022</w:t>
      </w:r>
    </w:p>
    <w:p w:rsidR="00D8669E" w:rsidP="006E5A0B" w:rsidRDefault="00DF0D9F" w14:paraId="6F06C1CC" w14:textId="287ADAA5">
      <w:pPr>
        <w:pStyle w:val="1bodycopy10pt"/>
        <w:rPr>
          <w:rFonts w:asciiTheme="minorHAnsi" w:hAnsiTheme="minorHAnsi" w:cstheme="minorHAnsi"/>
          <w:sz w:val="24"/>
        </w:rPr>
      </w:pPr>
      <w:r w:rsidRPr="00DF0D9F">
        <w:rPr>
          <w:rFonts w:asciiTheme="minorHAnsi" w:hAnsiTheme="minorHAnsi" w:cstheme="minorHAnsi"/>
          <w:sz w:val="24"/>
        </w:rPr>
        <w:t>Good behaviour in schools is essential to ensure that all pupils benefit from the opportunities provided by education. Therefore, the government recognises that school exclusions, managed moves and off-site direction are essential behaviour management tools for headteachers and can be used to establish high standards of behaviour in schools and maintain the safety of school communities.</w:t>
      </w:r>
    </w:p>
    <w:p w:rsidR="00D8669E" w:rsidP="006E5A0B" w:rsidRDefault="00DF0D9F" w14:paraId="1969218E" w14:textId="70F41126">
      <w:pPr>
        <w:pStyle w:val="1bodycopy10pt"/>
        <w:rPr>
          <w:rFonts w:asciiTheme="minorHAnsi" w:hAnsiTheme="minorHAnsi" w:cstheme="minorHAnsi"/>
          <w:sz w:val="24"/>
        </w:rPr>
      </w:pPr>
      <w:r w:rsidRPr="00DF0D9F">
        <w:rPr>
          <w:rFonts w:asciiTheme="minorHAnsi" w:hAnsiTheme="minorHAnsi" w:cstheme="minorHAnsi"/>
          <w:sz w:val="24"/>
        </w:rPr>
        <w:t xml:space="preserve">For </w:t>
      </w:r>
      <w:proofErr w:type="gramStart"/>
      <w:r w:rsidRPr="00DF0D9F">
        <w:rPr>
          <w:rFonts w:asciiTheme="minorHAnsi" w:hAnsiTheme="minorHAnsi" w:cstheme="minorHAnsi"/>
          <w:sz w:val="24"/>
        </w:rPr>
        <w:t>the vast majority of</w:t>
      </w:r>
      <w:proofErr w:type="gramEnd"/>
      <w:r w:rsidRPr="00DF0D9F">
        <w:rPr>
          <w:rFonts w:asciiTheme="minorHAnsi" w:hAnsiTheme="minorHAnsi" w:cstheme="minorHAnsi"/>
          <w:sz w:val="24"/>
        </w:rPr>
        <w:t xml:space="preserve"> pupils, suspensions and permanent exclusions may not be necessary, as other strategies can manage behaviour. However, if approaches towards behaviour management have been exhausted, then suspensions and permanent exclusions will sometimes be necessary as a last resort. This is to ensure that other pupils and teaching staff are protected from disruption and can learn in safe, calm, and supportive environments.</w:t>
      </w:r>
    </w:p>
    <w:p w:rsidR="00DF0D9F" w:rsidP="006E5A0B" w:rsidRDefault="007B79E1" w14:paraId="361C6804" w14:textId="58A6FBAE">
      <w:pPr>
        <w:pStyle w:val="1bodycopy10pt"/>
        <w:rPr>
          <w:rFonts w:asciiTheme="minorHAnsi" w:hAnsiTheme="minorHAnsi" w:cstheme="minorHAnsi"/>
          <w:sz w:val="24"/>
        </w:rPr>
      </w:pPr>
      <w:r w:rsidRPr="007B79E1">
        <w:rPr>
          <w:rFonts w:asciiTheme="minorHAnsi" w:hAnsiTheme="minorHAnsi" w:cstheme="minorHAnsi"/>
          <w:sz w:val="24"/>
        </w:rPr>
        <w:t xml:space="preserve">Schools and local authorities should not adopt a ‘no exclusion’ policy as an </w:t>
      </w:r>
      <w:proofErr w:type="gramStart"/>
      <w:r w:rsidRPr="007B79E1">
        <w:rPr>
          <w:rFonts w:asciiTheme="minorHAnsi" w:hAnsiTheme="minorHAnsi" w:cstheme="minorHAnsi"/>
          <w:sz w:val="24"/>
        </w:rPr>
        <w:t>end in itself</w:t>
      </w:r>
      <w:proofErr w:type="gramEnd"/>
      <w:r w:rsidRPr="007B79E1">
        <w:rPr>
          <w:rFonts w:asciiTheme="minorHAnsi" w:hAnsiTheme="minorHAnsi" w:cstheme="minorHAnsi"/>
          <w:sz w:val="24"/>
        </w:rPr>
        <w:t>. This can lead to perverse incentives for schools not to exclude even when exclusion may be a way for a pupil to access Alternative Provision which will help ensure an excluded pupil remains engaged in education. In some cases, a ‘no exclusion’ policy can present safeguarding issues and expose staff and pupils to unreasonable risks. Instead, schools and local authorities should work to create environments where school exclusions are not necessary because pupil behaviour does not require it.</w:t>
      </w:r>
    </w:p>
    <w:p w:rsidR="007B79E1" w:rsidP="006E5A0B" w:rsidRDefault="007217ED" w14:paraId="5BC3E95A" w14:textId="1F06C89E">
      <w:pPr>
        <w:pStyle w:val="1bodycopy10pt"/>
        <w:rPr>
          <w:rFonts w:asciiTheme="minorHAnsi" w:hAnsiTheme="minorHAnsi" w:cstheme="minorHAnsi"/>
          <w:sz w:val="24"/>
        </w:rPr>
      </w:pPr>
      <w:r w:rsidRPr="007217ED">
        <w:rPr>
          <w:rFonts w:asciiTheme="minorHAnsi" w:hAnsiTheme="minorHAnsi" w:cstheme="minorHAnsi"/>
          <w:sz w:val="24"/>
        </w:rPr>
        <w:t>This guidance has been updated to be a companion piece to the Behaviour in Schools guidance, which provides advice to headteachers, trust leaders and school staff on implementing a behaviour policy which creates a school culture with high expectations of behaviour. Therefore, this guidance should only be necessary when strategies, practices and interventions set out within the Behaviour in Schools guidance have not been successful in improving a pupil’s behaviour or the use of more significant interventions or sanctions are required.</w:t>
      </w:r>
    </w:p>
    <w:p w:rsidRPr="00C7750F" w:rsidR="00C7750F" w:rsidP="006E5A0B" w:rsidRDefault="00C7750F" w14:paraId="3433E0EB" w14:textId="6628F0D3">
      <w:pPr>
        <w:pStyle w:val="1bodycopy10pt"/>
        <w:rPr>
          <w:rFonts w:asciiTheme="minorHAnsi" w:hAnsiTheme="minorHAnsi" w:cstheme="minorHAnsi"/>
          <w:b/>
          <w:bCs/>
          <w:sz w:val="24"/>
        </w:rPr>
      </w:pPr>
      <w:r w:rsidRPr="00C7750F">
        <w:rPr>
          <w:rFonts w:asciiTheme="minorHAnsi" w:hAnsiTheme="minorHAnsi" w:cstheme="minorHAnsi"/>
          <w:b/>
          <w:bCs/>
          <w:sz w:val="24"/>
        </w:rPr>
        <w:t>Further information</w:t>
      </w:r>
    </w:p>
    <w:p w:rsidRPr="002353F1" w:rsidR="00622976" w:rsidP="006E5A0B" w:rsidRDefault="00C7750F" w14:paraId="207BC553" w14:textId="660ADE07">
      <w:pPr>
        <w:pStyle w:val="1bodycopy10pt"/>
        <w:rPr>
          <w:rFonts w:asciiTheme="minorHAnsi" w:hAnsiTheme="minorHAnsi" w:cstheme="minorHAnsi"/>
          <w:sz w:val="24"/>
        </w:rPr>
      </w:pPr>
      <w:r w:rsidRPr="00C7750F">
        <w:rPr>
          <w:rFonts w:asciiTheme="minorHAnsi" w:hAnsiTheme="minorHAnsi" w:cstheme="minorHAnsi"/>
          <w:sz w:val="24"/>
        </w:rPr>
        <w:t>This advice should not be read in isolation. It is important for schools to consider the following guidance: Behaviour in Schools guidance</w:t>
      </w:r>
      <w:r w:rsidRPr="00E44A34" w:rsidR="00E44A34">
        <w:rPr>
          <w:rFonts w:asciiTheme="minorHAnsi" w:hAnsiTheme="minorHAnsi" w:eastAsiaTheme="minorHAnsi" w:cstheme="minorBidi"/>
          <w:sz w:val="22"/>
          <w:szCs w:val="22"/>
        </w:rPr>
        <w:t xml:space="preserve"> </w:t>
      </w:r>
      <w:hyperlink w:history="1" r:id="rId19">
        <w:r w:rsidRPr="00E44A34" w:rsidR="00E44A34">
          <w:rPr>
            <w:rStyle w:val="Hyperlink"/>
            <w:rFonts w:asciiTheme="minorHAnsi" w:hAnsiTheme="minorHAnsi" w:cstheme="minorHAnsi"/>
            <w:sz w:val="24"/>
          </w:rPr>
          <w:t>Behaviour in schools - GOV.UK (www.gov.uk)</w:t>
        </w:r>
      </w:hyperlink>
      <w:r w:rsidRPr="00C7750F">
        <w:rPr>
          <w:rFonts w:asciiTheme="minorHAnsi" w:hAnsiTheme="minorHAnsi" w:cstheme="minorHAnsi"/>
          <w:sz w:val="24"/>
        </w:rPr>
        <w:t>; Keeping Children Safe in Education</w:t>
      </w:r>
      <w:r w:rsidRPr="002163F8" w:rsidR="002163F8">
        <w:rPr>
          <w:rFonts w:asciiTheme="minorHAnsi" w:hAnsiTheme="minorHAnsi" w:eastAsiaTheme="minorHAnsi" w:cstheme="minorBidi"/>
          <w:sz w:val="22"/>
          <w:szCs w:val="22"/>
        </w:rPr>
        <w:t xml:space="preserve"> </w:t>
      </w:r>
      <w:hyperlink w:history="1" r:id="rId20">
        <w:r w:rsidRPr="002163F8" w:rsidR="002163F8">
          <w:rPr>
            <w:rStyle w:val="Hyperlink"/>
            <w:rFonts w:asciiTheme="minorHAnsi" w:hAnsiTheme="minorHAnsi" w:cstheme="minorHAnsi"/>
            <w:sz w:val="24"/>
          </w:rPr>
          <w:t>Keeping children safe in education 2022 (publishing.service.gov.uk)</w:t>
        </w:r>
      </w:hyperlink>
      <w:r w:rsidRPr="00C7750F">
        <w:rPr>
          <w:rFonts w:asciiTheme="minorHAnsi" w:hAnsiTheme="minorHAnsi" w:cstheme="minorHAnsi"/>
          <w:sz w:val="24"/>
        </w:rPr>
        <w:t>; Mental health and behaviour in schools</w:t>
      </w:r>
      <w:r w:rsidRPr="00D52040" w:rsidR="00D52040">
        <w:rPr>
          <w:rFonts w:asciiTheme="minorHAnsi" w:hAnsiTheme="minorHAnsi" w:eastAsiaTheme="minorHAnsi" w:cstheme="minorBidi"/>
          <w:sz w:val="22"/>
          <w:szCs w:val="22"/>
        </w:rPr>
        <w:t xml:space="preserve"> </w:t>
      </w:r>
      <w:hyperlink w:history="1" r:id="rId21">
        <w:r w:rsidRPr="00D52040" w:rsidR="00D52040">
          <w:rPr>
            <w:rStyle w:val="Hyperlink"/>
            <w:rFonts w:asciiTheme="minorHAnsi" w:hAnsiTheme="minorHAnsi" w:cstheme="minorHAnsi"/>
            <w:sz w:val="24"/>
          </w:rPr>
          <w:t>Mental health and behaviour in schools (publishing.service.gov.uk)</w:t>
        </w:r>
      </w:hyperlink>
      <w:r w:rsidR="00E8703D">
        <w:rPr>
          <w:rFonts w:asciiTheme="minorHAnsi" w:hAnsiTheme="minorHAnsi" w:cstheme="minorHAnsi"/>
          <w:sz w:val="24"/>
        </w:rPr>
        <w:t>.</w:t>
      </w:r>
    </w:p>
    <w:p w:rsidRPr="002353F1" w:rsidR="00D8669E" w:rsidP="006E5A0B" w:rsidRDefault="00D8669E" w14:paraId="31521255" w14:textId="349607D8">
      <w:pPr>
        <w:pStyle w:val="1bodycopy10pt"/>
        <w:rPr>
          <w:rFonts w:asciiTheme="minorHAnsi" w:hAnsiTheme="minorHAnsi" w:cstheme="minorHAnsi"/>
          <w:sz w:val="24"/>
        </w:rPr>
      </w:pPr>
    </w:p>
    <w:p w:rsidRPr="00404555" w:rsidR="00690942" w:rsidP="00690942" w:rsidRDefault="00690942" w14:paraId="068DFDA6" w14:textId="77777777">
      <w:pPr>
        <w:pStyle w:val="1bodycopy10pt"/>
        <w:rPr>
          <w:rFonts w:asciiTheme="minorHAnsi" w:hAnsiTheme="minorHAnsi" w:cstheme="minorHAnsi"/>
          <w:b/>
          <w:bCs/>
          <w:sz w:val="24"/>
        </w:rPr>
      </w:pPr>
      <w:r w:rsidRPr="00404555">
        <w:rPr>
          <w:rFonts w:asciiTheme="minorHAnsi" w:hAnsiTheme="minorHAnsi" w:cstheme="minorHAnsi"/>
          <w:b/>
          <w:bCs/>
          <w:sz w:val="24"/>
        </w:rPr>
        <w:t>What legislation relates to this guidance?</w:t>
      </w:r>
    </w:p>
    <w:p w:rsidRPr="00690942" w:rsidR="00690942" w:rsidP="00690942" w:rsidRDefault="00690942" w14:paraId="104888C6" w14:textId="77777777">
      <w:pPr>
        <w:pStyle w:val="1bodycopy10pt"/>
        <w:rPr>
          <w:rFonts w:asciiTheme="minorHAnsi" w:hAnsiTheme="minorHAnsi" w:cstheme="minorHAnsi"/>
          <w:sz w:val="24"/>
        </w:rPr>
      </w:pPr>
      <w:r w:rsidRPr="00690942">
        <w:rPr>
          <w:rFonts w:asciiTheme="minorHAnsi" w:hAnsiTheme="minorHAnsi" w:cstheme="minorHAnsi"/>
          <w:sz w:val="24"/>
        </w:rPr>
        <w:t>The principal legislation to which this guidance relates is:</w:t>
      </w:r>
    </w:p>
    <w:p w:rsidRPr="00690942" w:rsidR="00690942" w:rsidP="00690942" w:rsidRDefault="00690942" w14:paraId="49B3C1A3" w14:textId="31A8CAD4">
      <w:pPr>
        <w:pStyle w:val="1bodycopy10pt"/>
        <w:rPr>
          <w:rFonts w:asciiTheme="minorHAnsi" w:hAnsiTheme="minorHAnsi" w:cstheme="minorHAnsi"/>
          <w:sz w:val="24"/>
        </w:rPr>
      </w:pPr>
      <w:r w:rsidRPr="00690942">
        <w:rPr>
          <w:rFonts w:asciiTheme="minorHAnsi" w:hAnsiTheme="minorHAnsi" w:cstheme="minorHAnsi"/>
          <w:sz w:val="24"/>
        </w:rPr>
        <w:t xml:space="preserve">• the Education Act 2002, as amended by the Education Act </w:t>
      </w:r>
      <w:r w:rsidRPr="00690942" w:rsidR="00212CB2">
        <w:rPr>
          <w:rFonts w:asciiTheme="minorHAnsi" w:hAnsiTheme="minorHAnsi" w:cstheme="minorHAnsi"/>
          <w:sz w:val="24"/>
        </w:rPr>
        <w:t>2011.</w:t>
      </w:r>
    </w:p>
    <w:p w:rsidRPr="00690942" w:rsidR="00690942" w:rsidP="00690942" w:rsidRDefault="00690942" w14:paraId="10185C6A" w14:textId="68C7D704">
      <w:pPr>
        <w:pStyle w:val="1bodycopy10pt"/>
        <w:rPr>
          <w:rFonts w:asciiTheme="minorHAnsi" w:hAnsiTheme="minorHAnsi" w:cstheme="minorHAnsi"/>
          <w:sz w:val="24"/>
        </w:rPr>
      </w:pPr>
      <w:r w:rsidRPr="00690942">
        <w:rPr>
          <w:rFonts w:asciiTheme="minorHAnsi" w:hAnsiTheme="minorHAnsi" w:cstheme="minorHAnsi"/>
          <w:sz w:val="24"/>
        </w:rPr>
        <w:t xml:space="preserve">• the School Discipline (Pupil Exclusions and Reviews) (England) Regulations </w:t>
      </w:r>
      <w:r w:rsidRPr="00690942" w:rsidR="00212CB2">
        <w:rPr>
          <w:rFonts w:asciiTheme="minorHAnsi" w:hAnsiTheme="minorHAnsi" w:cstheme="minorHAnsi"/>
          <w:sz w:val="24"/>
        </w:rPr>
        <w:t>2012.</w:t>
      </w:r>
    </w:p>
    <w:p w:rsidRPr="00690942" w:rsidR="00690942" w:rsidP="00690942" w:rsidRDefault="00690942" w14:paraId="119E0BF4" w14:textId="281F68DB">
      <w:pPr>
        <w:pStyle w:val="1bodycopy10pt"/>
        <w:rPr>
          <w:rFonts w:asciiTheme="minorHAnsi" w:hAnsiTheme="minorHAnsi" w:cstheme="minorHAnsi"/>
          <w:sz w:val="24"/>
        </w:rPr>
      </w:pPr>
      <w:r w:rsidRPr="00690942">
        <w:rPr>
          <w:rFonts w:asciiTheme="minorHAnsi" w:hAnsiTheme="minorHAnsi" w:cstheme="minorHAnsi"/>
          <w:sz w:val="24"/>
        </w:rPr>
        <w:t xml:space="preserve">• the Education and Inspections Act </w:t>
      </w:r>
      <w:r w:rsidRPr="00690942" w:rsidR="00212CB2">
        <w:rPr>
          <w:rFonts w:asciiTheme="minorHAnsi" w:hAnsiTheme="minorHAnsi" w:cstheme="minorHAnsi"/>
          <w:sz w:val="24"/>
        </w:rPr>
        <w:t>2006.</w:t>
      </w:r>
    </w:p>
    <w:p w:rsidRPr="00690942" w:rsidR="00690942" w:rsidP="00690942" w:rsidRDefault="00690942" w14:paraId="03F42B32" w14:textId="5F346CB4">
      <w:pPr>
        <w:pStyle w:val="1bodycopy10pt"/>
        <w:rPr>
          <w:rFonts w:asciiTheme="minorHAnsi" w:hAnsiTheme="minorHAnsi" w:cstheme="minorHAnsi"/>
          <w:sz w:val="24"/>
        </w:rPr>
      </w:pPr>
      <w:r w:rsidRPr="00690942">
        <w:rPr>
          <w:rFonts w:asciiTheme="minorHAnsi" w:hAnsiTheme="minorHAnsi" w:cstheme="minorHAnsi"/>
          <w:sz w:val="24"/>
        </w:rPr>
        <w:t>• the Education Act 1996; and</w:t>
      </w:r>
      <w:r>
        <w:rPr>
          <w:rFonts w:asciiTheme="minorHAnsi" w:hAnsiTheme="minorHAnsi" w:cstheme="minorHAnsi"/>
          <w:sz w:val="24"/>
        </w:rPr>
        <w:t xml:space="preserve"> </w:t>
      </w:r>
      <w:r w:rsidRPr="00690942">
        <w:rPr>
          <w:rFonts w:asciiTheme="minorHAnsi" w:hAnsiTheme="minorHAnsi" w:cstheme="minorHAnsi"/>
          <w:sz w:val="24"/>
        </w:rPr>
        <w:t xml:space="preserve">7 </w:t>
      </w:r>
    </w:p>
    <w:p w:rsidRPr="00690942" w:rsidR="00690942" w:rsidP="00690942" w:rsidRDefault="00690942" w14:paraId="4929D0A4" w14:textId="77777777">
      <w:pPr>
        <w:pStyle w:val="1bodycopy10pt"/>
        <w:rPr>
          <w:rFonts w:asciiTheme="minorHAnsi" w:hAnsiTheme="minorHAnsi" w:cstheme="minorHAnsi"/>
          <w:sz w:val="24"/>
        </w:rPr>
      </w:pPr>
      <w:r w:rsidRPr="00690942">
        <w:rPr>
          <w:rFonts w:asciiTheme="minorHAnsi" w:hAnsiTheme="minorHAnsi" w:cstheme="minorHAnsi"/>
          <w:sz w:val="24"/>
        </w:rPr>
        <w:t xml:space="preserve">• the Education (Provision of Full-Time Education for Excluded Pupils) (England) </w:t>
      </w:r>
    </w:p>
    <w:p w:rsidRPr="00690942" w:rsidR="00690942" w:rsidP="00690942" w:rsidRDefault="00690942" w14:paraId="6435F540" w14:textId="77777777">
      <w:pPr>
        <w:pStyle w:val="1bodycopy10pt"/>
        <w:rPr>
          <w:rFonts w:asciiTheme="minorHAnsi" w:hAnsiTheme="minorHAnsi" w:cstheme="minorHAnsi"/>
          <w:sz w:val="24"/>
        </w:rPr>
      </w:pPr>
      <w:r w:rsidRPr="00690942">
        <w:rPr>
          <w:rFonts w:asciiTheme="minorHAnsi" w:hAnsiTheme="minorHAnsi" w:cstheme="minorHAnsi"/>
          <w:sz w:val="24"/>
        </w:rPr>
        <w:t xml:space="preserve">Regulations 2007, as amended by the Education (Provision of Full-Time </w:t>
      </w:r>
    </w:p>
    <w:p w:rsidRPr="002353F1" w:rsidR="00D8669E" w:rsidP="00690942" w:rsidRDefault="00690942" w14:paraId="7AB7AF73" w14:textId="050E71A5">
      <w:pPr>
        <w:pStyle w:val="1bodycopy10pt"/>
        <w:rPr>
          <w:rFonts w:asciiTheme="minorHAnsi" w:hAnsiTheme="minorHAnsi" w:cstheme="minorHAnsi"/>
          <w:sz w:val="24"/>
        </w:rPr>
      </w:pPr>
      <w:r w:rsidRPr="00690942">
        <w:rPr>
          <w:rFonts w:asciiTheme="minorHAnsi" w:hAnsiTheme="minorHAnsi" w:cstheme="minorHAnsi"/>
          <w:sz w:val="24"/>
        </w:rPr>
        <w:t>Education for Excluded Pupils) (England) (Amendment) Regulations 2014.</w:t>
      </w:r>
    </w:p>
    <w:p w:rsidRPr="002353F1" w:rsidR="00D8669E" w:rsidP="006E5A0B" w:rsidRDefault="00D8669E" w14:paraId="775B9BF3" w14:textId="107A9E5C">
      <w:pPr>
        <w:pStyle w:val="1bodycopy10pt"/>
        <w:rPr>
          <w:rFonts w:asciiTheme="minorHAnsi" w:hAnsiTheme="minorHAnsi" w:cstheme="minorHAnsi"/>
          <w:sz w:val="24"/>
        </w:rPr>
      </w:pPr>
    </w:p>
    <w:p w:rsidRPr="002353F1" w:rsidR="00D8669E" w:rsidP="006E5A0B" w:rsidRDefault="00D8669E" w14:paraId="4B19E43F" w14:textId="3B5620E6">
      <w:pPr>
        <w:pStyle w:val="1bodycopy10pt"/>
        <w:rPr>
          <w:rFonts w:asciiTheme="minorHAnsi" w:hAnsiTheme="minorHAnsi" w:cstheme="minorHAnsi"/>
          <w:sz w:val="24"/>
        </w:rPr>
      </w:pPr>
    </w:p>
    <w:p w:rsidRPr="002353F1" w:rsidR="00D8669E" w:rsidP="006E5A0B" w:rsidRDefault="00D8669E" w14:paraId="7238F37D" w14:textId="0DE1FDBF">
      <w:pPr>
        <w:pStyle w:val="1bodycopy10pt"/>
        <w:rPr>
          <w:rFonts w:asciiTheme="minorHAnsi" w:hAnsiTheme="minorHAnsi" w:cstheme="minorHAnsi"/>
          <w:sz w:val="24"/>
        </w:rPr>
      </w:pPr>
    </w:p>
    <w:p w:rsidRPr="002353F1" w:rsidR="000D325A" w:rsidP="000D325A" w:rsidRDefault="000D325A" w14:paraId="6C50DBA3" w14:textId="55AABFDB">
      <w:pPr>
        <w:jc w:val="center"/>
        <w:rPr>
          <w:rFonts w:cstheme="minorHAnsi"/>
          <w:sz w:val="24"/>
          <w:szCs w:val="24"/>
        </w:rPr>
      </w:pPr>
    </w:p>
    <w:p w:rsidRPr="007C16A8" w:rsidR="00A75945" w:rsidP="0088785C" w:rsidRDefault="00A75945" w14:paraId="3E411100" w14:textId="77777777">
      <w:pPr>
        <w:tabs>
          <w:tab w:val="left" w:pos="6615"/>
        </w:tabs>
        <w:rPr>
          <w:sz w:val="24"/>
          <w:szCs w:val="24"/>
        </w:rPr>
      </w:pPr>
      <w:r w:rsidRPr="007C16A8">
        <w:rPr>
          <w:b/>
          <w:bCs/>
          <w:sz w:val="24"/>
          <w:szCs w:val="24"/>
        </w:rPr>
        <w:t>Part three:</w:t>
      </w:r>
      <w:r w:rsidRPr="007C16A8">
        <w:rPr>
          <w:sz w:val="24"/>
          <w:szCs w:val="24"/>
        </w:rPr>
        <w:t xml:space="preserve"> </w:t>
      </w:r>
    </w:p>
    <w:p w:rsidRPr="002353F1" w:rsidR="0088785C" w:rsidP="0088785C" w:rsidRDefault="00A75945" w14:paraId="7506F1ED" w14:textId="0393200C">
      <w:pPr>
        <w:tabs>
          <w:tab w:val="left" w:pos="6615"/>
        </w:tabs>
        <w:rPr>
          <w:rFonts w:cstheme="minorHAnsi"/>
          <w:b/>
          <w:sz w:val="24"/>
          <w:szCs w:val="24"/>
          <w:highlight w:val="yellow"/>
        </w:rPr>
      </w:pPr>
      <w:r>
        <w:t>The headteacher’s power to suspend or permanently exclude for headteachers, academy principals and teachers in charge of pupil referral units This government supports headteachers in using suspension and permanent exclusion as a sanction when warranted as part of creating a calm, safe, and supportive environment in which pupils can learn and thrive. To achieve this, suspension and permanent exclusion are sometimes a necessary part of a functioning system, where it is accepted that not all pupil behaviour can be amended or remedied by pastoral processes, or consequences within the school.</w:t>
      </w:r>
    </w:p>
    <w:p w:rsidRPr="00E87D9C" w:rsidR="007C16A8" w:rsidP="007C16A8" w:rsidRDefault="007C16A8" w14:paraId="5E22FCF4" w14:textId="068F83F5">
      <w:pPr>
        <w:tabs>
          <w:tab w:val="left" w:pos="6615"/>
        </w:tabs>
        <w:rPr>
          <w:rFonts w:cstheme="minorHAnsi"/>
          <w:b/>
          <w:sz w:val="24"/>
          <w:szCs w:val="24"/>
        </w:rPr>
      </w:pPr>
      <w:r w:rsidRPr="00E87D9C">
        <w:rPr>
          <w:rFonts w:cstheme="minorHAnsi"/>
          <w:b/>
          <w:sz w:val="24"/>
          <w:szCs w:val="24"/>
        </w:rPr>
        <w:t xml:space="preserve">The headteacher’s powers to use </w:t>
      </w:r>
      <w:proofErr w:type="gramStart"/>
      <w:r w:rsidRPr="00E87D9C">
        <w:rPr>
          <w:rFonts w:cstheme="minorHAnsi"/>
          <w:b/>
          <w:sz w:val="24"/>
          <w:szCs w:val="24"/>
        </w:rPr>
        <w:t>exclusion</w:t>
      </w:r>
      <w:proofErr w:type="gramEnd"/>
      <w:r w:rsidRPr="00E87D9C">
        <w:rPr>
          <w:rFonts w:cstheme="minorHAnsi"/>
          <w:b/>
          <w:sz w:val="24"/>
          <w:szCs w:val="24"/>
        </w:rPr>
        <w:t xml:space="preserve"> </w:t>
      </w:r>
    </w:p>
    <w:p w:rsidRPr="00E87D9C" w:rsidR="007C16A8" w:rsidP="00EC78C2" w:rsidRDefault="007C16A8" w14:paraId="229E706B" w14:textId="2B10904D">
      <w:pPr>
        <w:tabs>
          <w:tab w:val="left" w:pos="6615"/>
        </w:tabs>
        <w:spacing w:after="0" w:line="240" w:lineRule="auto"/>
        <w:rPr>
          <w:rFonts w:ascii="Calibri" w:hAnsi="Calibri" w:cs="Calibri"/>
          <w:bCs/>
          <w:sz w:val="24"/>
          <w:szCs w:val="24"/>
        </w:rPr>
      </w:pPr>
      <w:r w:rsidRPr="00E87D9C">
        <w:rPr>
          <w:rFonts w:ascii="Calibri" w:hAnsi="Calibri" w:cs="Calibri"/>
          <w:bCs/>
          <w:sz w:val="24"/>
          <w:szCs w:val="24"/>
        </w:rPr>
        <w:t xml:space="preserve">1. Only the headteacher of a school can suspend or permanently exclude a pupil </w:t>
      </w:r>
      <w:r w:rsidRPr="00E87D9C" w:rsidR="003C64EA">
        <w:rPr>
          <w:rFonts w:ascii="Calibri" w:hAnsi="Calibri" w:cs="Calibri"/>
          <w:bCs/>
          <w:sz w:val="24"/>
          <w:szCs w:val="24"/>
        </w:rPr>
        <w:t>on disciplinary</w:t>
      </w:r>
      <w:r w:rsidRPr="00E87D9C">
        <w:rPr>
          <w:rFonts w:ascii="Calibri" w:hAnsi="Calibri" w:cs="Calibri"/>
          <w:bCs/>
          <w:sz w:val="24"/>
          <w:szCs w:val="24"/>
        </w:rPr>
        <w:t xml:space="preserve"> grounds. A pupil may be suspended for one or more fixed periods (up to </w:t>
      </w:r>
      <w:r w:rsidRPr="00E87D9C" w:rsidR="003C64EA">
        <w:rPr>
          <w:rFonts w:ascii="Calibri" w:hAnsi="Calibri" w:cs="Calibri"/>
          <w:bCs/>
          <w:sz w:val="24"/>
          <w:szCs w:val="24"/>
        </w:rPr>
        <w:t>a maximum</w:t>
      </w:r>
      <w:r w:rsidRPr="00E87D9C">
        <w:rPr>
          <w:rFonts w:ascii="Calibri" w:hAnsi="Calibri" w:cs="Calibri"/>
          <w:bCs/>
          <w:sz w:val="24"/>
          <w:szCs w:val="24"/>
        </w:rPr>
        <w:t xml:space="preserve"> of 45 school days in a single academic year), or permanently excluded.</w:t>
      </w:r>
    </w:p>
    <w:p w:rsidRPr="00E87D9C" w:rsidR="007C16A8" w:rsidP="00EC78C2" w:rsidRDefault="007C16A8" w14:paraId="52E031E1" w14:textId="5B840BAC">
      <w:pPr>
        <w:tabs>
          <w:tab w:val="left" w:pos="6615"/>
        </w:tabs>
        <w:spacing w:after="0" w:line="240" w:lineRule="auto"/>
        <w:rPr>
          <w:rFonts w:ascii="Calibri" w:hAnsi="Calibri" w:cs="Calibri"/>
          <w:bCs/>
          <w:sz w:val="24"/>
          <w:szCs w:val="24"/>
        </w:rPr>
      </w:pPr>
      <w:r w:rsidRPr="00E87D9C">
        <w:rPr>
          <w:rFonts w:ascii="Calibri" w:hAnsi="Calibri" w:cs="Calibri"/>
          <w:bCs/>
          <w:sz w:val="24"/>
          <w:szCs w:val="24"/>
        </w:rPr>
        <w:t xml:space="preserve">2. A pupil’s behaviour outside school can be considered grounds for a suspension </w:t>
      </w:r>
      <w:r w:rsidRPr="00E87D9C" w:rsidR="003C64EA">
        <w:rPr>
          <w:rFonts w:ascii="Calibri" w:hAnsi="Calibri" w:cs="Calibri"/>
          <w:bCs/>
          <w:sz w:val="24"/>
          <w:szCs w:val="24"/>
        </w:rPr>
        <w:t>or permanent</w:t>
      </w:r>
      <w:r w:rsidRPr="00E87D9C">
        <w:rPr>
          <w:rFonts w:ascii="Calibri" w:hAnsi="Calibri" w:cs="Calibri"/>
          <w:bCs/>
          <w:sz w:val="24"/>
          <w:szCs w:val="24"/>
        </w:rPr>
        <w:t xml:space="preserve"> exclusion. Any decision of a headteacher, including suspension </w:t>
      </w:r>
      <w:r w:rsidRPr="00E87D9C" w:rsidR="00B9390A">
        <w:rPr>
          <w:rFonts w:ascii="Calibri" w:hAnsi="Calibri" w:cs="Calibri"/>
          <w:bCs/>
          <w:sz w:val="24"/>
          <w:szCs w:val="24"/>
        </w:rPr>
        <w:t>or permanent</w:t>
      </w:r>
      <w:r w:rsidRPr="00E87D9C">
        <w:rPr>
          <w:rFonts w:ascii="Calibri" w:hAnsi="Calibri" w:cs="Calibri"/>
          <w:bCs/>
          <w:sz w:val="24"/>
          <w:szCs w:val="24"/>
        </w:rPr>
        <w:t xml:space="preserve"> exclusion, must be made in line with the principles of administrative </w:t>
      </w:r>
      <w:r w:rsidRPr="00E87D9C" w:rsidR="00B9390A">
        <w:rPr>
          <w:rFonts w:ascii="Calibri" w:hAnsi="Calibri" w:cs="Calibri"/>
          <w:bCs/>
          <w:sz w:val="24"/>
          <w:szCs w:val="24"/>
        </w:rPr>
        <w:t>lawlike</w:t>
      </w:r>
      <w:r w:rsidRPr="00E87D9C">
        <w:rPr>
          <w:rFonts w:ascii="Calibri" w:hAnsi="Calibri" w:cs="Calibri"/>
          <w:bCs/>
          <w:sz w:val="24"/>
          <w:szCs w:val="24"/>
        </w:rPr>
        <w:t xml:space="preserve">., that it is: lawful (with respect to the legislation relating directly to suspensions </w:t>
      </w:r>
      <w:r w:rsidRPr="00E87D9C" w:rsidR="00B9390A">
        <w:rPr>
          <w:rFonts w:ascii="Calibri" w:hAnsi="Calibri" w:cs="Calibri"/>
          <w:bCs/>
          <w:sz w:val="24"/>
          <w:szCs w:val="24"/>
        </w:rPr>
        <w:t>and permanent</w:t>
      </w:r>
      <w:r w:rsidRPr="00E87D9C">
        <w:rPr>
          <w:rFonts w:ascii="Calibri" w:hAnsi="Calibri" w:cs="Calibri"/>
          <w:bCs/>
          <w:sz w:val="24"/>
          <w:szCs w:val="24"/>
        </w:rPr>
        <w:t xml:space="preserve"> exclusions and a school’s wider legal duties); reasonable; fair; and</w:t>
      </w:r>
    </w:p>
    <w:p w:rsidRPr="00E87D9C" w:rsidR="007C16A8" w:rsidP="00EC78C2" w:rsidRDefault="007C16A8" w14:paraId="7DE6676A" w14:textId="7736462A">
      <w:pPr>
        <w:tabs>
          <w:tab w:val="left" w:pos="6615"/>
        </w:tabs>
        <w:spacing w:after="0" w:line="240" w:lineRule="auto"/>
        <w:rPr>
          <w:rFonts w:ascii="Calibri" w:hAnsi="Calibri" w:cs="Calibri"/>
          <w:bCs/>
          <w:sz w:val="24"/>
          <w:szCs w:val="24"/>
        </w:rPr>
      </w:pPr>
      <w:r w:rsidRPr="00E87D9C">
        <w:rPr>
          <w:rFonts w:ascii="Calibri" w:hAnsi="Calibri" w:cs="Calibri"/>
          <w:bCs/>
          <w:sz w:val="24"/>
          <w:szCs w:val="24"/>
        </w:rPr>
        <w:t>proportionate.</w:t>
      </w:r>
    </w:p>
    <w:p w:rsidRPr="00E87D9C" w:rsidR="007C16A8" w:rsidP="00EC78C2" w:rsidRDefault="007C16A8" w14:paraId="54D10AFB" w14:textId="55F9120C">
      <w:pPr>
        <w:tabs>
          <w:tab w:val="left" w:pos="6615"/>
        </w:tabs>
        <w:spacing w:after="0" w:line="240" w:lineRule="auto"/>
        <w:rPr>
          <w:rFonts w:ascii="Calibri" w:hAnsi="Calibri" w:cs="Calibri"/>
          <w:bCs/>
          <w:sz w:val="24"/>
          <w:szCs w:val="24"/>
        </w:rPr>
      </w:pPr>
      <w:r w:rsidRPr="00E87D9C">
        <w:rPr>
          <w:rFonts w:ascii="Calibri" w:hAnsi="Calibri" w:cs="Calibri"/>
          <w:bCs/>
          <w:sz w:val="24"/>
          <w:szCs w:val="24"/>
        </w:rPr>
        <w:t xml:space="preserve">3. When establishing the facts in relation to a suspension or permanent </w:t>
      </w:r>
      <w:r w:rsidRPr="00E87D9C" w:rsidR="00B9390A">
        <w:rPr>
          <w:rFonts w:ascii="Calibri" w:hAnsi="Calibri" w:cs="Calibri"/>
          <w:bCs/>
          <w:sz w:val="24"/>
          <w:szCs w:val="24"/>
        </w:rPr>
        <w:t>exclusion decision</w:t>
      </w:r>
      <w:r w:rsidRPr="00E87D9C">
        <w:rPr>
          <w:rFonts w:ascii="Calibri" w:hAnsi="Calibri" w:cs="Calibri"/>
          <w:bCs/>
          <w:sz w:val="24"/>
          <w:szCs w:val="24"/>
        </w:rPr>
        <w:t xml:space="preserve"> the headteacher must apply the civil standard of proof, i.e., ‘on the </w:t>
      </w:r>
      <w:r w:rsidRPr="00E87D9C" w:rsidR="00B9390A">
        <w:rPr>
          <w:rFonts w:ascii="Calibri" w:hAnsi="Calibri" w:cs="Calibri"/>
          <w:bCs/>
          <w:sz w:val="24"/>
          <w:szCs w:val="24"/>
        </w:rPr>
        <w:t>balance of</w:t>
      </w:r>
      <w:r w:rsidRPr="00E87D9C">
        <w:rPr>
          <w:rFonts w:ascii="Calibri" w:hAnsi="Calibri" w:cs="Calibri"/>
          <w:bCs/>
          <w:sz w:val="24"/>
          <w:szCs w:val="24"/>
        </w:rPr>
        <w:t xml:space="preserve"> probabilities’ it is more likely than not that a fact is true, rather than the </w:t>
      </w:r>
      <w:r w:rsidRPr="00E87D9C" w:rsidR="00B9390A">
        <w:rPr>
          <w:rFonts w:ascii="Calibri" w:hAnsi="Calibri" w:cs="Calibri"/>
          <w:bCs/>
          <w:sz w:val="24"/>
          <w:szCs w:val="24"/>
        </w:rPr>
        <w:t>criminal standard</w:t>
      </w:r>
      <w:r w:rsidRPr="00E87D9C">
        <w:rPr>
          <w:rFonts w:ascii="Calibri" w:hAnsi="Calibri" w:cs="Calibri"/>
          <w:bCs/>
          <w:sz w:val="24"/>
          <w:szCs w:val="24"/>
        </w:rPr>
        <w:t xml:space="preserve"> of ‘beyond reasonable doubt.’ This means that the headteacher </w:t>
      </w:r>
      <w:r w:rsidRPr="00E87D9C" w:rsidR="00B9390A">
        <w:rPr>
          <w:rFonts w:ascii="Calibri" w:hAnsi="Calibri" w:cs="Calibri"/>
          <w:bCs/>
          <w:sz w:val="24"/>
          <w:szCs w:val="24"/>
        </w:rPr>
        <w:t>should accept</w:t>
      </w:r>
      <w:r w:rsidRPr="00E87D9C">
        <w:rPr>
          <w:rFonts w:ascii="Calibri" w:hAnsi="Calibri" w:cs="Calibri"/>
          <w:bCs/>
          <w:sz w:val="24"/>
          <w:szCs w:val="24"/>
        </w:rPr>
        <w:t xml:space="preserve"> that something happened if it is more likely that it happened than that it did </w:t>
      </w:r>
      <w:proofErr w:type="gramStart"/>
      <w:r w:rsidRPr="00E87D9C">
        <w:rPr>
          <w:rFonts w:ascii="Calibri" w:hAnsi="Calibri" w:cs="Calibri"/>
          <w:bCs/>
          <w:sz w:val="24"/>
          <w:szCs w:val="24"/>
        </w:rPr>
        <w:t>not</w:t>
      </w:r>
      <w:proofErr w:type="gramEnd"/>
    </w:p>
    <w:p w:rsidRPr="00E87D9C" w:rsidR="007C16A8" w:rsidP="00EC78C2" w:rsidRDefault="007C16A8" w14:paraId="5C3F5079" w14:textId="6BE411B5">
      <w:pPr>
        <w:tabs>
          <w:tab w:val="left" w:pos="6615"/>
        </w:tabs>
        <w:spacing w:after="0" w:line="240" w:lineRule="auto"/>
        <w:rPr>
          <w:rFonts w:ascii="Calibri" w:hAnsi="Calibri" w:cs="Calibri"/>
          <w:bCs/>
          <w:sz w:val="24"/>
          <w:szCs w:val="24"/>
        </w:rPr>
      </w:pPr>
      <w:r w:rsidRPr="00E87D9C">
        <w:rPr>
          <w:rFonts w:ascii="Calibri" w:hAnsi="Calibri" w:cs="Calibri"/>
          <w:bCs/>
          <w:sz w:val="24"/>
          <w:szCs w:val="24"/>
        </w:rPr>
        <w:t xml:space="preserve">happen. The headteacher must take account of their legal duty of care when </w:t>
      </w:r>
      <w:r w:rsidRPr="00E87D9C" w:rsidR="00B9390A">
        <w:rPr>
          <w:rFonts w:ascii="Calibri" w:hAnsi="Calibri" w:cs="Calibri"/>
          <w:bCs/>
          <w:sz w:val="24"/>
          <w:szCs w:val="24"/>
        </w:rPr>
        <w:t>sending</w:t>
      </w:r>
      <w:r w:rsidRPr="00E87D9C">
        <w:rPr>
          <w:rFonts w:ascii="Calibri" w:hAnsi="Calibri" w:cs="Calibri"/>
          <w:bCs/>
          <w:sz w:val="24"/>
          <w:szCs w:val="24"/>
        </w:rPr>
        <w:t xml:space="preserve"> pupil home following an exclusion.</w:t>
      </w:r>
    </w:p>
    <w:p w:rsidRPr="00E87D9C" w:rsidR="00966C91" w:rsidP="00EC78C2" w:rsidRDefault="007C16A8" w14:paraId="267BF8BA" w14:textId="7DD6F4DB">
      <w:pPr>
        <w:tabs>
          <w:tab w:val="left" w:pos="6615"/>
        </w:tabs>
        <w:spacing w:after="0" w:line="240" w:lineRule="auto"/>
        <w:rPr>
          <w:rFonts w:ascii="Calibri" w:hAnsi="Calibri" w:cs="Calibri"/>
          <w:bCs/>
          <w:sz w:val="24"/>
          <w:szCs w:val="24"/>
        </w:rPr>
      </w:pPr>
      <w:r w:rsidRPr="00E87D9C">
        <w:rPr>
          <w:rFonts w:ascii="Calibri" w:hAnsi="Calibri" w:cs="Calibri"/>
          <w:bCs/>
          <w:sz w:val="24"/>
          <w:szCs w:val="24"/>
        </w:rPr>
        <w:t xml:space="preserve">4. Headteachers should also take the pupil’s views into account, considering these </w:t>
      </w:r>
      <w:r w:rsidRPr="00E87D9C" w:rsidR="00B9390A">
        <w:rPr>
          <w:rFonts w:ascii="Calibri" w:hAnsi="Calibri" w:cs="Calibri"/>
          <w:bCs/>
          <w:sz w:val="24"/>
          <w:szCs w:val="24"/>
        </w:rPr>
        <w:t>inflight</w:t>
      </w:r>
      <w:r w:rsidRPr="00E87D9C">
        <w:rPr>
          <w:rFonts w:ascii="Calibri" w:hAnsi="Calibri" w:cs="Calibri"/>
          <w:bCs/>
          <w:sz w:val="24"/>
          <w:szCs w:val="24"/>
        </w:rPr>
        <w:t xml:space="preserve"> of their age </w:t>
      </w:r>
      <w:r w:rsidRPr="00E87D9C" w:rsidR="00B9390A">
        <w:rPr>
          <w:rFonts w:ascii="Calibri" w:hAnsi="Calibri" w:cs="Calibri"/>
          <w:bCs/>
          <w:sz w:val="24"/>
          <w:szCs w:val="24"/>
        </w:rPr>
        <w:t>and understanding</w:t>
      </w:r>
      <w:r w:rsidRPr="00E87D9C">
        <w:rPr>
          <w:rFonts w:ascii="Calibri" w:hAnsi="Calibri" w:cs="Calibri"/>
          <w:bCs/>
          <w:sz w:val="24"/>
          <w:szCs w:val="24"/>
        </w:rPr>
        <w:t xml:space="preserve">, before deciding to exclude, unless it would </w:t>
      </w:r>
      <w:r w:rsidRPr="00E87D9C" w:rsidR="00B62E43">
        <w:rPr>
          <w:rFonts w:ascii="Calibri" w:hAnsi="Calibri" w:cs="Calibri"/>
          <w:bCs/>
          <w:sz w:val="24"/>
          <w:szCs w:val="24"/>
        </w:rPr>
        <w:t>not be</w:t>
      </w:r>
      <w:r w:rsidRPr="00E87D9C">
        <w:rPr>
          <w:rFonts w:ascii="Calibri" w:hAnsi="Calibri" w:cs="Calibri"/>
          <w:bCs/>
          <w:sz w:val="24"/>
          <w:szCs w:val="24"/>
        </w:rPr>
        <w:t xml:space="preserve"> appropriate to do so. They should inform the pupil about how their views </w:t>
      </w:r>
      <w:r w:rsidRPr="00E87D9C" w:rsidR="00D2675F">
        <w:rPr>
          <w:rFonts w:ascii="Calibri" w:hAnsi="Calibri" w:cs="Calibri"/>
          <w:bCs/>
          <w:sz w:val="24"/>
          <w:szCs w:val="24"/>
        </w:rPr>
        <w:t>have been</w:t>
      </w:r>
      <w:r w:rsidRPr="00E87D9C">
        <w:rPr>
          <w:rFonts w:ascii="Calibri" w:hAnsi="Calibri" w:cs="Calibri"/>
          <w:bCs/>
          <w:sz w:val="24"/>
          <w:szCs w:val="24"/>
        </w:rPr>
        <w:t xml:space="preserve"> factored into any decision made. Where relevant, the pupil should be </w:t>
      </w:r>
      <w:proofErr w:type="gramStart"/>
      <w:r w:rsidRPr="00E87D9C">
        <w:rPr>
          <w:rFonts w:ascii="Calibri" w:hAnsi="Calibri" w:cs="Calibri"/>
          <w:bCs/>
          <w:sz w:val="24"/>
          <w:szCs w:val="24"/>
        </w:rPr>
        <w:t>given</w:t>
      </w:r>
      <w:proofErr w:type="gramEnd"/>
    </w:p>
    <w:p w:rsidRPr="00E87D9C" w:rsidR="0088785C" w:rsidP="0088785C" w:rsidRDefault="0088785C" w14:paraId="45422F10" w14:textId="51DAB3DE">
      <w:pPr>
        <w:tabs>
          <w:tab w:val="left" w:pos="6615"/>
        </w:tabs>
        <w:rPr>
          <w:rFonts w:cstheme="minorHAnsi"/>
          <w:b/>
          <w:sz w:val="24"/>
          <w:szCs w:val="24"/>
          <w:highlight w:val="yellow"/>
        </w:rPr>
      </w:pPr>
    </w:p>
    <w:p w:rsidRPr="00E87D9C" w:rsidR="00ED677D" w:rsidP="0088785C" w:rsidRDefault="00ED677D" w14:paraId="3CAF0E15" w14:textId="2F6BE70F">
      <w:pPr>
        <w:tabs>
          <w:tab w:val="left" w:pos="6615"/>
        </w:tabs>
        <w:rPr>
          <w:rFonts w:cstheme="minorHAnsi"/>
          <w:b/>
          <w:bCs/>
          <w:sz w:val="24"/>
          <w:szCs w:val="24"/>
          <w:highlight w:val="yellow"/>
        </w:rPr>
      </w:pPr>
      <w:r w:rsidRPr="00E87D9C">
        <w:rPr>
          <w:rFonts w:cstheme="minorHAnsi"/>
          <w:b/>
          <w:sz w:val="24"/>
          <w:szCs w:val="24"/>
        </w:rPr>
        <w:t xml:space="preserve">The headteacher’s powers to use </w:t>
      </w:r>
      <w:proofErr w:type="gramStart"/>
      <w:r w:rsidRPr="00E87D9C">
        <w:rPr>
          <w:b/>
          <w:bCs/>
          <w:sz w:val="24"/>
          <w:szCs w:val="24"/>
        </w:rPr>
        <w:t>Suspension</w:t>
      </w:r>
      <w:proofErr w:type="gramEnd"/>
    </w:p>
    <w:p w:rsidRPr="00E87D9C" w:rsidR="00F815D2" w:rsidP="00420A75" w:rsidRDefault="00F815D2" w14:paraId="61956135" w14:textId="499EA0B4">
      <w:pPr>
        <w:spacing w:after="0"/>
        <w:rPr>
          <w:rFonts w:cstheme="minorHAnsi"/>
          <w:sz w:val="24"/>
          <w:szCs w:val="24"/>
        </w:rPr>
      </w:pPr>
      <w:r w:rsidRPr="00E87D9C">
        <w:rPr>
          <w:rFonts w:cstheme="minorHAnsi"/>
          <w:sz w:val="24"/>
          <w:szCs w:val="24"/>
        </w:rPr>
        <w:t xml:space="preserve">5. A suspension, where a pupil is temporarily removed from the school, is an essential behaviour management tool that should be set out within a school’s behaviour policy. </w:t>
      </w:r>
    </w:p>
    <w:p w:rsidRPr="00E87D9C" w:rsidR="00F815D2" w:rsidP="00420A75" w:rsidRDefault="00F815D2" w14:paraId="509FF80C" w14:textId="5BC881CC">
      <w:pPr>
        <w:spacing w:after="0"/>
        <w:rPr>
          <w:rFonts w:cstheme="minorHAnsi"/>
          <w:sz w:val="24"/>
          <w:szCs w:val="24"/>
        </w:rPr>
      </w:pPr>
      <w:r w:rsidRPr="00E87D9C">
        <w:rPr>
          <w:rFonts w:cstheme="minorHAnsi"/>
          <w:sz w:val="24"/>
          <w:szCs w:val="24"/>
        </w:rPr>
        <w:t xml:space="preserve">6. A pupil may be suspended for one or more fixed periods (up to a maximum of 45 school days in a single academic year). A suspension does not have to be for a continuous period. </w:t>
      </w:r>
    </w:p>
    <w:p w:rsidRPr="00E87D9C" w:rsidR="00F815D2" w:rsidP="00420A75" w:rsidRDefault="00F815D2" w14:paraId="45955B3E" w14:textId="4A2999AC">
      <w:pPr>
        <w:spacing w:after="0"/>
        <w:rPr>
          <w:rFonts w:cstheme="minorHAnsi"/>
          <w:sz w:val="24"/>
          <w:szCs w:val="24"/>
        </w:rPr>
      </w:pPr>
      <w:r w:rsidRPr="00E87D9C">
        <w:rPr>
          <w:rFonts w:cstheme="minorHAnsi"/>
          <w:sz w:val="24"/>
          <w:szCs w:val="24"/>
        </w:rPr>
        <w:t xml:space="preserve">7. A suspension may be used to provide a clear signal of what is unacceptable behaviour as part of the school’s behaviour policy and show a pupil that their current behaviour </w:t>
      </w:r>
      <w:r w:rsidRPr="00E87D9C" w:rsidR="003C64EA">
        <w:rPr>
          <w:rFonts w:cstheme="minorHAnsi"/>
          <w:sz w:val="24"/>
          <w:szCs w:val="24"/>
        </w:rPr>
        <w:t>i</w:t>
      </w:r>
      <w:r w:rsidRPr="00E87D9C">
        <w:rPr>
          <w:rFonts w:cstheme="minorHAnsi"/>
          <w:sz w:val="24"/>
          <w:szCs w:val="24"/>
        </w:rPr>
        <w:t xml:space="preserve">s putting them at risk of permanent exclusion. Where suspensions are becoming a regular occurrence for a pupil, headteachers and schools should consider whether suspension alone is an effective sanction for the pupil and whether </w:t>
      </w:r>
      <w:r w:rsidRPr="00E87D9C" w:rsidR="00D2675F">
        <w:rPr>
          <w:rFonts w:cstheme="minorHAnsi"/>
          <w:sz w:val="24"/>
          <w:szCs w:val="24"/>
        </w:rPr>
        <w:t>additional strategies</w:t>
      </w:r>
      <w:r w:rsidRPr="00E87D9C">
        <w:rPr>
          <w:rFonts w:cstheme="minorHAnsi"/>
          <w:sz w:val="24"/>
          <w:szCs w:val="24"/>
        </w:rPr>
        <w:t xml:space="preserve"> need to be put in place to address behaviour.</w:t>
      </w:r>
    </w:p>
    <w:p w:rsidRPr="00E87D9C" w:rsidR="00F815D2" w:rsidP="00420A75" w:rsidRDefault="00F815D2" w14:paraId="06CDB8DD" w14:textId="43031EAE">
      <w:pPr>
        <w:spacing w:after="0"/>
        <w:rPr>
          <w:rFonts w:cstheme="minorHAnsi"/>
          <w:sz w:val="24"/>
          <w:szCs w:val="24"/>
        </w:rPr>
      </w:pPr>
      <w:r w:rsidRPr="00E87D9C">
        <w:rPr>
          <w:rFonts w:cstheme="minorHAnsi"/>
          <w:sz w:val="24"/>
          <w:szCs w:val="24"/>
        </w:rPr>
        <w:t xml:space="preserve">8. It is important that during a suspension, pupils still receive their education. Headteachers should take steps to ensure that work is set and marked for pupils during the first five school days of a suspension. This </w:t>
      </w:r>
      <w:r w:rsidRPr="00E87D9C">
        <w:rPr>
          <w:rFonts w:cstheme="minorHAnsi"/>
          <w:sz w:val="24"/>
          <w:szCs w:val="24"/>
        </w:rPr>
        <w:t>can include utilising any online pathways such as Google Classroom or Oak National Academy.</w:t>
      </w:r>
      <w:r w:rsidRPr="00E87D9C" w:rsidR="00AD67F8">
        <w:rPr>
          <w:rFonts w:cstheme="minorHAnsi"/>
          <w:sz w:val="24"/>
          <w:szCs w:val="24"/>
        </w:rPr>
        <w:t xml:space="preserve"> </w:t>
      </w:r>
      <w:r w:rsidRPr="00E87D9C">
        <w:rPr>
          <w:rFonts w:cstheme="minorHAnsi"/>
          <w:sz w:val="24"/>
          <w:szCs w:val="24"/>
        </w:rPr>
        <w:t xml:space="preserve">The school’s legal duties to pupils with disabilities or special educational needs remain in force, for example, to make reasonable adjustments in how they support disabled pupils during this period. Any time a pupil is sent home due to disciplinary reasons and asked to log on or utilise online pathways should always be recorded as a suspension. </w:t>
      </w:r>
    </w:p>
    <w:p w:rsidRPr="00E87D9C" w:rsidR="00F815D2" w:rsidP="00420A75" w:rsidRDefault="00F815D2" w14:paraId="6F3DAD27" w14:textId="1BF61ED8">
      <w:pPr>
        <w:spacing w:after="0"/>
        <w:rPr>
          <w:rFonts w:cstheme="minorHAnsi"/>
          <w:sz w:val="24"/>
          <w:szCs w:val="24"/>
        </w:rPr>
      </w:pPr>
      <w:r w:rsidRPr="00E87D9C">
        <w:rPr>
          <w:rFonts w:cstheme="minorHAnsi"/>
          <w:sz w:val="24"/>
          <w:szCs w:val="24"/>
        </w:rPr>
        <w:t xml:space="preserve">9. A suspension can also be for parts of the school day. For example, if a pupil’s behaviour at lunchtime is disruptive, they may be suspended from the school premises for the duration of the lunchtime period. The legal requirements relating to the suspension, such as the headteacher’s duty to notify parents, apply in all cases. Lunchtime suspensions are counted as half a school day in determining whether a governing board meeting is triggered. </w:t>
      </w:r>
    </w:p>
    <w:p w:rsidRPr="00E87D9C" w:rsidR="00F815D2" w:rsidP="00420A75" w:rsidRDefault="00F815D2" w14:paraId="33C1E791" w14:textId="39A75F1C">
      <w:pPr>
        <w:spacing w:after="0"/>
        <w:rPr>
          <w:rFonts w:cstheme="minorHAnsi"/>
          <w:sz w:val="24"/>
          <w:szCs w:val="24"/>
        </w:rPr>
      </w:pPr>
      <w:r w:rsidRPr="00E87D9C">
        <w:rPr>
          <w:rFonts w:cstheme="minorHAnsi"/>
          <w:sz w:val="24"/>
          <w:szCs w:val="24"/>
        </w:rPr>
        <w:t xml:space="preserve">10. The law does not allow for extending a suspension or ‘converting’ a suspension into a permanent exclusion. In exceptional cases, usually where further evidence has come </w:t>
      </w:r>
      <w:r w:rsidRPr="00E87D9C" w:rsidR="00274F2D">
        <w:rPr>
          <w:rFonts w:cstheme="minorHAnsi"/>
          <w:sz w:val="24"/>
          <w:szCs w:val="24"/>
        </w:rPr>
        <w:t xml:space="preserve">refer to </w:t>
      </w:r>
      <w:r w:rsidRPr="00E87D9C">
        <w:rPr>
          <w:rFonts w:cstheme="minorHAnsi"/>
          <w:sz w:val="24"/>
          <w:szCs w:val="24"/>
        </w:rPr>
        <w:t xml:space="preserve">Paragraphs 6, 9 and 10 give guidance about section 51A Education Act 2002. </w:t>
      </w:r>
    </w:p>
    <w:p w:rsidRPr="00E87D9C" w:rsidR="00F815D2" w:rsidP="00420A75" w:rsidRDefault="00F815D2" w14:paraId="30DD7148" w14:textId="77777777">
      <w:pPr>
        <w:spacing w:after="0"/>
        <w:rPr>
          <w:rFonts w:cstheme="minorHAnsi"/>
          <w:sz w:val="24"/>
          <w:szCs w:val="24"/>
        </w:rPr>
      </w:pPr>
      <w:r w:rsidRPr="00E87D9C">
        <w:rPr>
          <w:rFonts w:cstheme="minorHAnsi"/>
          <w:sz w:val="24"/>
          <w:szCs w:val="24"/>
        </w:rPr>
        <w:t xml:space="preserve">14 A 'fixed period' means that a suspension on disciplinary grounds can't be open-ended but must have a </w:t>
      </w:r>
    </w:p>
    <w:p w:rsidRPr="00E87D9C" w:rsidR="00F815D2" w:rsidP="00420A75" w:rsidRDefault="00F815D2" w14:paraId="3A4F9533" w14:textId="77777777">
      <w:pPr>
        <w:spacing w:after="0"/>
        <w:rPr>
          <w:rFonts w:cstheme="minorHAnsi"/>
          <w:sz w:val="24"/>
          <w:szCs w:val="24"/>
        </w:rPr>
      </w:pPr>
      <w:r w:rsidRPr="00E87D9C">
        <w:rPr>
          <w:rFonts w:cstheme="minorHAnsi"/>
          <w:sz w:val="24"/>
          <w:szCs w:val="24"/>
        </w:rPr>
        <w:t>defined end date that is fixed at the time when the suspension is first imposed.</w:t>
      </w:r>
    </w:p>
    <w:p w:rsidRPr="00E87D9C" w:rsidR="00F815D2" w:rsidP="00420A75" w:rsidRDefault="00F815D2" w14:paraId="37E249FC" w14:textId="670F3FFD">
      <w:pPr>
        <w:spacing w:after="0"/>
        <w:rPr>
          <w:rFonts w:cstheme="minorHAnsi"/>
          <w:sz w:val="24"/>
          <w:szCs w:val="24"/>
        </w:rPr>
      </w:pPr>
      <w:r w:rsidRPr="00E87D9C">
        <w:rPr>
          <w:rFonts w:cstheme="minorHAnsi"/>
          <w:sz w:val="24"/>
          <w:szCs w:val="24"/>
        </w:rPr>
        <w:t xml:space="preserve">15 https://www.thenational.academy/ to light, a further suspension may be issued to begin immediately after the first period ends; or a permanent exclusion may be issued to begin immediately after the end of </w:t>
      </w:r>
    </w:p>
    <w:p w:rsidRPr="00E87D9C" w:rsidR="00B05D53" w:rsidP="00420A75" w:rsidRDefault="00F815D2" w14:paraId="171461A4" w14:textId="7F3D1EC9">
      <w:pPr>
        <w:spacing w:after="0"/>
        <w:rPr>
          <w:rFonts w:cstheme="minorHAnsi"/>
          <w:sz w:val="24"/>
          <w:szCs w:val="24"/>
        </w:rPr>
      </w:pPr>
      <w:r w:rsidRPr="00E87D9C">
        <w:rPr>
          <w:rFonts w:cstheme="minorHAnsi"/>
          <w:sz w:val="24"/>
          <w:szCs w:val="24"/>
        </w:rPr>
        <w:t>the suspension.</w:t>
      </w:r>
    </w:p>
    <w:p w:rsidRPr="00E87D9C" w:rsidR="000E1BBE" w:rsidRDefault="000E1BBE" w14:paraId="03F2887B" w14:textId="77777777">
      <w:pPr>
        <w:rPr>
          <w:rFonts w:cstheme="minorHAnsi"/>
          <w:sz w:val="24"/>
          <w:szCs w:val="24"/>
        </w:rPr>
      </w:pPr>
    </w:p>
    <w:p w:rsidRPr="00E87D9C" w:rsidR="006350E8" w:rsidP="004F14A6" w:rsidRDefault="006350E8" w14:paraId="4DD2C432" w14:textId="5EFCBD31">
      <w:pPr>
        <w:spacing w:after="0"/>
        <w:rPr>
          <w:rFonts w:cstheme="minorHAnsi"/>
          <w:b/>
          <w:bCs/>
          <w:sz w:val="24"/>
          <w:szCs w:val="24"/>
        </w:rPr>
      </w:pPr>
      <w:r w:rsidRPr="00E87D9C">
        <w:rPr>
          <w:rFonts w:cstheme="minorHAnsi"/>
          <w:b/>
          <w:sz w:val="24"/>
          <w:szCs w:val="24"/>
        </w:rPr>
        <w:t>The headteacher’s powers to permanently exclude.</w:t>
      </w:r>
    </w:p>
    <w:p w:rsidRPr="00E87D9C" w:rsidR="006350E8" w:rsidP="004F14A6" w:rsidRDefault="006350E8" w14:paraId="1C3CF859" w14:textId="77777777">
      <w:pPr>
        <w:spacing w:after="0"/>
        <w:rPr>
          <w:rFonts w:cstheme="minorHAnsi"/>
          <w:sz w:val="24"/>
          <w:szCs w:val="24"/>
        </w:rPr>
      </w:pPr>
      <w:r w:rsidRPr="00E87D9C">
        <w:rPr>
          <w:rFonts w:cstheme="minorHAnsi"/>
          <w:sz w:val="24"/>
          <w:szCs w:val="24"/>
        </w:rPr>
        <w:t xml:space="preserve">11. A permanent exclusion is when a pupil is no longer allowed to attend a school (unless </w:t>
      </w:r>
    </w:p>
    <w:p w:rsidRPr="00E87D9C" w:rsidR="006350E8" w:rsidP="004F14A6" w:rsidRDefault="006350E8" w14:paraId="0849CFBD" w14:textId="4169364F">
      <w:pPr>
        <w:spacing w:after="0"/>
        <w:rPr>
          <w:rFonts w:cstheme="minorHAnsi"/>
          <w:sz w:val="24"/>
          <w:szCs w:val="24"/>
        </w:rPr>
      </w:pPr>
      <w:r w:rsidRPr="00E87D9C">
        <w:rPr>
          <w:rFonts w:cstheme="minorHAnsi"/>
          <w:sz w:val="24"/>
          <w:szCs w:val="24"/>
        </w:rPr>
        <w:t>the pupil is reinstated). The decision to exclude a pupil permanently should only be taken:</w:t>
      </w:r>
    </w:p>
    <w:p w:rsidRPr="00E87D9C" w:rsidR="006350E8" w:rsidP="004F14A6" w:rsidRDefault="006350E8" w14:paraId="12B327E8" w14:textId="77777777">
      <w:pPr>
        <w:spacing w:after="0"/>
        <w:rPr>
          <w:rFonts w:cstheme="minorHAnsi"/>
          <w:sz w:val="24"/>
          <w:szCs w:val="24"/>
        </w:rPr>
      </w:pPr>
      <w:r w:rsidRPr="00E87D9C">
        <w:rPr>
          <w:rFonts w:cstheme="minorHAnsi"/>
          <w:sz w:val="24"/>
          <w:szCs w:val="24"/>
        </w:rPr>
        <w:t xml:space="preserve">• in response to a serious breach or persistent breaches of the school's behaviour </w:t>
      </w:r>
    </w:p>
    <w:p w:rsidRPr="00E87D9C" w:rsidR="003B0C9D" w:rsidP="004F14A6" w:rsidRDefault="006350E8" w14:paraId="106DD276" w14:textId="77777777">
      <w:pPr>
        <w:spacing w:after="0"/>
        <w:rPr>
          <w:rFonts w:cstheme="minorHAnsi"/>
          <w:sz w:val="24"/>
          <w:szCs w:val="24"/>
        </w:rPr>
      </w:pPr>
      <w:r w:rsidRPr="00E87D9C">
        <w:rPr>
          <w:rFonts w:cstheme="minorHAnsi"/>
          <w:sz w:val="24"/>
          <w:szCs w:val="24"/>
        </w:rPr>
        <w:t>policy; and</w:t>
      </w:r>
    </w:p>
    <w:p w:rsidRPr="00E87D9C" w:rsidR="006350E8" w:rsidP="004F14A6" w:rsidRDefault="006350E8" w14:paraId="12951D81" w14:textId="2FFCCDBF">
      <w:pPr>
        <w:spacing w:after="0"/>
        <w:rPr>
          <w:rFonts w:cstheme="minorHAnsi"/>
          <w:sz w:val="24"/>
          <w:szCs w:val="24"/>
        </w:rPr>
      </w:pPr>
      <w:r w:rsidRPr="00E87D9C">
        <w:rPr>
          <w:rFonts w:cstheme="minorHAnsi"/>
          <w:sz w:val="24"/>
          <w:szCs w:val="24"/>
        </w:rPr>
        <w:t xml:space="preserve">• where allowing the pupil to remain in school would seriously harm the education or </w:t>
      </w:r>
    </w:p>
    <w:p w:rsidRPr="00E87D9C" w:rsidR="006350E8" w:rsidP="004F14A6" w:rsidRDefault="006350E8" w14:paraId="7D99A2B8" w14:textId="77777777">
      <w:pPr>
        <w:spacing w:after="0"/>
        <w:rPr>
          <w:rFonts w:cstheme="minorHAnsi"/>
          <w:sz w:val="24"/>
          <w:szCs w:val="24"/>
        </w:rPr>
      </w:pPr>
      <w:r w:rsidRPr="00E87D9C">
        <w:rPr>
          <w:rFonts w:cstheme="minorHAnsi"/>
          <w:sz w:val="24"/>
          <w:szCs w:val="24"/>
        </w:rPr>
        <w:t>welfare of the pupil or others such as staff or pupils in the school.</w:t>
      </w:r>
    </w:p>
    <w:p w:rsidRPr="00E87D9C" w:rsidR="006350E8" w:rsidP="004F14A6" w:rsidRDefault="006350E8" w14:paraId="6EAAA93F" w14:textId="0F9DABDA">
      <w:pPr>
        <w:spacing w:after="0"/>
        <w:rPr>
          <w:rFonts w:cstheme="minorHAnsi"/>
          <w:sz w:val="24"/>
          <w:szCs w:val="24"/>
        </w:rPr>
      </w:pPr>
      <w:r w:rsidRPr="00E87D9C">
        <w:rPr>
          <w:rFonts w:cstheme="minorHAnsi"/>
          <w:sz w:val="24"/>
          <w:szCs w:val="24"/>
        </w:rPr>
        <w:t xml:space="preserve">12. For any permanent exclusion, headteachers should take reasonable steps to ensure that work is set and marked for pupils during the first five school days where the pupil will not be attending alternative provision. Any appropriate referrals to support services or notifying key workers (such as a pupil’s social worker) should also be considered. Paragraph 8 provides further guidance on utilising online pathways and </w:t>
      </w:r>
    </w:p>
    <w:p w:rsidRPr="00E87D9C" w:rsidR="006350E8" w:rsidP="004F14A6" w:rsidRDefault="006350E8" w14:paraId="242BBC51" w14:textId="77777777">
      <w:pPr>
        <w:spacing w:after="0"/>
        <w:rPr>
          <w:rFonts w:cstheme="minorHAnsi"/>
          <w:sz w:val="24"/>
          <w:szCs w:val="24"/>
        </w:rPr>
      </w:pPr>
      <w:r w:rsidRPr="00E87D9C">
        <w:rPr>
          <w:rFonts w:cstheme="minorHAnsi"/>
          <w:sz w:val="24"/>
          <w:szCs w:val="24"/>
        </w:rPr>
        <w:t xml:space="preserve">the potential significance of SEND law. </w:t>
      </w:r>
    </w:p>
    <w:p w:rsidRPr="00E87D9C" w:rsidR="003B0C9D" w:rsidP="004F14A6" w:rsidRDefault="003B0C9D" w14:paraId="665D2A73" w14:textId="77777777">
      <w:pPr>
        <w:spacing w:after="0"/>
        <w:rPr>
          <w:rFonts w:cstheme="minorHAnsi"/>
          <w:b/>
          <w:sz w:val="24"/>
          <w:szCs w:val="24"/>
        </w:rPr>
      </w:pPr>
    </w:p>
    <w:p w:rsidRPr="00E87D9C" w:rsidR="006350E8" w:rsidP="004F14A6" w:rsidRDefault="003B0C9D" w14:paraId="3CE42E97" w14:textId="5BB5BE94">
      <w:pPr>
        <w:spacing w:after="0"/>
        <w:rPr>
          <w:rFonts w:cstheme="minorHAnsi"/>
          <w:b/>
          <w:sz w:val="24"/>
          <w:szCs w:val="24"/>
        </w:rPr>
      </w:pPr>
      <w:r w:rsidRPr="00E87D9C">
        <w:rPr>
          <w:rFonts w:cstheme="minorHAnsi"/>
          <w:b/>
          <w:sz w:val="24"/>
          <w:szCs w:val="24"/>
        </w:rPr>
        <w:t>The headteacher’s powers to c</w:t>
      </w:r>
      <w:r w:rsidRPr="00E87D9C" w:rsidR="006350E8">
        <w:rPr>
          <w:rFonts w:cstheme="minorHAnsi"/>
          <w:b/>
          <w:sz w:val="24"/>
          <w:szCs w:val="24"/>
        </w:rPr>
        <w:t>ancel</w:t>
      </w:r>
      <w:r w:rsidRPr="00E87D9C">
        <w:rPr>
          <w:rFonts w:cstheme="minorHAnsi"/>
          <w:b/>
          <w:sz w:val="24"/>
          <w:szCs w:val="24"/>
        </w:rPr>
        <w:t xml:space="preserve"> </w:t>
      </w:r>
      <w:proofErr w:type="gramStart"/>
      <w:r w:rsidRPr="00E87D9C">
        <w:rPr>
          <w:rFonts w:cstheme="minorHAnsi"/>
          <w:b/>
          <w:sz w:val="24"/>
          <w:szCs w:val="24"/>
        </w:rPr>
        <w:t>exclusions</w:t>
      </w:r>
      <w:proofErr w:type="gramEnd"/>
    </w:p>
    <w:p w:rsidRPr="00E87D9C" w:rsidR="006350E8" w:rsidP="004F14A6" w:rsidRDefault="006350E8" w14:paraId="5CCC41BE" w14:textId="0B2458A4">
      <w:pPr>
        <w:spacing w:after="0"/>
        <w:rPr>
          <w:rFonts w:cstheme="minorHAnsi"/>
          <w:sz w:val="24"/>
          <w:szCs w:val="24"/>
        </w:rPr>
      </w:pPr>
      <w:r w:rsidRPr="00E87D9C">
        <w:rPr>
          <w:rFonts w:cstheme="minorHAnsi"/>
          <w:sz w:val="24"/>
          <w:szCs w:val="24"/>
        </w:rPr>
        <w:t xml:space="preserve">13. The headteacher may cancel any exclusion that has already begun, but this should only be done where it has not yet been reviewed by the governing board. Where an exclusion is cancelled, then: </w:t>
      </w:r>
    </w:p>
    <w:p w:rsidRPr="00E87D9C" w:rsidR="006350E8" w:rsidP="004F14A6" w:rsidRDefault="006350E8" w14:paraId="2302FBDA" w14:textId="77777777">
      <w:pPr>
        <w:spacing w:after="0"/>
        <w:rPr>
          <w:rFonts w:cstheme="minorHAnsi"/>
          <w:sz w:val="24"/>
          <w:szCs w:val="24"/>
        </w:rPr>
      </w:pPr>
      <w:r w:rsidRPr="00E87D9C">
        <w:rPr>
          <w:rFonts w:cstheme="minorHAnsi"/>
          <w:sz w:val="24"/>
          <w:szCs w:val="24"/>
        </w:rPr>
        <w:t xml:space="preserve">• Parents, the governing board, and the LA should be notified without delay and, if </w:t>
      </w:r>
    </w:p>
    <w:p w:rsidRPr="00E87D9C" w:rsidR="006350E8" w:rsidP="004F14A6" w:rsidRDefault="006350E8" w14:paraId="4484AE44" w14:textId="08AB9712">
      <w:pPr>
        <w:spacing w:after="0"/>
        <w:rPr>
          <w:rFonts w:cstheme="minorHAnsi"/>
          <w:sz w:val="24"/>
          <w:szCs w:val="24"/>
        </w:rPr>
      </w:pPr>
      <w:r w:rsidRPr="00E87D9C">
        <w:rPr>
          <w:rFonts w:cstheme="minorHAnsi"/>
          <w:sz w:val="24"/>
          <w:szCs w:val="24"/>
        </w:rPr>
        <w:t xml:space="preserve">relevant, the social worker and </w:t>
      </w:r>
      <w:r w:rsidRPr="00E87D9C" w:rsidR="00212CB2">
        <w:rPr>
          <w:rFonts w:cstheme="minorHAnsi"/>
          <w:sz w:val="24"/>
          <w:szCs w:val="24"/>
        </w:rPr>
        <w:t>VSH.</w:t>
      </w:r>
      <w:r w:rsidRPr="00E87D9C">
        <w:rPr>
          <w:rFonts w:cstheme="minorHAnsi"/>
          <w:sz w:val="24"/>
          <w:szCs w:val="24"/>
        </w:rPr>
        <w:t xml:space="preserve"> </w:t>
      </w:r>
    </w:p>
    <w:p w:rsidRPr="00E87D9C" w:rsidR="006350E8" w:rsidP="004F14A6" w:rsidRDefault="006350E8" w14:paraId="311E38E7" w14:textId="77777777">
      <w:pPr>
        <w:spacing w:after="0"/>
        <w:rPr>
          <w:rFonts w:cstheme="minorHAnsi"/>
          <w:sz w:val="24"/>
          <w:szCs w:val="24"/>
        </w:rPr>
      </w:pPr>
      <w:r w:rsidRPr="00E87D9C">
        <w:rPr>
          <w:rFonts w:cstheme="minorHAnsi"/>
          <w:sz w:val="24"/>
          <w:szCs w:val="24"/>
        </w:rPr>
        <w:t xml:space="preserve">• Parents should be offered the opportunity to meet with the headteacher to discuss </w:t>
      </w:r>
    </w:p>
    <w:p w:rsidRPr="00E87D9C" w:rsidR="006350E8" w:rsidP="004F14A6" w:rsidRDefault="006350E8" w14:paraId="6F79B35B" w14:textId="5D577B22">
      <w:pPr>
        <w:spacing w:after="0"/>
        <w:rPr>
          <w:rFonts w:cstheme="minorHAnsi"/>
          <w:sz w:val="24"/>
          <w:szCs w:val="24"/>
        </w:rPr>
      </w:pPr>
      <w:r w:rsidRPr="00E87D9C">
        <w:rPr>
          <w:rFonts w:cstheme="minorHAnsi"/>
          <w:sz w:val="24"/>
          <w:szCs w:val="24"/>
        </w:rPr>
        <w:t xml:space="preserve">the circumstances that led to the exclusion being </w:t>
      </w:r>
      <w:r w:rsidRPr="00E87D9C" w:rsidR="00212CB2">
        <w:rPr>
          <w:rFonts w:cstheme="minorHAnsi"/>
          <w:sz w:val="24"/>
          <w:szCs w:val="24"/>
        </w:rPr>
        <w:t>cancelled.</w:t>
      </w:r>
      <w:r w:rsidRPr="00E87D9C">
        <w:rPr>
          <w:rFonts w:cstheme="minorHAnsi"/>
          <w:sz w:val="24"/>
          <w:szCs w:val="24"/>
        </w:rPr>
        <w:t xml:space="preserve"> </w:t>
      </w:r>
    </w:p>
    <w:p w:rsidRPr="00E87D9C" w:rsidR="006350E8" w:rsidP="004F14A6" w:rsidRDefault="006350E8" w14:paraId="4CC58B1F" w14:textId="361D9134">
      <w:pPr>
        <w:spacing w:after="0"/>
        <w:rPr>
          <w:rFonts w:cstheme="minorHAnsi"/>
          <w:sz w:val="24"/>
          <w:szCs w:val="24"/>
        </w:rPr>
      </w:pPr>
      <w:r w:rsidRPr="00E87D9C">
        <w:rPr>
          <w:rFonts w:cstheme="minorHAnsi"/>
          <w:sz w:val="24"/>
          <w:szCs w:val="24"/>
        </w:rPr>
        <w:t xml:space="preserve"> • Schools should report to the governing board once per term on the number of exclusions which have been cancelled. This should include the circumstances and reasons for the cancellation enabling governing boards to have </w:t>
      </w:r>
      <w:proofErr w:type="gramStart"/>
      <w:r w:rsidRPr="00E87D9C">
        <w:rPr>
          <w:rFonts w:cstheme="minorHAnsi"/>
          <w:sz w:val="24"/>
          <w:szCs w:val="24"/>
        </w:rPr>
        <w:t>appropriate</w:t>
      </w:r>
      <w:proofErr w:type="gramEnd"/>
      <w:r w:rsidRPr="00E87D9C">
        <w:rPr>
          <w:rFonts w:cstheme="minorHAnsi"/>
          <w:sz w:val="24"/>
          <w:szCs w:val="24"/>
        </w:rPr>
        <w:t xml:space="preserve"> </w:t>
      </w:r>
    </w:p>
    <w:p w:rsidRPr="00E87D9C" w:rsidR="006350E8" w:rsidP="004F14A6" w:rsidRDefault="006350E8" w14:paraId="5E384F05" w14:textId="3E166994">
      <w:pPr>
        <w:spacing w:after="0"/>
        <w:rPr>
          <w:rFonts w:cstheme="minorHAnsi"/>
          <w:sz w:val="24"/>
          <w:szCs w:val="24"/>
        </w:rPr>
      </w:pPr>
      <w:r w:rsidRPr="00E87D9C">
        <w:rPr>
          <w:rFonts w:cstheme="minorHAnsi"/>
          <w:sz w:val="24"/>
          <w:szCs w:val="24"/>
        </w:rPr>
        <w:t xml:space="preserve">oversight </w:t>
      </w:r>
      <w:r w:rsidRPr="00E87D9C" w:rsidR="00212CB2">
        <w:rPr>
          <w:rFonts w:cstheme="minorHAnsi"/>
          <w:sz w:val="24"/>
          <w:szCs w:val="24"/>
        </w:rPr>
        <w:t>and</w:t>
      </w:r>
      <w:r w:rsidRPr="00E87D9C" w:rsidR="00A12EC9">
        <w:rPr>
          <w:rFonts w:cstheme="minorHAnsi"/>
          <w:sz w:val="24"/>
          <w:szCs w:val="24"/>
        </w:rPr>
        <w:t xml:space="preserve"> t</w:t>
      </w:r>
      <w:r w:rsidRPr="00E87D9C">
        <w:rPr>
          <w:rFonts w:cstheme="minorHAnsi"/>
          <w:sz w:val="24"/>
          <w:szCs w:val="24"/>
        </w:rPr>
        <w:t xml:space="preserve">he pupil should be allowed back into school. </w:t>
      </w:r>
    </w:p>
    <w:p w:rsidRPr="00E87D9C" w:rsidR="00A12EC9" w:rsidP="004F14A6" w:rsidRDefault="00A12EC9" w14:paraId="4E131BC7" w14:textId="77777777">
      <w:pPr>
        <w:spacing w:after="0"/>
        <w:rPr>
          <w:rFonts w:cstheme="minorHAnsi"/>
          <w:b/>
          <w:bCs/>
          <w:sz w:val="24"/>
          <w:szCs w:val="24"/>
        </w:rPr>
      </w:pPr>
    </w:p>
    <w:p w:rsidRPr="00E87D9C" w:rsidR="006350E8" w:rsidP="004F14A6" w:rsidRDefault="006350E8" w14:paraId="72F0A835" w14:textId="7CDD3A50">
      <w:pPr>
        <w:spacing w:after="0"/>
        <w:rPr>
          <w:rFonts w:cstheme="minorHAnsi"/>
          <w:b/>
          <w:bCs/>
          <w:sz w:val="24"/>
          <w:szCs w:val="24"/>
        </w:rPr>
      </w:pPr>
      <w:r w:rsidRPr="00E87D9C">
        <w:rPr>
          <w:rFonts w:cstheme="minorHAnsi"/>
          <w:b/>
          <w:bCs/>
          <w:sz w:val="24"/>
          <w:szCs w:val="24"/>
        </w:rPr>
        <w:t>Setting a clear process for exclusions</w:t>
      </w:r>
    </w:p>
    <w:p w:rsidRPr="00E87D9C" w:rsidR="006350E8" w:rsidP="004F14A6" w:rsidRDefault="006350E8" w14:paraId="1571EB26" w14:textId="77777777">
      <w:pPr>
        <w:spacing w:after="0"/>
        <w:rPr>
          <w:rFonts w:cstheme="minorHAnsi"/>
          <w:sz w:val="24"/>
          <w:szCs w:val="24"/>
        </w:rPr>
      </w:pPr>
      <w:r w:rsidRPr="00E87D9C">
        <w:rPr>
          <w:rFonts w:cstheme="minorHAnsi"/>
          <w:sz w:val="24"/>
          <w:szCs w:val="24"/>
        </w:rPr>
        <w:t xml:space="preserve">14. Headteachers should consider the following, when setting a clear process for </w:t>
      </w:r>
    </w:p>
    <w:p w:rsidRPr="00E87D9C" w:rsidR="006350E8" w:rsidP="004F14A6" w:rsidRDefault="006350E8" w14:paraId="4E56C7E0" w14:textId="77777777">
      <w:pPr>
        <w:spacing w:after="0"/>
        <w:rPr>
          <w:rFonts w:cstheme="minorHAnsi"/>
          <w:sz w:val="24"/>
          <w:szCs w:val="24"/>
        </w:rPr>
      </w:pPr>
      <w:r w:rsidRPr="00E87D9C">
        <w:rPr>
          <w:rFonts w:cstheme="minorHAnsi"/>
          <w:sz w:val="24"/>
          <w:szCs w:val="24"/>
        </w:rPr>
        <w:t>exclusions:</w:t>
      </w:r>
    </w:p>
    <w:p w:rsidRPr="00E87D9C" w:rsidR="006350E8" w:rsidP="004F14A6" w:rsidRDefault="006350E8" w14:paraId="723EC99E" w14:textId="37F9B8D9">
      <w:pPr>
        <w:spacing w:after="0"/>
        <w:rPr>
          <w:rFonts w:cstheme="minorHAnsi"/>
          <w:sz w:val="24"/>
          <w:szCs w:val="24"/>
        </w:rPr>
      </w:pPr>
      <w:r w:rsidRPr="00E87D9C">
        <w:rPr>
          <w:rFonts w:cstheme="minorHAnsi"/>
          <w:sz w:val="24"/>
          <w:szCs w:val="24"/>
        </w:rPr>
        <w:t xml:space="preserve">• adopting a reliable method for monitoring the </w:t>
      </w:r>
      <w:r w:rsidRPr="00E87D9C" w:rsidR="00212CB2">
        <w:rPr>
          <w:rFonts w:cstheme="minorHAnsi"/>
          <w:sz w:val="24"/>
          <w:szCs w:val="24"/>
        </w:rPr>
        <w:t>45-day</w:t>
      </w:r>
      <w:r w:rsidRPr="00E87D9C">
        <w:rPr>
          <w:rFonts w:cstheme="minorHAnsi"/>
          <w:sz w:val="24"/>
          <w:szCs w:val="24"/>
        </w:rPr>
        <w:t xml:space="preserve"> suspension rule, including </w:t>
      </w:r>
    </w:p>
    <w:p w:rsidRPr="00E87D9C" w:rsidR="006350E8" w:rsidP="004F14A6" w:rsidRDefault="006350E8" w14:paraId="6DC9AC28" w14:textId="4DCFDE0B">
      <w:pPr>
        <w:spacing w:after="0"/>
        <w:rPr>
          <w:rFonts w:cstheme="minorHAnsi"/>
          <w:sz w:val="24"/>
          <w:szCs w:val="24"/>
        </w:rPr>
      </w:pPr>
      <w:r w:rsidRPr="00E87D9C">
        <w:rPr>
          <w:rFonts w:cstheme="minorHAnsi"/>
          <w:sz w:val="24"/>
          <w:szCs w:val="24"/>
        </w:rPr>
        <w:t xml:space="preserve">suspensions received from other </w:t>
      </w:r>
      <w:r w:rsidRPr="00E87D9C" w:rsidR="00212CB2">
        <w:rPr>
          <w:rFonts w:cstheme="minorHAnsi"/>
          <w:sz w:val="24"/>
          <w:szCs w:val="24"/>
        </w:rPr>
        <w:t>schools.</w:t>
      </w:r>
      <w:r w:rsidRPr="00E87D9C">
        <w:rPr>
          <w:rFonts w:cstheme="minorHAnsi"/>
          <w:sz w:val="24"/>
          <w:szCs w:val="24"/>
        </w:rPr>
        <w:t xml:space="preserve"> </w:t>
      </w:r>
    </w:p>
    <w:p w:rsidRPr="00E87D9C" w:rsidR="006350E8" w:rsidP="004F14A6" w:rsidRDefault="006350E8" w14:paraId="4E3A6101" w14:textId="6FC873B7">
      <w:pPr>
        <w:spacing w:after="0"/>
        <w:rPr>
          <w:rFonts w:cstheme="minorHAnsi"/>
          <w:sz w:val="24"/>
          <w:szCs w:val="24"/>
        </w:rPr>
      </w:pPr>
      <w:r w:rsidRPr="00E87D9C">
        <w:rPr>
          <w:rFonts w:cstheme="minorHAnsi"/>
          <w:sz w:val="24"/>
          <w:szCs w:val="24"/>
        </w:rPr>
        <w:t>• ensuring there is a formal process for informing parents, social worker (</w:t>
      </w:r>
      <w:r w:rsidRPr="00E87D9C" w:rsidR="00212CB2">
        <w:rPr>
          <w:rFonts w:cstheme="minorHAnsi"/>
          <w:sz w:val="24"/>
          <w:szCs w:val="24"/>
        </w:rPr>
        <w:t>were</w:t>
      </w:r>
      <w:r w:rsidRPr="00E87D9C">
        <w:rPr>
          <w:rFonts w:cstheme="minorHAnsi"/>
          <w:sz w:val="24"/>
          <w:szCs w:val="24"/>
        </w:rPr>
        <w:t xml:space="preserve"> relevant), governing board and local authority, clearly setting out all reasons for the </w:t>
      </w:r>
      <w:r w:rsidRPr="00E87D9C" w:rsidR="00DF03A3">
        <w:rPr>
          <w:rFonts w:cstheme="minorHAnsi"/>
          <w:sz w:val="24"/>
          <w:szCs w:val="24"/>
        </w:rPr>
        <w:t>exclusion.</w:t>
      </w:r>
      <w:r w:rsidRPr="00E87D9C">
        <w:rPr>
          <w:rFonts w:cstheme="minorHAnsi"/>
          <w:sz w:val="24"/>
          <w:szCs w:val="24"/>
        </w:rPr>
        <w:t xml:space="preserve"> </w:t>
      </w:r>
    </w:p>
    <w:p w:rsidRPr="00E87D9C" w:rsidR="006350E8" w:rsidP="004F14A6" w:rsidRDefault="006350E8" w14:paraId="30A854A8" w14:textId="06025F84">
      <w:pPr>
        <w:spacing w:after="0"/>
        <w:rPr>
          <w:rFonts w:cstheme="minorHAnsi"/>
          <w:sz w:val="24"/>
          <w:szCs w:val="24"/>
        </w:rPr>
      </w:pPr>
      <w:r w:rsidRPr="00E87D9C">
        <w:rPr>
          <w:rFonts w:cstheme="minorHAnsi"/>
          <w:sz w:val="24"/>
          <w:szCs w:val="24"/>
        </w:rPr>
        <w:t xml:space="preserve">• providing up-to-date links to sources of impartial advice for </w:t>
      </w:r>
      <w:r w:rsidRPr="00E87D9C" w:rsidR="00DF03A3">
        <w:rPr>
          <w:rFonts w:cstheme="minorHAnsi"/>
          <w:sz w:val="24"/>
          <w:szCs w:val="24"/>
        </w:rPr>
        <w:t>parents.</w:t>
      </w:r>
      <w:r w:rsidRPr="00E87D9C">
        <w:rPr>
          <w:rFonts w:cstheme="minorHAnsi"/>
          <w:sz w:val="24"/>
          <w:szCs w:val="24"/>
        </w:rPr>
        <w:t xml:space="preserve"> </w:t>
      </w:r>
    </w:p>
    <w:p w:rsidRPr="00E87D9C" w:rsidR="006350E8" w:rsidP="004F14A6" w:rsidRDefault="006350E8" w14:paraId="44C47D15" w14:textId="77777777">
      <w:pPr>
        <w:spacing w:after="0"/>
        <w:rPr>
          <w:rFonts w:cstheme="minorHAnsi"/>
          <w:sz w:val="24"/>
          <w:szCs w:val="24"/>
        </w:rPr>
      </w:pPr>
      <w:r w:rsidRPr="00E87D9C">
        <w:rPr>
          <w:rFonts w:cstheme="minorHAnsi"/>
          <w:sz w:val="24"/>
          <w:szCs w:val="24"/>
        </w:rPr>
        <w:t xml:space="preserve">• reintegrating suspended or permanently excluded pupils and supporting pupils’ </w:t>
      </w:r>
    </w:p>
    <w:p w:rsidRPr="00E87D9C" w:rsidR="006350E8" w:rsidP="004F14A6" w:rsidRDefault="006350E8" w14:paraId="40FF767B" w14:textId="21E94B19">
      <w:pPr>
        <w:spacing w:after="0"/>
        <w:rPr>
          <w:rFonts w:cstheme="minorHAnsi"/>
          <w:sz w:val="24"/>
          <w:szCs w:val="24"/>
        </w:rPr>
      </w:pPr>
      <w:r w:rsidRPr="00E87D9C">
        <w:rPr>
          <w:rFonts w:cstheme="minorHAnsi"/>
          <w:sz w:val="24"/>
          <w:szCs w:val="24"/>
        </w:rPr>
        <w:t xml:space="preserve">future </w:t>
      </w:r>
      <w:r w:rsidRPr="00E87D9C" w:rsidR="00DF03A3">
        <w:rPr>
          <w:rFonts w:cstheme="minorHAnsi"/>
          <w:sz w:val="24"/>
          <w:szCs w:val="24"/>
        </w:rPr>
        <w:t>behaviour.</w:t>
      </w:r>
      <w:r w:rsidRPr="00E87D9C">
        <w:rPr>
          <w:rFonts w:cstheme="minorHAnsi"/>
          <w:sz w:val="24"/>
          <w:szCs w:val="24"/>
        </w:rPr>
        <w:t xml:space="preserve"> </w:t>
      </w:r>
    </w:p>
    <w:p w:rsidRPr="00E87D9C" w:rsidR="006350E8" w:rsidP="004F14A6" w:rsidRDefault="006350E8" w14:paraId="1B12B497" w14:textId="0FC87644">
      <w:pPr>
        <w:spacing w:after="0"/>
        <w:rPr>
          <w:rFonts w:cstheme="minorHAnsi"/>
          <w:sz w:val="24"/>
          <w:szCs w:val="24"/>
        </w:rPr>
      </w:pPr>
      <w:r w:rsidRPr="00E87D9C">
        <w:rPr>
          <w:rFonts w:cstheme="minorHAnsi"/>
          <w:sz w:val="24"/>
          <w:szCs w:val="24"/>
        </w:rPr>
        <w:t>• ensuring a formal process for arranging, at short notice, suitable full-time alternative education for pupils receiving suspensions over five school days.</w:t>
      </w:r>
    </w:p>
    <w:p w:rsidR="00C82139" w:rsidP="004F14A6" w:rsidRDefault="00C82139" w14:paraId="211E2F43" w14:textId="77777777">
      <w:pPr>
        <w:spacing w:after="0"/>
        <w:rPr>
          <w:rFonts w:cstheme="minorHAnsi"/>
          <w:color w:val="FF0000"/>
          <w:sz w:val="24"/>
          <w:szCs w:val="24"/>
        </w:rPr>
      </w:pPr>
    </w:p>
    <w:p w:rsidR="00C82139" w:rsidP="004F14A6" w:rsidRDefault="00C82139" w14:paraId="309FE889" w14:textId="65462EC7">
      <w:pPr>
        <w:spacing w:after="0"/>
        <w:rPr>
          <w:rFonts w:cstheme="minorHAnsi"/>
          <w:color w:val="FF0000"/>
          <w:sz w:val="24"/>
          <w:szCs w:val="24"/>
        </w:rPr>
      </w:pPr>
      <w:r w:rsidRPr="00212CB2">
        <w:rPr>
          <w:rFonts w:cstheme="minorHAnsi"/>
          <w:color w:val="660033"/>
          <w:sz w:val="24"/>
          <w:szCs w:val="24"/>
        </w:rPr>
        <w:t>Full Information relatin</w:t>
      </w:r>
      <w:r w:rsidRPr="00212CB2" w:rsidR="00E20E93">
        <w:rPr>
          <w:rFonts w:cstheme="minorHAnsi"/>
          <w:color w:val="660033"/>
          <w:sz w:val="24"/>
          <w:szCs w:val="24"/>
        </w:rPr>
        <w:t>g to Suspension and Permanent Exclusion can be found:</w:t>
      </w:r>
      <w:r w:rsidR="00E20E93">
        <w:rPr>
          <w:rFonts w:cstheme="minorHAnsi"/>
          <w:color w:val="FF0000"/>
          <w:sz w:val="24"/>
          <w:szCs w:val="24"/>
        </w:rPr>
        <w:t xml:space="preserve"> </w:t>
      </w:r>
      <w:hyperlink w:history="1" r:id="rId22">
        <w:r w:rsidRPr="00E20E93" w:rsidR="00E20E93">
          <w:rPr>
            <w:rStyle w:val="Hyperlink"/>
            <w:rFonts w:cstheme="minorHAnsi"/>
            <w:sz w:val="24"/>
            <w:szCs w:val="24"/>
          </w:rPr>
          <w:t>Suspension and Permanent Exclusion from maintained schools, academies and pupil referral units in England, including pupil movement (publishing.service.gov.uk)</w:t>
        </w:r>
      </w:hyperlink>
    </w:p>
    <w:p w:rsidR="00212CB2" w:rsidP="004F14A6" w:rsidRDefault="00212CB2" w14:paraId="0F3F9B42" w14:textId="77777777">
      <w:pPr>
        <w:spacing w:after="0"/>
        <w:rPr>
          <w:rFonts w:cstheme="minorHAnsi"/>
          <w:color w:val="FF0000"/>
          <w:sz w:val="24"/>
          <w:szCs w:val="24"/>
        </w:rPr>
      </w:pPr>
    </w:p>
    <w:p w:rsidRPr="00186992" w:rsidR="00212CB2" w:rsidP="004F14A6" w:rsidRDefault="00212CB2" w14:paraId="60CEF9CB" w14:textId="4684AD95">
      <w:pPr>
        <w:spacing w:after="0"/>
        <w:rPr>
          <w:rFonts w:cstheme="minorHAnsi"/>
          <w:color w:val="660033"/>
          <w:sz w:val="24"/>
          <w:szCs w:val="24"/>
        </w:rPr>
      </w:pPr>
      <w:r w:rsidRPr="00186992">
        <w:rPr>
          <w:rFonts w:cstheme="minorHAnsi"/>
          <w:color w:val="660033"/>
          <w:sz w:val="24"/>
          <w:szCs w:val="24"/>
        </w:rPr>
        <w:t xml:space="preserve">Bonneygrove </w:t>
      </w:r>
      <w:r w:rsidRPr="00186992" w:rsidR="00186992">
        <w:rPr>
          <w:rFonts w:cstheme="minorHAnsi"/>
          <w:color w:val="660033"/>
          <w:sz w:val="24"/>
          <w:szCs w:val="24"/>
        </w:rPr>
        <w:t>P</w:t>
      </w:r>
      <w:r w:rsidRPr="00186992">
        <w:rPr>
          <w:rFonts w:cstheme="minorHAnsi"/>
          <w:color w:val="660033"/>
          <w:sz w:val="24"/>
          <w:szCs w:val="24"/>
        </w:rPr>
        <w:t>rimary School will follow all recommendations as set out in the abo</w:t>
      </w:r>
      <w:r w:rsidRPr="00186992" w:rsidR="00186992">
        <w:rPr>
          <w:rFonts w:cstheme="minorHAnsi"/>
          <w:color w:val="660033"/>
          <w:sz w:val="24"/>
          <w:szCs w:val="24"/>
        </w:rPr>
        <w:t xml:space="preserve">ve documentation. </w:t>
      </w:r>
    </w:p>
    <w:p w:rsidRPr="002353F1" w:rsidR="0088785C" w:rsidP="000E1BBE" w:rsidRDefault="0088785C" w14:paraId="0A6A7722" w14:textId="77777777">
      <w:pPr>
        <w:tabs>
          <w:tab w:val="left" w:pos="6615"/>
        </w:tabs>
        <w:rPr>
          <w:rFonts w:cstheme="minorHAnsi"/>
          <w:b/>
          <w:sz w:val="24"/>
          <w:szCs w:val="24"/>
        </w:rPr>
      </w:pPr>
    </w:p>
    <w:p w:rsidRPr="002353F1" w:rsidR="0088785C" w:rsidP="000E1BBE" w:rsidRDefault="0088785C" w14:paraId="3168F96B" w14:textId="77777777">
      <w:pPr>
        <w:tabs>
          <w:tab w:val="left" w:pos="6615"/>
        </w:tabs>
        <w:rPr>
          <w:rFonts w:cstheme="minorHAnsi"/>
          <w:b/>
          <w:sz w:val="24"/>
          <w:szCs w:val="24"/>
        </w:rPr>
      </w:pPr>
    </w:p>
    <w:p w:rsidRPr="002353F1" w:rsidR="00966C91" w:rsidRDefault="00966C91" w14:paraId="23353BD7" w14:textId="77777777">
      <w:pPr>
        <w:rPr>
          <w:rFonts w:cstheme="minorHAnsi"/>
          <w:sz w:val="24"/>
          <w:szCs w:val="24"/>
        </w:rPr>
      </w:pPr>
    </w:p>
    <w:p w:rsidRPr="002353F1" w:rsidR="00966C91" w:rsidP="00966C91" w:rsidRDefault="00966C91" w14:paraId="4C4562E6" w14:textId="77777777">
      <w:pPr>
        <w:rPr>
          <w:rFonts w:cstheme="minorHAnsi"/>
          <w:sz w:val="24"/>
          <w:szCs w:val="24"/>
        </w:rPr>
      </w:pPr>
    </w:p>
    <w:p w:rsidRPr="002353F1" w:rsidR="00966C91" w:rsidP="00966C91" w:rsidRDefault="00966C91" w14:paraId="1CEFE973" w14:textId="77777777">
      <w:pPr>
        <w:rPr>
          <w:rFonts w:cstheme="minorHAnsi"/>
          <w:sz w:val="24"/>
          <w:szCs w:val="24"/>
        </w:rPr>
      </w:pPr>
    </w:p>
    <w:p w:rsidRPr="002353F1" w:rsidR="00966C91" w:rsidP="00966C91" w:rsidRDefault="00966C91" w14:paraId="3ADB96BA" w14:textId="77777777">
      <w:pPr>
        <w:rPr>
          <w:rFonts w:cstheme="minorHAnsi"/>
          <w:sz w:val="24"/>
          <w:szCs w:val="24"/>
        </w:rPr>
      </w:pPr>
    </w:p>
    <w:p w:rsidRPr="002353F1" w:rsidR="00966C91" w:rsidP="00966C91" w:rsidRDefault="00966C91" w14:paraId="15322F05" w14:textId="77777777">
      <w:pPr>
        <w:rPr>
          <w:rFonts w:cstheme="minorHAnsi"/>
          <w:sz w:val="24"/>
          <w:szCs w:val="24"/>
        </w:rPr>
      </w:pPr>
    </w:p>
    <w:p w:rsidRPr="002353F1" w:rsidR="00966C91" w:rsidP="00966C91" w:rsidRDefault="00966C91" w14:paraId="4142974D" w14:textId="77777777">
      <w:pPr>
        <w:rPr>
          <w:rFonts w:cstheme="minorHAnsi"/>
          <w:sz w:val="24"/>
          <w:szCs w:val="24"/>
        </w:rPr>
      </w:pPr>
    </w:p>
    <w:p w:rsidRPr="002353F1" w:rsidR="001F500A" w:rsidP="008A36F6" w:rsidRDefault="001F500A" w14:paraId="32B33F90" w14:textId="77777777">
      <w:pPr>
        <w:pStyle w:val="NormalWeb"/>
        <w:rPr>
          <w:rFonts w:asciiTheme="minorHAnsi" w:hAnsiTheme="minorHAnsi" w:cstheme="minorHAnsi"/>
          <w:b/>
          <w:sz w:val="24"/>
          <w:szCs w:val="24"/>
          <w:highlight w:val="yellow"/>
        </w:rPr>
      </w:pPr>
    </w:p>
    <w:sectPr w:rsidRPr="002353F1" w:rsidR="001F500A" w:rsidSect="006E3F98">
      <w:footerReference w:type="default" r:id="rId23"/>
      <w:footerReference w:type="first" r:id="rId24"/>
      <w:pgSz w:w="11906" w:h="16838" w:orient="portrait"/>
      <w:pgMar w:top="720" w:right="720" w:bottom="720" w:left="720" w:header="708" w:footer="708" w:gutter="0"/>
      <w:pgBorders w:offsetFrom="page">
        <w:top w:val="threeDEmboss" w:color="660033" w:sz="24" w:space="24"/>
        <w:left w:val="threeDEmboss" w:color="660033" w:sz="24" w:space="24"/>
        <w:bottom w:val="threeDEngrave" w:color="660033" w:sz="24" w:space="24"/>
        <w:right w:val="threeDEngrave" w:color="660033" w:sz="24" w:space="24"/>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5045" w:rsidRDefault="00CF5045" w14:paraId="1E51F965" w14:textId="77777777">
      <w:pPr>
        <w:spacing w:after="0" w:line="240" w:lineRule="auto"/>
      </w:pPr>
      <w:r>
        <w:separator/>
      </w:r>
    </w:p>
  </w:endnote>
  <w:endnote w:type="continuationSeparator" w:id="0">
    <w:p w:rsidR="00CF5045" w:rsidRDefault="00CF5045" w14:paraId="3170136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4696" w:rsidRDefault="00634696" w14:paraId="608EFD7C" w14:textId="77777777">
    <w:pPr>
      <w:pStyle w:val="Footer"/>
      <w:jc w:val="right"/>
    </w:pPr>
  </w:p>
  <w:p w:rsidR="00634696" w:rsidRDefault="00634696" w14:paraId="689F7B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421086"/>
      <w:docPartObj>
        <w:docPartGallery w:val="Page Numbers (Bottom of Page)"/>
        <w:docPartUnique/>
      </w:docPartObj>
    </w:sdtPr>
    <w:sdtEndPr>
      <w:rPr>
        <w:noProof/>
      </w:rPr>
    </w:sdtEndPr>
    <w:sdtContent>
      <w:p w:rsidR="00634696" w:rsidRDefault="00634696" w14:paraId="15768DB8" w14:textId="7777777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34696" w:rsidRDefault="00634696" w14:paraId="00278A5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5045" w:rsidRDefault="00CF5045" w14:paraId="383A9E74" w14:textId="77777777">
      <w:pPr>
        <w:spacing w:after="0" w:line="240" w:lineRule="auto"/>
      </w:pPr>
      <w:r>
        <w:separator/>
      </w:r>
    </w:p>
  </w:footnote>
  <w:footnote w:type="continuationSeparator" w:id="0">
    <w:p w:rsidR="00CF5045" w:rsidRDefault="00CF5045" w14:paraId="3DB92D1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209.25pt;height:332.25pt" o:bullet="t" type="#_x0000_t75">
        <v:imagedata o:title="TK_LOGO_POINTER_RGB_bullet_blue" r:id="rId1"/>
      </v:shape>
    </w:pict>
  </w:numPicBullet>
  <w:abstractNum w:abstractNumId="0" w15:restartNumberingAfterBreak="0">
    <w:nsid w:val="01CB7659"/>
    <w:multiLevelType w:val="hybridMultilevel"/>
    <w:tmpl w:val="220A1BDC"/>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20366E0"/>
    <w:multiLevelType w:val="hybridMultilevel"/>
    <w:tmpl w:val="B8EA6808"/>
    <w:lvl w:ilvl="0" w:tplc="08090001">
      <w:start w:val="1"/>
      <w:numFmt w:val="bullet"/>
      <w:lvlText w:val=""/>
      <w:lvlJc w:val="left"/>
      <w:pPr>
        <w:ind w:left="720" w:hanging="360"/>
      </w:pPr>
      <w:rPr>
        <w:rFonts w:hint="default" w:ascii="Symbol" w:hAnsi="Symbol"/>
        <w:u w:val="no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6F0E57"/>
    <w:multiLevelType w:val="hybridMultilevel"/>
    <w:tmpl w:val="AA24AFB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195F37"/>
    <w:multiLevelType w:val="hybridMultilevel"/>
    <w:tmpl w:val="3BFED3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BD40050"/>
    <w:multiLevelType w:val="hybridMultilevel"/>
    <w:tmpl w:val="68A86FF6"/>
    <w:lvl w:ilvl="0" w:tplc="04090001">
      <w:start w:val="1"/>
      <w:numFmt w:val="bullet"/>
      <w:lvlText w:val=""/>
      <w:lvlJc w:val="left"/>
      <w:pPr>
        <w:tabs>
          <w:tab w:val="num" w:pos="780"/>
        </w:tabs>
        <w:ind w:left="78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FAD129B"/>
    <w:multiLevelType w:val="hybridMultilevel"/>
    <w:tmpl w:val="0C768EB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FE32A71"/>
    <w:multiLevelType w:val="hybridMultilevel"/>
    <w:tmpl w:val="A412F8D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54D552C"/>
    <w:multiLevelType w:val="hybridMultilevel"/>
    <w:tmpl w:val="6D8891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72A4C8E"/>
    <w:multiLevelType w:val="hybridMultilevel"/>
    <w:tmpl w:val="BFB28BB2"/>
    <w:lvl w:ilvl="0" w:tplc="B576E8B4">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9D37B7F"/>
    <w:multiLevelType w:val="hybridMultilevel"/>
    <w:tmpl w:val="3066305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B530255"/>
    <w:multiLevelType w:val="hybridMultilevel"/>
    <w:tmpl w:val="71DA37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D9C27C1"/>
    <w:multiLevelType w:val="hybridMultilevel"/>
    <w:tmpl w:val="95068D2C"/>
    <w:lvl w:ilvl="0" w:tplc="04090001">
      <w:start w:val="1"/>
      <w:numFmt w:val="bullet"/>
      <w:lvlText w:val=""/>
      <w:lvlJc w:val="left"/>
      <w:pPr>
        <w:tabs>
          <w:tab w:val="num" w:pos="780"/>
        </w:tabs>
        <w:ind w:left="78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0A63618"/>
    <w:multiLevelType w:val="hybridMultilevel"/>
    <w:tmpl w:val="D3888A74"/>
    <w:lvl w:ilvl="0" w:tplc="169262A6">
      <w:start w:val="1"/>
      <w:numFmt w:val="bullet"/>
      <w:lvlText w:val=""/>
      <w:lvlJc w:val="left"/>
      <w:pPr>
        <w:ind w:left="720" w:hanging="360"/>
      </w:pPr>
      <w:rPr>
        <w:rFonts w:hint="default" w:ascii="Symbol" w:hAnsi="Symbol"/>
        <w:sz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4AA4225"/>
    <w:multiLevelType w:val="hybridMultilevel"/>
    <w:tmpl w:val="7748A68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6CC2089"/>
    <w:multiLevelType w:val="hybridMultilevel"/>
    <w:tmpl w:val="B3C0462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B907C3B"/>
    <w:multiLevelType w:val="hybridMultilevel"/>
    <w:tmpl w:val="49083B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EF775A4"/>
    <w:multiLevelType w:val="hybridMultilevel"/>
    <w:tmpl w:val="C91A6F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00565F0"/>
    <w:multiLevelType w:val="multilevel"/>
    <w:tmpl w:val="CF7A33B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15:restartNumberingAfterBreak="0">
    <w:nsid w:val="305A1BA2"/>
    <w:multiLevelType w:val="hybridMultilevel"/>
    <w:tmpl w:val="7B0032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7AF7C81"/>
    <w:multiLevelType w:val="hybridMultilevel"/>
    <w:tmpl w:val="6B1A25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85424A6"/>
    <w:multiLevelType w:val="hybridMultilevel"/>
    <w:tmpl w:val="1578E1D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38F303E0"/>
    <w:multiLevelType w:val="hybridMultilevel"/>
    <w:tmpl w:val="BD8E9A8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C7357CE"/>
    <w:multiLevelType w:val="hybridMultilevel"/>
    <w:tmpl w:val="8F66D2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0293006"/>
    <w:multiLevelType w:val="hybridMultilevel"/>
    <w:tmpl w:val="0BFC2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973DDA"/>
    <w:multiLevelType w:val="hybridMultilevel"/>
    <w:tmpl w:val="35FE9E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6526FEA"/>
    <w:multiLevelType w:val="hybridMultilevel"/>
    <w:tmpl w:val="52E47776"/>
    <w:lvl w:ilvl="0" w:tplc="04090001">
      <w:start w:val="1"/>
      <w:numFmt w:val="bullet"/>
      <w:lvlText w:val=""/>
      <w:lvlJc w:val="left"/>
      <w:pPr>
        <w:tabs>
          <w:tab w:val="num" w:pos="780"/>
        </w:tabs>
        <w:ind w:left="780" w:hanging="360"/>
      </w:pPr>
      <w:rPr>
        <w:rFonts w:hint="default" w:ascii="Symbol" w:hAnsi="Symbol"/>
      </w:rPr>
    </w:lvl>
    <w:lvl w:ilvl="1" w:tplc="04090003" w:tentative="1">
      <w:start w:val="1"/>
      <w:numFmt w:val="bullet"/>
      <w:lvlText w:val="o"/>
      <w:lvlJc w:val="left"/>
      <w:pPr>
        <w:tabs>
          <w:tab w:val="num" w:pos="1500"/>
        </w:tabs>
        <w:ind w:left="1500" w:hanging="360"/>
      </w:pPr>
      <w:rPr>
        <w:rFonts w:hint="default" w:ascii="Courier New" w:hAnsi="Courier New"/>
      </w:rPr>
    </w:lvl>
    <w:lvl w:ilvl="2" w:tplc="04090005" w:tentative="1">
      <w:start w:val="1"/>
      <w:numFmt w:val="bullet"/>
      <w:lvlText w:val=""/>
      <w:lvlJc w:val="left"/>
      <w:pPr>
        <w:tabs>
          <w:tab w:val="num" w:pos="2220"/>
        </w:tabs>
        <w:ind w:left="2220" w:hanging="360"/>
      </w:pPr>
      <w:rPr>
        <w:rFonts w:hint="default" w:ascii="Wingdings" w:hAnsi="Wingdings"/>
      </w:rPr>
    </w:lvl>
    <w:lvl w:ilvl="3" w:tplc="04090001" w:tentative="1">
      <w:start w:val="1"/>
      <w:numFmt w:val="bullet"/>
      <w:lvlText w:val=""/>
      <w:lvlJc w:val="left"/>
      <w:pPr>
        <w:tabs>
          <w:tab w:val="num" w:pos="2940"/>
        </w:tabs>
        <w:ind w:left="2940" w:hanging="360"/>
      </w:pPr>
      <w:rPr>
        <w:rFonts w:hint="default" w:ascii="Symbol" w:hAnsi="Symbol"/>
      </w:rPr>
    </w:lvl>
    <w:lvl w:ilvl="4" w:tplc="04090003" w:tentative="1">
      <w:start w:val="1"/>
      <w:numFmt w:val="bullet"/>
      <w:lvlText w:val="o"/>
      <w:lvlJc w:val="left"/>
      <w:pPr>
        <w:tabs>
          <w:tab w:val="num" w:pos="3660"/>
        </w:tabs>
        <w:ind w:left="3660" w:hanging="360"/>
      </w:pPr>
      <w:rPr>
        <w:rFonts w:hint="default" w:ascii="Courier New" w:hAnsi="Courier New"/>
      </w:rPr>
    </w:lvl>
    <w:lvl w:ilvl="5" w:tplc="04090005" w:tentative="1">
      <w:start w:val="1"/>
      <w:numFmt w:val="bullet"/>
      <w:lvlText w:val=""/>
      <w:lvlJc w:val="left"/>
      <w:pPr>
        <w:tabs>
          <w:tab w:val="num" w:pos="4380"/>
        </w:tabs>
        <w:ind w:left="4380" w:hanging="360"/>
      </w:pPr>
      <w:rPr>
        <w:rFonts w:hint="default" w:ascii="Wingdings" w:hAnsi="Wingdings"/>
      </w:rPr>
    </w:lvl>
    <w:lvl w:ilvl="6" w:tplc="04090001" w:tentative="1">
      <w:start w:val="1"/>
      <w:numFmt w:val="bullet"/>
      <w:lvlText w:val=""/>
      <w:lvlJc w:val="left"/>
      <w:pPr>
        <w:tabs>
          <w:tab w:val="num" w:pos="5100"/>
        </w:tabs>
        <w:ind w:left="5100" w:hanging="360"/>
      </w:pPr>
      <w:rPr>
        <w:rFonts w:hint="default" w:ascii="Symbol" w:hAnsi="Symbol"/>
      </w:rPr>
    </w:lvl>
    <w:lvl w:ilvl="7" w:tplc="04090003" w:tentative="1">
      <w:start w:val="1"/>
      <w:numFmt w:val="bullet"/>
      <w:lvlText w:val="o"/>
      <w:lvlJc w:val="left"/>
      <w:pPr>
        <w:tabs>
          <w:tab w:val="num" w:pos="5820"/>
        </w:tabs>
        <w:ind w:left="5820" w:hanging="360"/>
      </w:pPr>
      <w:rPr>
        <w:rFonts w:hint="default" w:ascii="Courier New" w:hAnsi="Courier New"/>
      </w:rPr>
    </w:lvl>
    <w:lvl w:ilvl="8" w:tplc="04090005" w:tentative="1">
      <w:start w:val="1"/>
      <w:numFmt w:val="bullet"/>
      <w:lvlText w:val=""/>
      <w:lvlJc w:val="left"/>
      <w:pPr>
        <w:tabs>
          <w:tab w:val="num" w:pos="6540"/>
        </w:tabs>
        <w:ind w:left="6540" w:hanging="360"/>
      </w:pPr>
      <w:rPr>
        <w:rFonts w:hint="default" w:ascii="Wingdings" w:hAnsi="Wingdings"/>
      </w:rPr>
    </w:lvl>
  </w:abstractNum>
  <w:abstractNum w:abstractNumId="26" w15:restartNumberingAfterBreak="0">
    <w:nsid w:val="4E89195F"/>
    <w:multiLevelType w:val="hybridMultilevel"/>
    <w:tmpl w:val="F946825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55EF7968"/>
    <w:multiLevelType w:val="hybridMultilevel"/>
    <w:tmpl w:val="C89223D4"/>
    <w:lvl w:ilvl="0" w:tplc="04090001">
      <w:start w:val="1"/>
      <w:numFmt w:val="bullet"/>
      <w:lvlText w:val=""/>
      <w:lvlJc w:val="left"/>
      <w:pPr>
        <w:tabs>
          <w:tab w:val="num" w:pos="780"/>
        </w:tabs>
        <w:ind w:left="78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76D3166"/>
    <w:multiLevelType w:val="hybridMultilevel"/>
    <w:tmpl w:val="84F40A36"/>
    <w:lvl w:ilvl="0" w:tplc="FC6A2B1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F06DF2"/>
    <w:multiLevelType w:val="hybridMultilevel"/>
    <w:tmpl w:val="46F6C0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CC95304"/>
    <w:multiLevelType w:val="hybridMultilevel"/>
    <w:tmpl w:val="04BAC7F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EEC55CA"/>
    <w:multiLevelType w:val="hybridMultilevel"/>
    <w:tmpl w:val="E852385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0555FE3"/>
    <w:multiLevelType w:val="hybridMultilevel"/>
    <w:tmpl w:val="41C0F1AA"/>
    <w:lvl w:ilvl="0" w:tplc="913E81FE">
      <w:start w:val="1"/>
      <w:numFmt w:val="bullet"/>
      <w:lvlText w:val=""/>
      <w:lvlJc w:val="left"/>
      <w:pPr>
        <w:ind w:left="720" w:hanging="360"/>
      </w:pPr>
      <w:rPr>
        <w:rFonts w:hint="default" w:ascii="Symbol" w:hAnsi="Symbol"/>
        <w:sz w:val="18"/>
        <w:szCs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0834249"/>
    <w:multiLevelType w:val="multilevel"/>
    <w:tmpl w:val="58868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1E5DAC"/>
    <w:multiLevelType w:val="hybridMultilevel"/>
    <w:tmpl w:val="CD0E36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3CD7134"/>
    <w:multiLevelType w:val="hybridMultilevel"/>
    <w:tmpl w:val="4B3A58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5425963"/>
    <w:multiLevelType w:val="hybridMultilevel"/>
    <w:tmpl w:val="EDF6884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6611731B"/>
    <w:multiLevelType w:val="hybridMultilevel"/>
    <w:tmpl w:val="41804162"/>
    <w:lvl w:ilvl="0" w:tplc="04090001">
      <w:start w:val="1"/>
      <w:numFmt w:val="bullet"/>
      <w:lvlText w:val=""/>
      <w:lvlJc w:val="left"/>
      <w:pPr>
        <w:tabs>
          <w:tab w:val="num" w:pos="780"/>
        </w:tabs>
        <w:ind w:left="78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669F3072"/>
    <w:multiLevelType w:val="hybridMultilevel"/>
    <w:tmpl w:val="8B9ECA2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F6E21D3"/>
    <w:multiLevelType w:val="hybridMultilevel"/>
    <w:tmpl w:val="8E2E225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5383480"/>
    <w:multiLevelType w:val="hybridMultilevel"/>
    <w:tmpl w:val="BD32D8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6305BAD"/>
    <w:multiLevelType w:val="hybridMultilevel"/>
    <w:tmpl w:val="AB205E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9A86E91"/>
    <w:multiLevelType w:val="hybridMultilevel"/>
    <w:tmpl w:val="673E5168"/>
    <w:lvl w:ilvl="0" w:tplc="7BD41830">
      <w:numFmt w:val="bullet"/>
      <w:lvlText w:val="-"/>
      <w:lvlJc w:val="left"/>
      <w:pPr>
        <w:ind w:left="720" w:hanging="360"/>
      </w:pPr>
      <w:rPr>
        <w:rFonts w:hint="default" w:ascii="Calibri" w:hAnsi="Calibri" w:eastAsia="Times New Roman" w:cs="Calibri"/>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44" w15:restartNumberingAfterBreak="0">
    <w:nsid w:val="7E7176A3"/>
    <w:multiLevelType w:val="hybridMultilevel"/>
    <w:tmpl w:val="1944BA8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EBE14E5"/>
    <w:multiLevelType w:val="hybridMultilevel"/>
    <w:tmpl w:val="A57AD12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F814F35"/>
    <w:multiLevelType w:val="hybridMultilevel"/>
    <w:tmpl w:val="D49289B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54176775">
    <w:abstractNumId w:val="26"/>
  </w:num>
  <w:num w:numId="2" w16cid:durableId="1027636591">
    <w:abstractNumId w:val="25"/>
  </w:num>
  <w:num w:numId="3" w16cid:durableId="594436568">
    <w:abstractNumId w:val="11"/>
  </w:num>
  <w:num w:numId="4" w16cid:durableId="9450999">
    <w:abstractNumId w:val="4"/>
  </w:num>
  <w:num w:numId="5" w16cid:durableId="1881475964">
    <w:abstractNumId w:val="37"/>
  </w:num>
  <w:num w:numId="6" w16cid:durableId="534662734">
    <w:abstractNumId w:val="27"/>
  </w:num>
  <w:num w:numId="7" w16cid:durableId="1043600726">
    <w:abstractNumId w:val="2"/>
  </w:num>
  <w:num w:numId="8" w16cid:durableId="1791973169">
    <w:abstractNumId w:val="19"/>
  </w:num>
  <w:num w:numId="9" w16cid:durableId="1032922368">
    <w:abstractNumId w:val="21"/>
  </w:num>
  <w:num w:numId="10" w16cid:durableId="1812673928">
    <w:abstractNumId w:val="0"/>
  </w:num>
  <w:num w:numId="11" w16cid:durableId="281813561">
    <w:abstractNumId w:val="44"/>
  </w:num>
  <w:num w:numId="12" w16cid:durableId="72244166">
    <w:abstractNumId w:val="13"/>
  </w:num>
  <w:num w:numId="13" w16cid:durableId="116145143">
    <w:abstractNumId w:val="30"/>
  </w:num>
  <w:num w:numId="14" w16cid:durableId="1369184283">
    <w:abstractNumId w:val="14"/>
  </w:num>
  <w:num w:numId="15" w16cid:durableId="193077861">
    <w:abstractNumId w:val="39"/>
  </w:num>
  <w:num w:numId="16" w16cid:durableId="1653557451">
    <w:abstractNumId w:val="5"/>
  </w:num>
  <w:num w:numId="17" w16cid:durableId="15087291">
    <w:abstractNumId w:val="38"/>
  </w:num>
  <w:num w:numId="18" w16cid:durableId="1061749698">
    <w:abstractNumId w:val="46"/>
  </w:num>
  <w:num w:numId="19" w16cid:durableId="24798384">
    <w:abstractNumId w:val="9"/>
  </w:num>
  <w:num w:numId="20" w16cid:durableId="482965243">
    <w:abstractNumId w:val="45"/>
  </w:num>
  <w:num w:numId="21" w16cid:durableId="693656224">
    <w:abstractNumId w:val="31"/>
  </w:num>
  <w:num w:numId="22" w16cid:durableId="619412942">
    <w:abstractNumId w:val="6"/>
  </w:num>
  <w:num w:numId="23" w16cid:durableId="192495912">
    <w:abstractNumId w:val="36"/>
  </w:num>
  <w:num w:numId="24" w16cid:durableId="999431415">
    <w:abstractNumId w:val="7"/>
  </w:num>
  <w:num w:numId="25" w16cid:durableId="399404155">
    <w:abstractNumId w:val="12"/>
  </w:num>
  <w:num w:numId="26" w16cid:durableId="312682628">
    <w:abstractNumId w:val="32"/>
  </w:num>
  <w:num w:numId="27" w16cid:durableId="191265265">
    <w:abstractNumId w:val="18"/>
  </w:num>
  <w:num w:numId="28" w16cid:durableId="1516073092">
    <w:abstractNumId w:val="33"/>
  </w:num>
  <w:num w:numId="29" w16cid:durableId="1491293684">
    <w:abstractNumId w:val="10"/>
  </w:num>
  <w:num w:numId="30" w16cid:durableId="1647778148">
    <w:abstractNumId w:val="15"/>
  </w:num>
  <w:num w:numId="31" w16cid:durableId="442845680">
    <w:abstractNumId w:val="29"/>
  </w:num>
  <w:num w:numId="32" w16cid:durableId="366104107">
    <w:abstractNumId w:val="16"/>
  </w:num>
  <w:num w:numId="33" w16cid:durableId="1289705723">
    <w:abstractNumId w:val="22"/>
  </w:num>
  <w:num w:numId="34" w16cid:durableId="281499103">
    <w:abstractNumId w:val="20"/>
  </w:num>
  <w:num w:numId="35" w16cid:durableId="1021207109">
    <w:abstractNumId w:val="1"/>
  </w:num>
  <w:num w:numId="36" w16cid:durableId="879056423">
    <w:abstractNumId w:val="40"/>
  </w:num>
  <w:num w:numId="37" w16cid:durableId="1290743610">
    <w:abstractNumId w:val="35"/>
  </w:num>
  <w:num w:numId="38" w16cid:durableId="2052076460">
    <w:abstractNumId w:val="3"/>
  </w:num>
  <w:num w:numId="39" w16cid:durableId="1770807704">
    <w:abstractNumId w:val="24"/>
  </w:num>
  <w:num w:numId="40" w16cid:durableId="1308433338">
    <w:abstractNumId w:val="23"/>
  </w:num>
  <w:num w:numId="41" w16cid:durableId="1990480829">
    <w:abstractNumId w:val="34"/>
  </w:num>
  <w:num w:numId="42" w16cid:durableId="31392307">
    <w:abstractNumId w:val="8"/>
  </w:num>
  <w:num w:numId="43" w16cid:durableId="273708314">
    <w:abstractNumId w:val="42"/>
  </w:num>
  <w:num w:numId="44" w16cid:durableId="556282419">
    <w:abstractNumId w:val="43"/>
  </w:num>
  <w:num w:numId="45" w16cid:durableId="682974695">
    <w:abstractNumId w:val="17"/>
  </w:num>
  <w:num w:numId="46" w16cid:durableId="137303399">
    <w:abstractNumId w:val="28"/>
  </w:num>
  <w:num w:numId="47" w16cid:durableId="1951157229">
    <w:abstractNumId w:val="4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BF8"/>
    <w:rsid w:val="000039DE"/>
    <w:rsid w:val="00010EBF"/>
    <w:rsid w:val="00045715"/>
    <w:rsid w:val="00054990"/>
    <w:rsid w:val="00055470"/>
    <w:rsid w:val="0008653E"/>
    <w:rsid w:val="000D325A"/>
    <w:rsid w:val="000E1BBE"/>
    <w:rsid w:val="000F352F"/>
    <w:rsid w:val="00107984"/>
    <w:rsid w:val="0011188C"/>
    <w:rsid w:val="00127A2E"/>
    <w:rsid w:val="00130698"/>
    <w:rsid w:val="001329BB"/>
    <w:rsid w:val="00134DE6"/>
    <w:rsid w:val="00137F07"/>
    <w:rsid w:val="00140C91"/>
    <w:rsid w:val="00147091"/>
    <w:rsid w:val="0014716A"/>
    <w:rsid w:val="001612B1"/>
    <w:rsid w:val="00167F15"/>
    <w:rsid w:val="00182C46"/>
    <w:rsid w:val="00186992"/>
    <w:rsid w:val="001A679B"/>
    <w:rsid w:val="001B6D6E"/>
    <w:rsid w:val="001C40AC"/>
    <w:rsid w:val="001D7033"/>
    <w:rsid w:val="001F1673"/>
    <w:rsid w:val="001F500A"/>
    <w:rsid w:val="002020E1"/>
    <w:rsid w:val="00212CB2"/>
    <w:rsid w:val="002163F8"/>
    <w:rsid w:val="0022286F"/>
    <w:rsid w:val="00222BD3"/>
    <w:rsid w:val="00230D10"/>
    <w:rsid w:val="002353F1"/>
    <w:rsid w:val="00240EDB"/>
    <w:rsid w:val="002427CC"/>
    <w:rsid w:val="00254374"/>
    <w:rsid w:val="00254E6E"/>
    <w:rsid w:val="00260D2D"/>
    <w:rsid w:val="00261EA8"/>
    <w:rsid w:val="00274F2D"/>
    <w:rsid w:val="002950D4"/>
    <w:rsid w:val="002E3989"/>
    <w:rsid w:val="002F2811"/>
    <w:rsid w:val="00313136"/>
    <w:rsid w:val="00316233"/>
    <w:rsid w:val="003763D1"/>
    <w:rsid w:val="0038596B"/>
    <w:rsid w:val="003B0C9D"/>
    <w:rsid w:val="003C64EA"/>
    <w:rsid w:val="003F1F95"/>
    <w:rsid w:val="003F3C78"/>
    <w:rsid w:val="004010A2"/>
    <w:rsid w:val="00403158"/>
    <w:rsid w:val="00404555"/>
    <w:rsid w:val="00420A75"/>
    <w:rsid w:val="0047155C"/>
    <w:rsid w:val="004E6C37"/>
    <w:rsid w:val="004F14A6"/>
    <w:rsid w:val="004F4B46"/>
    <w:rsid w:val="005000E9"/>
    <w:rsid w:val="00504093"/>
    <w:rsid w:val="00517ADF"/>
    <w:rsid w:val="00527CB0"/>
    <w:rsid w:val="00545134"/>
    <w:rsid w:val="00553885"/>
    <w:rsid w:val="00571923"/>
    <w:rsid w:val="00587E51"/>
    <w:rsid w:val="00592F6B"/>
    <w:rsid w:val="005C1916"/>
    <w:rsid w:val="005E4488"/>
    <w:rsid w:val="00612374"/>
    <w:rsid w:val="006178EA"/>
    <w:rsid w:val="00622976"/>
    <w:rsid w:val="00623424"/>
    <w:rsid w:val="00634696"/>
    <w:rsid w:val="006350E8"/>
    <w:rsid w:val="006742F6"/>
    <w:rsid w:val="006776F7"/>
    <w:rsid w:val="00690942"/>
    <w:rsid w:val="006A0A4B"/>
    <w:rsid w:val="006D7B14"/>
    <w:rsid w:val="006E3F98"/>
    <w:rsid w:val="006E5A0B"/>
    <w:rsid w:val="00707440"/>
    <w:rsid w:val="0071717E"/>
    <w:rsid w:val="007217ED"/>
    <w:rsid w:val="00751F85"/>
    <w:rsid w:val="00761E47"/>
    <w:rsid w:val="007743D8"/>
    <w:rsid w:val="00777E5E"/>
    <w:rsid w:val="00791BEE"/>
    <w:rsid w:val="007B3633"/>
    <w:rsid w:val="007B3E3B"/>
    <w:rsid w:val="007B79E1"/>
    <w:rsid w:val="007C023C"/>
    <w:rsid w:val="007C16A8"/>
    <w:rsid w:val="007C34BD"/>
    <w:rsid w:val="007D0922"/>
    <w:rsid w:val="007D23F5"/>
    <w:rsid w:val="007E0D86"/>
    <w:rsid w:val="007E1494"/>
    <w:rsid w:val="007E7E3F"/>
    <w:rsid w:val="00814520"/>
    <w:rsid w:val="00817B3D"/>
    <w:rsid w:val="00831BC7"/>
    <w:rsid w:val="00850F9B"/>
    <w:rsid w:val="00851C71"/>
    <w:rsid w:val="00863423"/>
    <w:rsid w:val="0088785C"/>
    <w:rsid w:val="00891D4E"/>
    <w:rsid w:val="008925CC"/>
    <w:rsid w:val="00892DE1"/>
    <w:rsid w:val="008A36F6"/>
    <w:rsid w:val="008C44AB"/>
    <w:rsid w:val="008C58DE"/>
    <w:rsid w:val="008D336E"/>
    <w:rsid w:val="008D6D26"/>
    <w:rsid w:val="009013E4"/>
    <w:rsid w:val="00910CA6"/>
    <w:rsid w:val="0093339B"/>
    <w:rsid w:val="009512FA"/>
    <w:rsid w:val="00956A3D"/>
    <w:rsid w:val="00966C91"/>
    <w:rsid w:val="00967274"/>
    <w:rsid w:val="00967A2E"/>
    <w:rsid w:val="00982E93"/>
    <w:rsid w:val="009926D6"/>
    <w:rsid w:val="009B35E4"/>
    <w:rsid w:val="009B5560"/>
    <w:rsid w:val="009D071E"/>
    <w:rsid w:val="009D12F6"/>
    <w:rsid w:val="009D3A26"/>
    <w:rsid w:val="00A12EC9"/>
    <w:rsid w:val="00A215C9"/>
    <w:rsid w:val="00A36986"/>
    <w:rsid w:val="00A75945"/>
    <w:rsid w:val="00AA13AA"/>
    <w:rsid w:val="00AB1647"/>
    <w:rsid w:val="00AB4910"/>
    <w:rsid w:val="00AD2F1F"/>
    <w:rsid w:val="00AD5ED4"/>
    <w:rsid w:val="00AD67F8"/>
    <w:rsid w:val="00AF477A"/>
    <w:rsid w:val="00B0032F"/>
    <w:rsid w:val="00B05D53"/>
    <w:rsid w:val="00B31846"/>
    <w:rsid w:val="00B62E43"/>
    <w:rsid w:val="00B924D2"/>
    <w:rsid w:val="00B9390A"/>
    <w:rsid w:val="00B97332"/>
    <w:rsid w:val="00BC26AF"/>
    <w:rsid w:val="00BD068A"/>
    <w:rsid w:val="00C2027C"/>
    <w:rsid w:val="00C4111D"/>
    <w:rsid w:val="00C42B62"/>
    <w:rsid w:val="00C46E5C"/>
    <w:rsid w:val="00C66BF8"/>
    <w:rsid w:val="00C7750F"/>
    <w:rsid w:val="00C82139"/>
    <w:rsid w:val="00C865D6"/>
    <w:rsid w:val="00C91379"/>
    <w:rsid w:val="00C943BD"/>
    <w:rsid w:val="00CA2FBF"/>
    <w:rsid w:val="00CA56F8"/>
    <w:rsid w:val="00CB78C1"/>
    <w:rsid w:val="00CD67B9"/>
    <w:rsid w:val="00CE0AE2"/>
    <w:rsid w:val="00CF5045"/>
    <w:rsid w:val="00CF7900"/>
    <w:rsid w:val="00D10957"/>
    <w:rsid w:val="00D24FB0"/>
    <w:rsid w:val="00D25C43"/>
    <w:rsid w:val="00D2675F"/>
    <w:rsid w:val="00D31B2C"/>
    <w:rsid w:val="00D44996"/>
    <w:rsid w:val="00D52040"/>
    <w:rsid w:val="00D62A4D"/>
    <w:rsid w:val="00D66608"/>
    <w:rsid w:val="00D738F5"/>
    <w:rsid w:val="00D8669E"/>
    <w:rsid w:val="00DB77F7"/>
    <w:rsid w:val="00DF03A3"/>
    <w:rsid w:val="00DF0D9F"/>
    <w:rsid w:val="00E20E93"/>
    <w:rsid w:val="00E33234"/>
    <w:rsid w:val="00E44A34"/>
    <w:rsid w:val="00E67912"/>
    <w:rsid w:val="00E758BC"/>
    <w:rsid w:val="00E8576F"/>
    <w:rsid w:val="00E8703D"/>
    <w:rsid w:val="00E87D9C"/>
    <w:rsid w:val="00EA33E9"/>
    <w:rsid w:val="00EA3A18"/>
    <w:rsid w:val="00EC78C2"/>
    <w:rsid w:val="00ED677D"/>
    <w:rsid w:val="00F01640"/>
    <w:rsid w:val="00F2518A"/>
    <w:rsid w:val="00F25E72"/>
    <w:rsid w:val="00F32518"/>
    <w:rsid w:val="00F4047E"/>
    <w:rsid w:val="00F50829"/>
    <w:rsid w:val="00F53AE6"/>
    <w:rsid w:val="00F54C10"/>
    <w:rsid w:val="00F57C5B"/>
    <w:rsid w:val="00F6472C"/>
    <w:rsid w:val="00F77134"/>
    <w:rsid w:val="00F815D2"/>
    <w:rsid w:val="00F83334"/>
    <w:rsid w:val="00F93A64"/>
    <w:rsid w:val="00FE2F14"/>
    <w:rsid w:val="00FE3449"/>
    <w:rsid w:val="00FF140A"/>
    <w:rsid w:val="00FF30E7"/>
    <w:rsid w:val="109F312B"/>
    <w:rsid w:val="573C1A24"/>
    <w:rsid w:val="71ADB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E8638BA"/>
  <w15:docId w15:val="{F8C7B7A0-3F89-43DD-8545-B89C70CE49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0D325A"/>
    <w:pPr>
      <w:keepNext/>
      <w:spacing w:before="240" w:after="60" w:line="240" w:lineRule="auto"/>
      <w:outlineLvl w:val="0"/>
    </w:pPr>
    <w:rPr>
      <w:rFonts w:ascii="Arial" w:hAnsi="Arial" w:eastAsia="Times New Roman" w:cs="Arial"/>
      <w:b/>
      <w:bCs/>
      <w:kern w:val="32"/>
      <w:sz w:val="32"/>
      <w:szCs w:val="32"/>
      <w:lang w:val="en-US"/>
    </w:rPr>
  </w:style>
  <w:style w:type="paragraph" w:styleId="Heading2">
    <w:name w:val="heading 2"/>
    <w:basedOn w:val="Normal"/>
    <w:next w:val="Normal"/>
    <w:link w:val="Heading2Char"/>
    <w:uiPriority w:val="9"/>
    <w:unhideWhenUsed/>
    <w:qFormat/>
    <w:rsid w:val="00FE3449"/>
    <w:pPr>
      <w:keepNext/>
      <w:spacing w:after="0" w:line="240" w:lineRule="auto"/>
      <w:outlineLvl w:val="1"/>
    </w:pPr>
    <w:rPr>
      <w:rFonts w:ascii="Comic Sans MS" w:hAnsi="Comic Sans MS" w:eastAsia="Times New Roman" w:cs="Arial"/>
      <w:b/>
      <w:sz w:val="28"/>
      <w:szCs w:val="28"/>
      <w:lang w:eastAsia="en-GB"/>
    </w:rPr>
  </w:style>
  <w:style w:type="paragraph" w:styleId="Heading3">
    <w:name w:val="heading 3"/>
    <w:basedOn w:val="Normal"/>
    <w:next w:val="Normal"/>
    <w:link w:val="Heading3Char"/>
    <w:uiPriority w:val="9"/>
    <w:semiHidden/>
    <w:unhideWhenUsed/>
    <w:qFormat/>
    <w:rsid w:val="006E5A0B"/>
    <w:pPr>
      <w:keepNext/>
      <w:keepLines/>
      <w:spacing w:before="40" w:after="0"/>
      <w:outlineLvl w:val="2"/>
    </w:pPr>
    <w:rPr>
      <w:rFonts w:asciiTheme="majorHAnsi" w:hAnsiTheme="majorHAnsi" w:eastAsiaTheme="majorEastAsia" w:cstheme="majorBidi"/>
      <w:color w:val="243F60" w:themeColor="accent1" w:themeShade="7F"/>
      <w:sz w:val="24"/>
      <w:szCs w:val="24"/>
    </w:rPr>
  </w:style>
  <w:style w:type="paragraph" w:styleId="Heading4">
    <w:name w:val="heading 4"/>
    <w:basedOn w:val="Normal"/>
    <w:next w:val="Normal"/>
    <w:link w:val="Heading4Char"/>
    <w:qFormat/>
    <w:rsid w:val="000D325A"/>
    <w:pPr>
      <w:keepNext/>
      <w:spacing w:after="0" w:line="240" w:lineRule="auto"/>
      <w:outlineLvl w:val="3"/>
    </w:pPr>
    <w:rPr>
      <w:rFonts w:ascii="Tahoma" w:hAnsi="Tahoma" w:eastAsia="Times New Roman" w:cs="Tahoma"/>
      <w:b/>
      <w:bCs/>
      <w:sz w:val="20"/>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66BF8"/>
    <w:pPr>
      <w:tabs>
        <w:tab w:val="center" w:pos="4513"/>
        <w:tab w:val="right" w:pos="9026"/>
      </w:tabs>
      <w:spacing w:after="0" w:line="240" w:lineRule="auto"/>
    </w:pPr>
  </w:style>
  <w:style w:type="character" w:styleId="HeaderChar" w:customStyle="1">
    <w:name w:val="Header Char"/>
    <w:basedOn w:val="DefaultParagraphFont"/>
    <w:link w:val="Header"/>
    <w:uiPriority w:val="99"/>
    <w:rsid w:val="00C66BF8"/>
  </w:style>
  <w:style w:type="paragraph" w:styleId="TableParagraph" w:customStyle="1">
    <w:name w:val="Table Paragraph"/>
    <w:basedOn w:val="Normal"/>
    <w:uiPriority w:val="1"/>
    <w:qFormat/>
    <w:rsid w:val="00C66BF8"/>
    <w:pPr>
      <w:widowControl w:val="0"/>
      <w:spacing w:after="0" w:line="240" w:lineRule="auto"/>
    </w:pPr>
    <w:rPr>
      <w:rFonts w:ascii="Calibri" w:hAnsi="Calibri" w:eastAsia="Calibri" w:cs="Times New Roman"/>
      <w:lang w:val="en-US"/>
    </w:rPr>
  </w:style>
  <w:style w:type="paragraph" w:styleId="Title">
    <w:name w:val="Title"/>
    <w:basedOn w:val="Normal"/>
    <w:link w:val="TitleChar"/>
    <w:qFormat/>
    <w:rsid w:val="00E8576F"/>
    <w:pPr>
      <w:spacing w:after="0" w:line="240" w:lineRule="auto"/>
      <w:jc w:val="center"/>
    </w:pPr>
    <w:rPr>
      <w:rFonts w:ascii="Comic Sans MS" w:hAnsi="Comic Sans MS" w:eastAsia="Times New Roman" w:cs="Times New Roman"/>
      <w:b/>
      <w:snapToGrid w:val="0"/>
      <w:sz w:val="24"/>
      <w:szCs w:val="20"/>
      <w:lang w:val="en-US"/>
    </w:rPr>
  </w:style>
  <w:style w:type="character" w:styleId="TitleChar" w:customStyle="1">
    <w:name w:val="Title Char"/>
    <w:basedOn w:val="DefaultParagraphFont"/>
    <w:link w:val="Title"/>
    <w:rsid w:val="00E8576F"/>
    <w:rPr>
      <w:rFonts w:ascii="Comic Sans MS" w:hAnsi="Comic Sans MS" w:eastAsia="Times New Roman" w:cs="Times New Roman"/>
      <w:b/>
      <w:snapToGrid w:val="0"/>
      <w:sz w:val="24"/>
      <w:szCs w:val="20"/>
      <w:lang w:val="en-US"/>
    </w:rPr>
  </w:style>
  <w:style w:type="paragraph" w:styleId="Subtitle">
    <w:name w:val="Subtitle"/>
    <w:basedOn w:val="Normal"/>
    <w:link w:val="SubtitleChar"/>
    <w:qFormat/>
    <w:rsid w:val="00E8576F"/>
    <w:pPr>
      <w:spacing w:after="0" w:line="240" w:lineRule="auto"/>
      <w:jc w:val="center"/>
    </w:pPr>
    <w:rPr>
      <w:rFonts w:ascii="Comic Sans MS" w:hAnsi="Comic Sans MS" w:eastAsia="Times New Roman" w:cs="Times New Roman"/>
      <w:i/>
      <w:snapToGrid w:val="0"/>
      <w:sz w:val="24"/>
      <w:szCs w:val="20"/>
      <w:lang w:val="en-US"/>
    </w:rPr>
  </w:style>
  <w:style w:type="character" w:styleId="SubtitleChar" w:customStyle="1">
    <w:name w:val="Subtitle Char"/>
    <w:basedOn w:val="DefaultParagraphFont"/>
    <w:link w:val="Subtitle"/>
    <w:rsid w:val="00E8576F"/>
    <w:rPr>
      <w:rFonts w:ascii="Comic Sans MS" w:hAnsi="Comic Sans MS" w:eastAsia="Times New Roman" w:cs="Times New Roman"/>
      <w:i/>
      <w:snapToGrid w:val="0"/>
      <w:sz w:val="24"/>
      <w:szCs w:val="20"/>
      <w:lang w:val="en-US"/>
    </w:rPr>
  </w:style>
  <w:style w:type="paragraph" w:styleId="ListParagraph">
    <w:name w:val="List Paragraph"/>
    <w:basedOn w:val="Normal"/>
    <w:uiPriority w:val="34"/>
    <w:qFormat/>
    <w:rsid w:val="00E8576F"/>
    <w:pPr>
      <w:spacing w:after="0" w:line="240" w:lineRule="auto"/>
      <w:ind w:left="720"/>
    </w:pPr>
    <w:rPr>
      <w:rFonts w:ascii="Comic Sans MS" w:hAnsi="Comic Sans MS" w:eastAsia="Times New Roman" w:cs="Times New Roman"/>
      <w:sz w:val="24"/>
      <w:szCs w:val="20"/>
      <w:lang w:val="en-US"/>
    </w:rPr>
  </w:style>
  <w:style w:type="paragraph" w:styleId="Default" w:customStyle="1">
    <w:name w:val="Default"/>
    <w:rsid w:val="00E8576F"/>
    <w:pPr>
      <w:autoSpaceDE w:val="0"/>
      <w:autoSpaceDN w:val="0"/>
      <w:adjustRightInd w:val="0"/>
      <w:spacing w:after="0" w:line="240" w:lineRule="auto"/>
    </w:pPr>
    <w:rPr>
      <w:rFonts w:ascii="Century Gothic" w:hAnsi="Century Gothic" w:eastAsia="Times New Roman" w:cs="Century Gothic"/>
      <w:color w:val="000000"/>
      <w:sz w:val="24"/>
      <w:szCs w:val="24"/>
      <w:lang w:eastAsia="en-GB"/>
    </w:rPr>
  </w:style>
  <w:style w:type="character" w:styleId="Hyperlink">
    <w:name w:val="Hyperlink"/>
    <w:rsid w:val="00E8576F"/>
    <w:rPr>
      <w:color w:val="0000FF"/>
      <w:u w:val="single"/>
    </w:rPr>
  </w:style>
  <w:style w:type="character" w:styleId="Heading1Char" w:customStyle="1">
    <w:name w:val="Heading 1 Char"/>
    <w:basedOn w:val="DefaultParagraphFont"/>
    <w:link w:val="Heading1"/>
    <w:rsid w:val="000D325A"/>
    <w:rPr>
      <w:rFonts w:ascii="Arial" w:hAnsi="Arial" w:eastAsia="Times New Roman" w:cs="Arial"/>
      <w:b/>
      <w:bCs/>
      <w:kern w:val="32"/>
      <w:sz w:val="32"/>
      <w:szCs w:val="32"/>
      <w:lang w:val="en-US"/>
    </w:rPr>
  </w:style>
  <w:style w:type="character" w:styleId="Heading4Char" w:customStyle="1">
    <w:name w:val="Heading 4 Char"/>
    <w:basedOn w:val="DefaultParagraphFont"/>
    <w:link w:val="Heading4"/>
    <w:rsid w:val="000D325A"/>
    <w:rPr>
      <w:rFonts w:ascii="Tahoma" w:hAnsi="Tahoma" w:eastAsia="Times New Roman" w:cs="Tahoma"/>
      <w:b/>
      <w:bCs/>
      <w:sz w:val="20"/>
      <w:szCs w:val="24"/>
    </w:rPr>
  </w:style>
  <w:style w:type="paragraph" w:styleId="BodyText">
    <w:name w:val="Body Text"/>
    <w:basedOn w:val="Normal"/>
    <w:link w:val="BodyTextChar"/>
    <w:rsid w:val="000D325A"/>
    <w:pPr>
      <w:spacing w:after="0" w:line="240" w:lineRule="auto"/>
    </w:pPr>
    <w:rPr>
      <w:rFonts w:ascii="Tahoma" w:hAnsi="Tahoma" w:eastAsia="Times New Roman" w:cs="Tahoma"/>
      <w:sz w:val="20"/>
      <w:szCs w:val="24"/>
    </w:rPr>
  </w:style>
  <w:style w:type="character" w:styleId="BodyTextChar" w:customStyle="1">
    <w:name w:val="Body Text Char"/>
    <w:basedOn w:val="DefaultParagraphFont"/>
    <w:link w:val="BodyText"/>
    <w:rsid w:val="000D325A"/>
    <w:rPr>
      <w:rFonts w:ascii="Tahoma" w:hAnsi="Tahoma" w:eastAsia="Times New Roman" w:cs="Tahoma"/>
      <w:sz w:val="20"/>
      <w:szCs w:val="24"/>
    </w:rPr>
  </w:style>
  <w:style w:type="paragraph" w:styleId="ckewidgetelement" w:customStyle="1">
    <w:name w:val="cke_widget_element"/>
    <w:basedOn w:val="Normal"/>
    <w:rsid w:val="000D325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keimageresizer1" w:customStyle="1">
    <w:name w:val="cke_image_resizer1"/>
    <w:rsid w:val="000D325A"/>
    <w:rPr>
      <w:vanish/>
      <w:webHidden w:val="0"/>
      <w:shd w:val="clear" w:color="auto" w:fill="000000"/>
      <w:specVanish w:val="0"/>
    </w:rPr>
  </w:style>
  <w:style w:type="paragraph" w:styleId="BalloonText">
    <w:name w:val="Balloon Text"/>
    <w:basedOn w:val="Normal"/>
    <w:link w:val="BalloonTextChar"/>
    <w:uiPriority w:val="99"/>
    <w:semiHidden/>
    <w:unhideWhenUsed/>
    <w:rsid w:val="000D325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D325A"/>
    <w:rPr>
      <w:rFonts w:ascii="Tahoma" w:hAnsi="Tahoma" w:cs="Tahoma"/>
      <w:sz w:val="16"/>
      <w:szCs w:val="16"/>
    </w:rPr>
  </w:style>
  <w:style w:type="paragraph" w:styleId="NormalWeb">
    <w:name w:val="Normal (Web)"/>
    <w:basedOn w:val="Normal"/>
    <w:semiHidden/>
    <w:unhideWhenUsed/>
    <w:rsid w:val="008A36F6"/>
    <w:pPr>
      <w:spacing w:before="100" w:beforeAutospacing="1" w:after="100" w:afterAutospacing="1" w:line="240" w:lineRule="auto"/>
    </w:pPr>
    <w:rPr>
      <w:rFonts w:ascii="Verdana" w:hAnsi="Verdana" w:eastAsia="Times New Roman" w:cs="Times New Roman"/>
      <w:color w:val="000000"/>
      <w:sz w:val="18"/>
      <w:szCs w:val="18"/>
      <w:lang w:val="en-US"/>
    </w:rPr>
  </w:style>
  <w:style w:type="character" w:styleId="Heading2Char" w:customStyle="1">
    <w:name w:val="Heading 2 Char"/>
    <w:basedOn w:val="DefaultParagraphFont"/>
    <w:link w:val="Heading2"/>
    <w:uiPriority w:val="9"/>
    <w:rsid w:val="00FE3449"/>
    <w:rPr>
      <w:rFonts w:ascii="Comic Sans MS" w:hAnsi="Comic Sans MS" w:eastAsia="Times New Roman" w:cs="Arial"/>
      <w:b/>
      <w:sz w:val="28"/>
      <w:szCs w:val="28"/>
      <w:lang w:eastAsia="en-GB"/>
    </w:rPr>
  </w:style>
  <w:style w:type="character" w:styleId="Heading3Char" w:customStyle="1">
    <w:name w:val="Heading 3 Char"/>
    <w:basedOn w:val="DefaultParagraphFont"/>
    <w:link w:val="Heading3"/>
    <w:uiPriority w:val="9"/>
    <w:semiHidden/>
    <w:rsid w:val="006E5A0B"/>
    <w:rPr>
      <w:rFonts w:asciiTheme="majorHAnsi" w:hAnsiTheme="majorHAnsi" w:eastAsiaTheme="majorEastAsia" w:cstheme="majorBidi"/>
      <w:color w:val="243F60" w:themeColor="accent1" w:themeShade="7F"/>
      <w:sz w:val="24"/>
      <w:szCs w:val="24"/>
    </w:rPr>
  </w:style>
  <w:style w:type="paragraph" w:styleId="1bodycopy10pt" w:customStyle="1">
    <w:name w:val="1 body copy 10pt"/>
    <w:basedOn w:val="Normal"/>
    <w:link w:val="1bodycopy10ptChar"/>
    <w:qFormat/>
    <w:rsid w:val="006E5A0B"/>
    <w:pPr>
      <w:spacing w:after="120" w:line="240" w:lineRule="auto"/>
    </w:pPr>
    <w:rPr>
      <w:rFonts w:ascii="Arial" w:hAnsi="Arial" w:eastAsia="MS Mincho" w:cs="Times New Roman"/>
      <w:sz w:val="20"/>
      <w:szCs w:val="24"/>
    </w:rPr>
  </w:style>
  <w:style w:type="paragraph" w:styleId="4Bulletedcopyblue" w:customStyle="1">
    <w:name w:val="4 Bulleted copy blue"/>
    <w:basedOn w:val="Normal"/>
    <w:qFormat/>
    <w:rsid w:val="006E5A0B"/>
    <w:pPr>
      <w:numPr>
        <w:numId w:val="44"/>
      </w:numPr>
      <w:spacing w:after="120" w:line="240" w:lineRule="auto"/>
    </w:pPr>
    <w:rPr>
      <w:rFonts w:ascii="Arial" w:hAnsi="Arial" w:eastAsia="MS Mincho" w:cs="Arial"/>
      <w:sz w:val="20"/>
      <w:szCs w:val="20"/>
    </w:rPr>
  </w:style>
  <w:style w:type="character" w:styleId="1bodycopy10ptChar" w:customStyle="1">
    <w:name w:val="1 body copy 10pt Char"/>
    <w:link w:val="1bodycopy10pt"/>
    <w:rsid w:val="006E5A0B"/>
    <w:rPr>
      <w:rFonts w:ascii="Arial" w:hAnsi="Arial" w:eastAsia="MS Mincho" w:cs="Times New Roman"/>
      <w:sz w:val="20"/>
      <w:szCs w:val="24"/>
    </w:rPr>
  </w:style>
  <w:style w:type="paragraph" w:styleId="Footer">
    <w:name w:val="footer"/>
    <w:basedOn w:val="Normal"/>
    <w:link w:val="FooterChar"/>
    <w:uiPriority w:val="99"/>
    <w:unhideWhenUsed/>
    <w:rsid w:val="00634696"/>
    <w:pPr>
      <w:tabs>
        <w:tab w:val="center" w:pos="4513"/>
        <w:tab w:val="right" w:pos="9026"/>
      </w:tabs>
      <w:spacing w:after="0" w:line="240" w:lineRule="auto"/>
    </w:pPr>
  </w:style>
  <w:style w:type="character" w:styleId="FooterChar" w:customStyle="1">
    <w:name w:val="Footer Char"/>
    <w:basedOn w:val="DefaultParagraphFont"/>
    <w:link w:val="Footer"/>
    <w:uiPriority w:val="99"/>
    <w:rsid w:val="00634696"/>
  </w:style>
  <w:style w:type="table" w:styleId="TableGrid">
    <w:name w:val="Table Grid"/>
    <w:basedOn w:val="TableNormal"/>
    <w:uiPriority w:val="59"/>
    <w:rsid w:val="00D62A4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7E0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29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bonneygrove.herts.sch.uk/attachments/download.asp?file=839&amp;type=pdf" TargetMode="External" Id="rId13" /><Relationship Type="http://schemas.openxmlformats.org/officeDocument/2006/relationships/hyperlink" Target="https://www.bonneygrove.herts.sch.uk/attachments/download.asp?file=836&amp;type=pdf"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assets.publishing.service.gov.uk/government/uploads/system/uploads/attachment_data/file/1069687/Mental_health_and_behaviour_in_schools.pdf" TargetMode="External" Id="rId21" /><Relationship Type="http://schemas.openxmlformats.org/officeDocument/2006/relationships/settings" Target="settings.xml" Id="rId7" /><Relationship Type="http://schemas.openxmlformats.org/officeDocument/2006/relationships/image" Target="media/image3.jpeg" Id="rId12" /><Relationship Type="http://schemas.openxmlformats.org/officeDocument/2006/relationships/image" Target="media/image6.png"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hyperlink" Target="https://assets.publishing.service.gov.uk/government/uploads/system/uploads/attachment_data/file/1101454/Keeping_children_safe_in_education_2022.pdf"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s://www.gov.uk/government/publications/behaviour-in-schools--2"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thegrid.org.uk/send-and-additional-needs/behaviour-management-hertfordshire-steps" TargetMode="External" Id="rId14" /><Relationship Type="http://schemas.openxmlformats.org/officeDocument/2006/relationships/hyperlink" Target="https://assets.publishing.service.gov.uk/government/uploads/system/uploads/attachment_data/file/1101498/Suspension_and_Permanent_Exclusion_from_maintained_schools__academies_and_pupil_referral_units_in_England__including_pupil_movement.pdf" TargetMode="External" Id="rId22"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7e8dd7-8d98-42eb-b7f2-f610a21fbdd1">
      <Terms xmlns="http://schemas.microsoft.com/office/infopath/2007/PartnerControls"/>
    </lcf76f155ced4ddcb4097134ff3c332f>
    <TaxCatchAll xmlns="8917eea4-07e2-4e52-8208-6a4fde2813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63FE1F3BB97A4E96DACF3C26CDEF17" ma:contentTypeVersion="17" ma:contentTypeDescription="Create a new document." ma:contentTypeScope="" ma:versionID="34d839e60e1636213a06c43ae41cd93c">
  <xsd:schema xmlns:xsd="http://www.w3.org/2001/XMLSchema" xmlns:xs="http://www.w3.org/2001/XMLSchema" xmlns:p="http://schemas.microsoft.com/office/2006/metadata/properties" xmlns:ns2="257e8dd7-8d98-42eb-b7f2-f610a21fbdd1" xmlns:ns3="8917eea4-07e2-4e52-8208-6a4fde281393" targetNamespace="http://schemas.microsoft.com/office/2006/metadata/properties" ma:root="true" ma:fieldsID="db017676b95d3c968bc0a8a1336c62be" ns2:_="" ns3:_="">
    <xsd:import namespace="257e8dd7-8d98-42eb-b7f2-f610a21fbdd1"/>
    <xsd:import namespace="8917eea4-07e2-4e52-8208-6a4fde2813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e8dd7-8d98-42eb-b7f2-f610a21fb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46d222-2095-4fc2-ac09-28b830199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17eea4-07e2-4e52-8208-6a4fde2813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32a211-7d08-4259-be9b-889e4ec44f12}" ma:internalName="TaxCatchAll" ma:showField="CatchAllData" ma:web="8917eea4-07e2-4e52-8208-6a4fde2813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2088C-4C82-4120-8D5E-41E851F8902E}">
  <ds:schemaRefs>
    <ds:schemaRef ds:uri="http://schemas.microsoft.com/sharepoint/v3/contenttype/forms"/>
  </ds:schemaRefs>
</ds:datastoreItem>
</file>

<file path=customXml/itemProps2.xml><?xml version="1.0" encoding="utf-8"?>
<ds:datastoreItem xmlns:ds="http://schemas.openxmlformats.org/officeDocument/2006/customXml" ds:itemID="{05A64E3F-5173-4F4A-830D-31159AAB8830}">
  <ds:schemaRefs>
    <ds:schemaRef ds:uri="http://schemas.microsoft.com/office/2006/metadata/properties"/>
    <ds:schemaRef ds:uri="http://schemas.microsoft.com/office/infopath/2007/PartnerControls"/>
    <ds:schemaRef ds:uri="257e8dd7-8d98-42eb-b7f2-f610a21fbdd1"/>
    <ds:schemaRef ds:uri="8917eea4-07e2-4e52-8208-6a4fde281393"/>
  </ds:schemaRefs>
</ds:datastoreItem>
</file>

<file path=customXml/itemProps3.xml><?xml version="1.0" encoding="utf-8"?>
<ds:datastoreItem xmlns:ds="http://schemas.openxmlformats.org/officeDocument/2006/customXml" ds:itemID="{020FA157-EC77-417D-A6E5-1A1B825B5F88}"/>
</file>

<file path=customXml/itemProps4.xml><?xml version="1.0" encoding="utf-8"?>
<ds:datastoreItem xmlns:ds="http://schemas.openxmlformats.org/officeDocument/2006/customXml" ds:itemID="{96F6D091-924E-4A20-A077-5605794EA5F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Amanda.Gable</dc:creator>
  <lastModifiedBy>Pippa Brown</lastModifiedBy>
  <revision>129</revision>
  <dcterms:created xsi:type="dcterms:W3CDTF">2022-10-18T14:23:00.0000000Z</dcterms:created>
  <dcterms:modified xsi:type="dcterms:W3CDTF">2024-07-03T13:01:54.9926458Z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193100</vt:r8>
  </property>
  <property fmtid="{D5CDD505-2E9C-101B-9397-08002B2CF9AE}" pid="3" name="ContentTypeId">
    <vt:lpwstr>0x0101002763FE1F3BB97A4E96DACF3C26CDEF17</vt:lpwstr>
  </property>
  <property fmtid="{D5CDD505-2E9C-101B-9397-08002B2CF9AE}" pid="4" name="MediaServiceImageTags">
    <vt:lpwstr/>
  </property>
</Properties>
</file>