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6B" w:rsidRPr="00450C31" w:rsidRDefault="00CA6546" w:rsidP="00CA6546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>EYFS Leader/Teacher</w:t>
      </w:r>
      <w:r w:rsidR="00B03C6B" w:rsidRPr="00450C31">
        <w:rPr>
          <w:rFonts w:ascii="Calibri" w:hAnsi="Calibri"/>
          <w:b/>
          <w:sz w:val="28"/>
          <w:szCs w:val="28"/>
        </w:rPr>
        <w:t xml:space="preserve"> - Person Specification</w:t>
      </w:r>
    </w:p>
    <w:p w:rsidR="00B03C6B" w:rsidRPr="00450C31" w:rsidRDefault="00B03C6B" w:rsidP="00B03C6B">
      <w:pPr>
        <w:rPr>
          <w:rFonts w:ascii="Calibri" w:hAnsi="Calibri"/>
          <w:b/>
        </w:rPr>
      </w:pPr>
    </w:p>
    <w:p w:rsidR="00B03C6B" w:rsidRPr="00450C31" w:rsidRDefault="00B03C6B" w:rsidP="00A54154">
      <w:pPr>
        <w:ind w:hanging="567"/>
        <w:rPr>
          <w:rFonts w:ascii="Calibri" w:hAnsi="Calibri"/>
          <w:b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4286"/>
        <w:gridCol w:w="3574"/>
      </w:tblGrid>
      <w:tr w:rsidR="00C615CA" w:rsidRPr="00450C31" w:rsidTr="00C615CA">
        <w:trPr>
          <w:trHeight w:val="714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450C31">
              <w:rPr>
                <w:rFonts w:ascii="Calibri" w:hAnsi="Calibri"/>
                <w:b/>
                <w:u w:val="single"/>
              </w:rPr>
              <w:t>AREAS OF ASSESSMENT</w:t>
            </w:r>
          </w:p>
        </w:tc>
        <w:tc>
          <w:tcPr>
            <w:tcW w:w="4286" w:type="dxa"/>
            <w:shd w:val="clear" w:color="auto" w:fill="DAEEF3" w:themeFill="accent5" w:themeFillTint="33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450C31">
              <w:rPr>
                <w:rFonts w:ascii="Calibri" w:hAnsi="Calibri"/>
                <w:b/>
                <w:u w:val="single"/>
              </w:rPr>
              <w:t>ESSENTIAL</w:t>
            </w:r>
          </w:p>
        </w:tc>
        <w:tc>
          <w:tcPr>
            <w:tcW w:w="3574" w:type="dxa"/>
            <w:shd w:val="clear" w:color="auto" w:fill="DAEEF3" w:themeFill="accent5" w:themeFillTint="33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450C31">
              <w:rPr>
                <w:rFonts w:ascii="Calibri" w:hAnsi="Calibri"/>
                <w:b/>
                <w:u w:val="single"/>
              </w:rPr>
              <w:t>DESIRABLE</w:t>
            </w:r>
          </w:p>
        </w:tc>
      </w:tr>
      <w:tr w:rsidR="007C4070" w:rsidRPr="007C4070" w:rsidTr="00C615CA">
        <w:trPr>
          <w:trHeight w:val="555"/>
        </w:trPr>
        <w:tc>
          <w:tcPr>
            <w:tcW w:w="2220" w:type="dxa"/>
            <w:shd w:val="clear" w:color="auto" w:fill="FFFF00"/>
          </w:tcPr>
          <w:p w:rsidR="00A54154" w:rsidRPr="007C4070" w:rsidRDefault="00A54154" w:rsidP="008034D5">
            <w:pPr>
              <w:pStyle w:val="TableParagraph"/>
              <w:spacing w:line="242" w:lineRule="auto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line="242" w:lineRule="auto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line="242" w:lineRule="auto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8034D5" w:rsidRPr="007C4070" w:rsidRDefault="008034D5" w:rsidP="008034D5">
            <w:pPr>
              <w:pStyle w:val="TableParagraph"/>
              <w:spacing w:line="242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07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QUALIFICATIONS </w:t>
            </w:r>
            <w:r w:rsidRPr="007C4070">
              <w:rPr>
                <w:rFonts w:asciiTheme="minorHAnsi" w:hAnsiTheme="minorHAnsi" w:cstheme="minorHAnsi"/>
                <w:b/>
                <w:sz w:val="24"/>
                <w:szCs w:val="24"/>
              </w:rPr>
              <w:t>AND TRAINING</w:t>
            </w:r>
          </w:p>
        </w:tc>
        <w:tc>
          <w:tcPr>
            <w:tcW w:w="4286" w:type="dxa"/>
          </w:tcPr>
          <w:p w:rsidR="00C615CA" w:rsidRPr="007C4070" w:rsidRDefault="00C615CA" w:rsidP="00C615C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7C4070">
              <w:rPr>
                <w:rFonts w:asciiTheme="minorHAnsi" w:hAnsiTheme="minorHAnsi" w:cstheme="minorHAnsi"/>
              </w:rPr>
              <w:t>Qualified teacher status;</w:t>
            </w:r>
          </w:p>
          <w:p w:rsidR="008034D5" w:rsidRPr="007C4070" w:rsidRDefault="00C615CA" w:rsidP="00C615CA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spacing w:line="279" w:lineRule="exact"/>
              <w:ind w:left="364" w:hanging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Commitment to Catholic Education and the distinctive ethos of Catholic schools;</w:t>
            </w:r>
          </w:p>
          <w:p w:rsidR="008034D5" w:rsidRPr="007C4070" w:rsidRDefault="008034D5" w:rsidP="00C615CA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spacing w:line="279" w:lineRule="exact"/>
              <w:ind w:left="364" w:hanging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Specialism</w:t>
            </w:r>
            <w:r w:rsidRPr="007C407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7C407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EYFS</w:t>
            </w:r>
            <w:r w:rsidRPr="007C407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7C407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7C407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taught</w:t>
            </w:r>
            <w:r w:rsidRPr="007C407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7C407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Early Years for over 2 years</w:t>
            </w:r>
            <w:r w:rsidR="00C615CA" w:rsidRPr="007C407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034D5" w:rsidRPr="007C4070" w:rsidRDefault="008034D5" w:rsidP="00C615CA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spacing w:line="279" w:lineRule="exact"/>
              <w:ind w:left="364" w:hanging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Evidence of continuous INSET and commitment</w:t>
            </w:r>
            <w:r w:rsidRPr="007C4070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7C4070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further</w:t>
            </w:r>
            <w:r w:rsidRPr="007C4070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 xml:space="preserve">professional </w:t>
            </w:r>
            <w:r w:rsidRPr="007C40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development</w:t>
            </w:r>
            <w:r w:rsidR="00C615CA" w:rsidRPr="007C40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</w:p>
          <w:p w:rsidR="00C615CA" w:rsidRPr="007C4070" w:rsidRDefault="00C615CA" w:rsidP="00C615CA">
            <w:pPr>
              <w:pStyle w:val="TableParagraph"/>
              <w:tabs>
                <w:tab w:val="left" w:pos="364"/>
              </w:tabs>
              <w:spacing w:line="279" w:lineRule="exact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4" w:type="dxa"/>
          </w:tcPr>
          <w:p w:rsidR="00C615CA" w:rsidRPr="007C4070" w:rsidRDefault="00C615CA" w:rsidP="00C615C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C4070">
              <w:rPr>
                <w:rFonts w:asciiTheme="minorHAnsi" w:hAnsiTheme="minorHAnsi" w:cstheme="minorHAnsi"/>
              </w:rPr>
              <w:t>Catholic Certificate of Religious Education;</w:t>
            </w:r>
          </w:p>
          <w:p w:rsidR="00C615CA" w:rsidRPr="007C4070" w:rsidRDefault="00C615CA" w:rsidP="00C615C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C4070">
              <w:rPr>
                <w:rFonts w:asciiTheme="minorHAnsi" w:hAnsiTheme="minorHAnsi" w:cstheme="minorHAnsi"/>
              </w:rPr>
              <w:t>Clear evidence of further development.</w:t>
            </w:r>
          </w:p>
          <w:p w:rsidR="008034D5" w:rsidRPr="007C4070" w:rsidRDefault="008034D5" w:rsidP="008034D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4070" w:rsidRPr="007C4070" w:rsidTr="00C615CA">
        <w:trPr>
          <w:trHeight w:val="555"/>
        </w:trPr>
        <w:tc>
          <w:tcPr>
            <w:tcW w:w="2220" w:type="dxa"/>
            <w:shd w:val="clear" w:color="auto" w:fill="FFFF00"/>
          </w:tcPr>
          <w:p w:rsidR="00A54154" w:rsidRPr="007C4070" w:rsidRDefault="00A54154" w:rsidP="008034D5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8034D5" w:rsidRPr="007C4070" w:rsidRDefault="008034D5" w:rsidP="008034D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07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EXPERIENCE</w:t>
            </w:r>
          </w:p>
        </w:tc>
        <w:tc>
          <w:tcPr>
            <w:tcW w:w="4286" w:type="dxa"/>
          </w:tcPr>
          <w:p w:rsidR="00C615CA" w:rsidRPr="007C4070" w:rsidRDefault="008034D5" w:rsidP="00C615CA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ind w:left="364" w:right="265" w:hanging="404"/>
              <w:rPr>
                <w:rFonts w:asciiTheme="minorHAnsi" w:hAnsiTheme="minorHAnsi" w:cstheme="minorHAnsi"/>
                <w:sz w:val="24"/>
                <w:szCs w:val="24"/>
              </w:rPr>
            </w:pP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7C407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least</w:t>
            </w:r>
            <w:r w:rsidRPr="007C407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two</w:t>
            </w:r>
            <w:r w:rsidRPr="007C407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years</w:t>
            </w:r>
            <w:r w:rsidRPr="007C407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  <w:r w:rsidRPr="007C407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7C407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experience in the EYFS in a primary school</w:t>
            </w:r>
            <w:r w:rsidR="00C615CA" w:rsidRPr="007C407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034D5" w:rsidRPr="007C4070" w:rsidRDefault="008034D5" w:rsidP="00C615CA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ind w:left="364" w:right="265" w:hanging="404"/>
              <w:rPr>
                <w:rFonts w:asciiTheme="minorHAnsi" w:hAnsiTheme="minorHAnsi" w:cstheme="minorHAnsi"/>
                <w:sz w:val="24"/>
                <w:szCs w:val="24"/>
              </w:rPr>
            </w:pP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  <w:r w:rsidRPr="007C407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7C407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successfully</w:t>
            </w:r>
            <w:r w:rsidRPr="007C407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leading</w:t>
            </w:r>
            <w:r w:rsidRPr="007C407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others,</w:t>
            </w:r>
            <w:r w:rsidRPr="007C407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in however small a capacity</w:t>
            </w:r>
            <w:r w:rsidR="00C615CA" w:rsidRPr="007C407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74" w:type="dxa"/>
          </w:tcPr>
          <w:p w:rsidR="00C615CA" w:rsidRPr="007C4070" w:rsidRDefault="008034D5" w:rsidP="00C615CA">
            <w:pPr>
              <w:pStyle w:val="TableParagraph"/>
              <w:numPr>
                <w:ilvl w:val="0"/>
                <w:numId w:val="8"/>
              </w:numPr>
              <w:tabs>
                <w:tab w:val="left" w:pos="625"/>
              </w:tabs>
              <w:ind w:left="342" w:hanging="342"/>
              <w:rPr>
                <w:rFonts w:asciiTheme="minorHAnsi" w:hAnsiTheme="minorHAnsi" w:cstheme="minorHAnsi"/>
                <w:sz w:val="24"/>
                <w:szCs w:val="24"/>
              </w:rPr>
            </w:pP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  <w:r w:rsidRPr="007C4070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7C4070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working</w:t>
            </w:r>
            <w:r w:rsidRPr="007C4070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with speakers of English as an Additional Language</w:t>
            </w:r>
            <w:r w:rsidR="00C615CA" w:rsidRPr="007C407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C615CA" w:rsidRPr="007C4070" w:rsidRDefault="008034D5" w:rsidP="00C615CA">
            <w:pPr>
              <w:pStyle w:val="TableParagraph"/>
              <w:numPr>
                <w:ilvl w:val="0"/>
                <w:numId w:val="8"/>
              </w:numPr>
              <w:tabs>
                <w:tab w:val="left" w:pos="625"/>
              </w:tabs>
              <w:ind w:left="342" w:hanging="342"/>
              <w:rPr>
                <w:rFonts w:asciiTheme="minorHAnsi" w:hAnsiTheme="minorHAnsi" w:cstheme="minorHAnsi"/>
                <w:sz w:val="24"/>
                <w:szCs w:val="24"/>
              </w:rPr>
            </w:pP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Additional</w:t>
            </w:r>
            <w:r w:rsidRPr="007C4070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  <w:r w:rsidRPr="007C4070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in Years 1 or 2</w:t>
            </w:r>
            <w:r w:rsidR="00C615CA" w:rsidRPr="007C407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C615CA" w:rsidRPr="007C4070" w:rsidRDefault="008034D5" w:rsidP="00C615CA">
            <w:pPr>
              <w:pStyle w:val="TableParagraph"/>
              <w:numPr>
                <w:ilvl w:val="0"/>
                <w:numId w:val="8"/>
              </w:numPr>
              <w:tabs>
                <w:tab w:val="left" w:pos="625"/>
              </w:tabs>
              <w:ind w:left="342" w:hanging="342"/>
              <w:rPr>
                <w:rFonts w:asciiTheme="minorHAnsi" w:hAnsiTheme="minorHAnsi" w:cstheme="minorHAnsi"/>
                <w:sz w:val="24"/>
                <w:szCs w:val="24"/>
              </w:rPr>
            </w:pP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Additional experience of working</w:t>
            </w:r>
            <w:r w:rsidRPr="007C407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7C407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children</w:t>
            </w:r>
            <w:r w:rsidRPr="007C407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under</w:t>
            </w:r>
            <w:r w:rsidRPr="007C4070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615CA" w:rsidRPr="007C407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034D5" w:rsidRPr="007C4070" w:rsidRDefault="008034D5" w:rsidP="00C615CA">
            <w:pPr>
              <w:pStyle w:val="TableParagraph"/>
              <w:numPr>
                <w:ilvl w:val="0"/>
                <w:numId w:val="8"/>
              </w:numPr>
              <w:tabs>
                <w:tab w:val="left" w:pos="625"/>
              </w:tabs>
              <w:ind w:left="342" w:hanging="342"/>
              <w:rPr>
                <w:rFonts w:asciiTheme="minorHAnsi" w:hAnsiTheme="minorHAnsi" w:cstheme="minorHAnsi"/>
                <w:sz w:val="24"/>
                <w:szCs w:val="24"/>
              </w:rPr>
            </w:pP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  <w:r w:rsidRPr="007C40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7C407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working</w:t>
            </w:r>
            <w:r w:rsidRPr="007C40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7C40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  <w:r w:rsidR="00C615CA" w:rsidRPr="007C40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wide</w:t>
            </w:r>
            <w:r w:rsidRPr="007C40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range</w:t>
            </w:r>
            <w:r w:rsidRPr="007C40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7C407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children’s</w:t>
            </w:r>
            <w:r w:rsidR="00C615CA" w:rsidRPr="007C40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z w:val="24"/>
                <w:szCs w:val="24"/>
              </w:rPr>
              <w:t>workforce</w:t>
            </w:r>
            <w:r w:rsidRPr="007C407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C40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professionals</w:t>
            </w:r>
            <w:r w:rsidR="00C615CA" w:rsidRPr="007C40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</w:p>
          <w:p w:rsidR="00C615CA" w:rsidRPr="007C4070" w:rsidRDefault="00C615CA" w:rsidP="00C615CA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4070" w:rsidRPr="007C4070" w:rsidTr="00C615CA">
        <w:trPr>
          <w:trHeight w:val="555"/>
        </w:trPr>
        <w:tc>
          <w:tcPr>
            <w:tcW w:w="2220" w:type="dxa"/>
            <w:shd w:val="clear" w:color="auto" w:fill="FFFF00"/>
          </w:tcPr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8034D5" w:rsidRPr="007C4070" w:rsidRDefault="008034D5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7C407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KNOWLEDGE </w:t>
            </w:r>
            <w:r w:rsidRPr="007C407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AND </w:t>
            </w:r>
            <w:r w:rsidRPr="007C407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UNDERSTANDING</w:t>
            </w: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07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KNOWLEDGE </w:t>
            </w:r>
            <w:r w:rsidRPr="007C407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AND </w:t>
            </w:r>
            <w:r w:rsidRPr="007C407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UNDERSTANDING</w:t>
            </w:r>
          </w:p>
        </w:tc>
        <w:tc>
          <w:tcPr>
            <w:tcW w:w="4286" w:type="dxa"/>
          </w:tcPr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ind w:left="364" w:right="219" w:hanging="40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lastRenderedPageBreak/>
              <w:t>Ability to interpret and analyse attainment data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to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identify</w:t>
            </w:r>
            <w:r w:rsidRPr="007C4070">
              <w:rPr>
                <w:rFonts w:asciiTheme="minorHAnsi" w:eastAsia="Calibri" w:hAnsiTheme="minorHAnsi" w:cstheme="minorHAnsi"/>
                <w:spacing w:val="-6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learning</w:t>
            </w:r>
            <w:r w:rsidRPr="007C4070">
              <w:rPr>
                <w:rFonts w:asciiTheme="minorHAnsi" w:eastAsia="Calibri" w:hAnsiTheme="minorHAnsi" w:cstheme="minorHAnsi"/>
                <w:spacing w:val="-6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needs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and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set</w:t>
            </w:r>
            <w:r w:rsidRPr="007C4070">
              <w:rPr>
                <w:rFonts w:asciiTheme="minorHAnsi" w:eastAsia="Calibri" w:hAnsiTheme="minorHAnsi" w:cstheme="minorHAnsi"/>
                <w:spacing w:val="-5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targets</w:t>
            </w:r>
            <w:r w:rsidR="00C615CA" w:rsidRPr="007C4070">
              <w:rPr>
                <w:rFonts w:asciiTheme="minorHAnsi" w:eastAsia="Calibri" w:hAnsiTheme="minorHAnsi" w:cstheme="minorHAnsi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ind w:left="364" w:right="219" w:hanging="40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Ability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to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recognise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high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quality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EYFS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practice and to model this for others</w:t>
            </w:r>
            <w:r w:rsidR="00C615CA" w:rsidRPr="007C4070">
              <w:rPr>
                <w:rFonts w:asciiTheme="minorHAnsi" w:eastAsia="Calibri" w:hAnsiTheme="minorHAnsi" w:cstheme="minorHAnsi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ind w:left="364" w:right="219" w:hanging="40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Ability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to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keep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pupils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safe,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including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child protection and forming and maintaining appropriate relationships</w:t>
            </w:r>
            <w:r w:rsidR="00C615CA" w:rsidRPr="007C4070">
              <w:rPr>
                <w:rFonts w:asciiTheme="minorHAnsi" w:eastAsia="Calibri" w:hAnsiTheme="minorHAnsi" w:cstheme="minorHAnsi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ind w:left="364" w:right="219" w:hanging="40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Ability</w:t>
            </w:r>
            <w:r w:rsidRPr="007C4070">
              <w:rPr>
                <w:rFonts w:asciiTheme="minorHAnsi" w:eastAsia="Calibri" w:hAnsiTheme="minorHAnsi" w:cstheme="minorHAnsi"/>
                <w:spacing w:val="-5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to</w:t>
            </w:r>
            <w:r w:rsidRPr="007C4070">
              <w:rPr>
                <w:rFonts w:asciiTheme="minorHAnsi" w:eastAsia="Calibri" w:hAnsiTheme="minorHAnsi" w:cstheme="minorHAnsi"/>
                <w:spacing w:val="-6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create</w:t>
            </w:r>
            <w:r w:rsidRPr="007C4070">
              <w:rPr>
                <w:rFonts w:asciiTheme="minorHAnsi" w:eastAsia="Calibri" w:hAnsiTheme="minorHAnsi" w:cstheme="minorHAnsi"/>
                <w:spacing w:val="-5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and</w:t>
            </w:r>
            <w:r w:rsidRPr="007C4070">
              <w:rPr>
                <w:rFonts w:asciiTheme="minorHAnsi" w:eastAsia="Calibri" w:hAnsiTheme="minorHAnsi" w:cstheme="minorHAnsi"/>
                <w:spacing w:val="-6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maintain</w:t>
            </w:r>
            <w:r w:rsidRPr="007C4070">
              <w:rPr>
                <w:rFonts w:asciiTheme="minorHAnsi" w:eastAsia="Calibri" w:hAnsiTheme="minorHAnsi" w:cstheme="minorHAnsi"/>
                <w:spacing w:val="-6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</w:t>
            </w:r>
            <w:r w:rsidRPr="007C4070">
              <w:rPr>
                <w:rFonts w:asciiTheme="minorHAnsi" w:eastAsia="Calibri" w:hAnsiTheme="minorHAnsi" w:cstheme="minorHAnsi"/>
                <w:spacing w:val="-6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safe,</w:t>
            </w:r>
            <w:r w:rsidRPr="007C4070">
              <w:rPr>
                <w:rFonts w:asciiTheme="minorHAnsi" w:eastAsia="Calibri" w:hAnsiTheme="minorHAnsi" w:cstheme="minorHAnsi"/>
                <w:spacing w:val="-5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happy, stimulating</w:t>
            </w:r>
            <w:r w:rsidRPr="007C4070">
              <w:rPr>
                <w:rFonts w:asciiTheme="minorHAnsi" w:eastAsia="Calibri" w:hAnsiTheme="minorHAnsi" w:cstheme="minorHAnsi"/>
                <w:spacing w:val="-10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and</w:t>
            </w:r>
            <w:r w:rsidRPr="007C4070">
              <w:rPr>
                <w:rFonts w:asciiTheme="minorHAnsi" w:eastAsia="Calibri" w:hAnsiTheme="minorHAnsi" w:cstheme="minorHAnsi"/>
                <w:spacing w:val="-13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well-organised</w:t>
            </w:r>
            <w:r w:rsidRPr="007C4070">
              <w:rPr>
                <w:rFonts w:asciiTheme="minorHAnsi" w:eastAsia="Calibri" w:hAnsiTheme="minorHAnsi" w:cstheme="minorHAnsi"/>
                <w:spacing w:val="-11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classroom</w:t>
            </w:r>
            <w:r w:rsidRPr="007C4070">
              <w:rPr>
                <w:rFonts w:asciiTheme="minorHAnsi" w:eastAsia="Calibri" w:hAnsiTheme="minorHAnsi" w:cstheme="minorHAnsi"/>
                <w:spacing w:val="-12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 xml:space="preserve">and 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phase</w:t>
            </w:r>
            <w:r w:rsidR="00C615CA"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ind w:left="364" w:right="219" w:hanging="40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Ability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to</w:t>
            </w:r>
            <w:r w:rsidRPr="007C4070">
              <w:rPr>
                <w:rFonts w:asciiTheme="minorHAnsi" w:eastAsia="Calibri" w:hAnsiTheme="minorHAnsi" w:cstheme="minorHAnsi"/>
                <w:spacing w:val="-3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undertake</w:t>
            </w:r>
            <w:r w:rsidRPr="007C4070">
              <w:rPr>
                <w:rFonts w:asciiTheme="minorHAnsi" w:eastAsia="Calibri" w:hAnsiTheme="minorHAnsi" w:cstheme="minorHAnsi"/>
                <w:spacing w:val="-1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high</w:t>
            </w:r>
            <w:r w:rsidRPr="007C4070">
              <w:rPr>
                <w:rFonts w:asciiTheme="minorHAnsi" w:eastAsia="Calibri" w:hAnsiTheme="minorHAnsi" w:cstheme="minorHAnsi"/>
                <w:spacing w:val="-3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quality</w:t>
            </w:r>
            <w:r w:rsidRPr="007C4070">
              <w:rPr>
                <w:rFonts w:asciiTheme="minorHAnsi" w:eastAsia="Calibri" w:hAnsiTheme="minorHAnsi" w:cstheme="minorHAnsi"/>
                <w:spacing w:val="-1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observations</w:t>
            </w:r>
            <w:r w:rsidR="00C615CA"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of</w:t>
            </w:r>
            <w:r w:rsidRPr="007C4070">
              <w:rPr>
                <w:rFonts w:asciiTheme="minorHAnsi" w:eastAsia="Calibri" w:hAnsiTheme="minorHAnsi" w:cstheme="minorHAnsi"/>
                <w:spacing w:val="-6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young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children’s</w:t>
            </w:r>
            <w:r w:rsidRPr="007C4070">
              <w:rPr>
                <w:rFonts w:asciiTheme="minorHAnsi" w:eastAsia="Calibri" w:hAnsiTheme="minorHAnsi" w:cstheme="minorHAnsi"/>
                <w:spacing w:val="-5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learning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and</w:t>
            </w:r>
            <w:r w:rsidRPr="007C4070">
              <w:rPr>
                <w:rFonts w:asciiTheme="minorHAnsi" w:eastAsia="Calibri" w:hAnsiTheme="minorHAnsi" w:cstheme="minorHAnsi"/>
                <w:spacing w:val="-4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development</w:t>
            </w:r>
            <w:r w:rsidR="00C615CA" w:rsidRPr="007C4070">
              <w:rPr>
                <w:rFonts w:asciiTheme="minorHAnsi" w:eastAsia="Calibri" w:hAnsiTheme="minorHAnsi" w:cstheme="minorHAnsi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ind w:left="364" w:right="219" w:hanging="40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Ability</w:t>
            </w:r>
            <w:r w:rsidRPr="007C4070">
              <w:rPr>
                <w:rFonts w:asciiTheme="minorHAnsi" w:eastAsia="Calibri" w:hAnsiTheme="minorHAnsi" w:cstheme="minorHAnsi"/>
                <w:spacing w:val="-6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to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plan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and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deliver</w:t>
            </w:r>
            <w:r w:rsidRPr="007C4070">
              <w:rPr>
                <w:rFonts w:asciiTheme="minorHAnsi" w:eastAsia="Calibri" w:hAnsiTheme="minorHAnsi" w:cstheme="minorHAnsi"/>
                <w:spacing w:val="-3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lessons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to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 xml:space="preserve">meet the needs of all learners across all areas of their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lastRenderedPageBreak/>
              <w:t>development</w:t>
            </w:r>
            <w:r w:rsidR="00C615CA" w:rsidRPr="007C4070">
              <w:rPr>
                <w:rFonts w:asciiTheme="minorHAnsi" w:eastAsia="Calibri" w:hAnsiTheme="minorHAnsi" w:cstheme="minorHAnsi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ind w:left="364" w:right="219" w:hanging="40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Ability to maintain high standards of behaviour</w:t>
            </w:r>
            <w:r w:rsidRPr="007C4070">
              <w:rPr>
                <w:rFonts w:asciiTheme="minorHAnsi" w:eastAsia="Calibri" w:hAnsiTheme="minorHAnsi" w:cstheme="minorHAnsi"/>
                <w:spacing w:val="-13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and</w:t>
            </w:r>
            <w:r w:rsidRPr="007C4070">
              <w:rPr>
                <w:rFonts w:asciiTheme="minorHAnsi" w:eastAsia="Calibri" w:hAnsiTheme="minorHAnsi" w:cstheme="minorHAnsi"/>
                <w:spacing w:val="-12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excellent</w:t>
            </w:r>
            <w:r w:rsidRPr="007C4070">
              <w:rPr>
                <w:rFonts w:asciiTheme="minorHAnsi" w:eastAsia="Calibri" w:hAnsiTheme="minorHAnsi" w:cstheme="minorHAnsi"/>
                <w:spacing w:val="-10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discipline</w:t>
            </w:r>
            <w:r w:rsidRPr="007C4070">
              <w:rPr>
                <w:rFonts w:asciiTheme="minorHAnsi" w:eastAsia="Calibri" w:hAnsiTheme="minorHAnsi" w:cstheme="minorHAnsi"/>
                <w:spacing w:val="-11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using positive strategies</w:t>
            </w:r>
            <w:r w:rsidR="00C615CA" w:rsidRPr="007C4070">
              <w:rPr>
                <w:rFonts w:asciiTheme="minorHAnsi" w:eastAsia="Calibri" w:hAnsiTheme="minorHAnsi" w:cstheme="minorHAnsi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/>
              <w:ind w:left="364" w:hanging="40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Ability</w:t>
            </w:r>
            <w:r w:rsidRPr="007C4070">
              <w:rPr>
                <w:rFonts w:asciiTheme="minorHAnsi" w:eastAsia="Calibri" w:hAnsiTheme="minorHAnsi" w:cstheme="minorHAnsi"/>
                <w:spacing w:val="-5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to</w:t>
            </w:r>
            <w:r w:rsidRPr="007C4070">
              <w:rPr>
                <w:rFonts w:asciiTheme="minorHAnsi" w:eastAsia="Calibri" w:hAnsiTheme="minorHAnsi" w:cstheme="minorHAnsi"/>
                <w:spacing w:val="-6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lead</w:t>
            </w:r>
            <w:r w:rsidRPr="007C4070">
              <w:rPr>
                <w:rFonts w:asciiTheme="minorHAnsi" w:eastAsia="Calibri" w:hAnsiTheme="minorHAnsi" w:cstheme="minorHAnsi"/>
                <w:spacing w:val="-6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other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adults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as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well</w:t>
            </w:r>
            <w:r w:rsidRPr="007C4070">
              <w:rPr>
                <w:rFonts w:asciiTheme="minorHAnsi" w:eastAsia="Calibri" w:hAnsiTheme="minorHAnsi" w:cstheme="minorHAnsi"/>
                <w:spacing w:val="-6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as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work collaboratively as part of a team</w:t>
            </w:r>
            <w:r w:rsidR="00C615CA" w:rsidRPr="007C4070">
              <w:rPr>
                <w:rFonts w:asciiTheme="minorHAnsi" w:eastAsia="Calibri" w:hAnsiTheme="minorHAnsi" w:cstheme="minorHAnsi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/>
              <w:ind w:left="364" w:hanging="40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Ability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to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train,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support</w:t>
            </w:r>
            <w:r w:rsidRPr="007C4070">
              <w:rPr>
                <w:rFonts w:asciiTheme="minorHAnsi" w:eastAsia="Calibri" w:hAnsiTheme="minorHAnsi" w:cstheme="minorHAnsi"/>
                <w:spacing w:val="-6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and</w:t>
            </w:r>
            <w:r w:rsidRPr="007C4070">
              <w:rPr>
                <w:rFonts w:asciiTheme="minorHAnsi" w:eastAsia="Calibri" w:hAnsiTheme="minorHAnsi" w:cstheme="minorHAnsi"/>
                <w:spacing w:val="-9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challenge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="00C615CA" w:rsidRPr="007C4070">
              <w:rPr>
                <w:rFonts w:asciiTheme="minorHAnsi" w:eastAsia="Calibri" w:hAnsiTheme="minorHAnsi" w:cstheme="minorHAnsi"/>
                <w:lang w:val="en-US" w:eastAsia="en-US"/>
              </w:rPr>
              <w:t>others when necessary;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/>
              <w:ind w:left="364" w:hanging="40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Ability</w:t>
            </w:r>
            <w:r w:rsidRPr="007C4070">
              <w:rPr>
                <w:rFonts w:asciiTheme="minorHAnsi" w:eastAsia="Calibri" w:hAnsiTheme="minorHAnsi" w:cstheme="minorHAnsi"/>
                <w:spacing w:val="-9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to</w:t>
            </w:r>
            <w:r w:rsidRPr="007C4070">
              <w:rPr>
                <w:rFonts w:asciiTheme="minorHAnsi" w:eastAsia="Calibri" w:hAnsiTheme="minorHAnsi" w:cstheme="minorHAnsi"/>
                <w:spacing w:val="-9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communicate</w:t>
            </w:r>
            <w:r w:rsidRPr="007C4070">
              <w:rPr>
                <w:rFonts w:asciiTheme="minorHAnsi" w:eastAsia="Calibri" w:hAnsiTheme="minorHAnsi" w:cstheme="minorHAnsi"/>
                <w:spacing w:val="-9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effectively</w:t>
            </w:r>
            <w:r w:rsidRPr="007C4070">
              <w:rPr>
                <w:rFonts w:asciiTheme="minorHAnsi" w:eastAsia="Calibri" w:hAnsiTheme="minorHAnsi" w:cstheme="minorHAnsi"/>
                <w:spacing w:val="-9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both</w:t>
            </w:r>
            <w:r w:rsidRPr="007C4070">
              <w:rPr>
                <w:rFonts w:asciiTheme="minorHAnsi" w:eastAsia="Calibri" w:hAnsiTheme="minorHAnsi" w:cstheme="minorHAnsi"/>
                <w:spacing w:val="-9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orally and in writing</w:t>
            </w:r>
            <w:r w:rsidR="00C615CA" w:rsidRPr="007C4070">
              <w:rPr>
                <w:rFonts w:asciiTheme="minorHAnsi" w:eastAsia="Calibri" w:hAnsiTheme="minorHAnsi" w:cstheme="minorHAnsi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/>
              <w:ind w:left="364" w:hanging="40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Excellent</w:t>
            </w:r>
            <w:r w:rsidRPr="007C4070">
              <w:rPr>
                <w:rFonts w:asciiTheme="minorHAnsi" w:eastAsia="Calibri" w:hAnsiTheme="minorHAnsi" w:cstheme="minorHAnsi"/>
                <w:spacing w:val="2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ICT</w:t>
            </w:r>
            <w:r w:rsidRPr="007C4070">
              <w:rPr>
                <w:rFonts w:asciiTheme="minorHAnsi" w:eastAsia="Calibri" w:hAnsiTheme="minorHAnsi" w:cstheme="minorHAnsi"/>
                <w:spacing w:val="-1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skills</w:t>
            </w:r>
            <w:r w:rsidR="00C615CA"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/>
              <w:ind w:left="364" w:hanging="40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Knowledge</w:t>
            </w:r>
            <w:r w:rsidRPr="007C4070">
              <w:rPr>
                <w:rFonts w:asciiTheme="minorHAnsi" w:eastAsia="Calibri" w:hAnsiTheme="minorHAnsi" w:cstheme="minorHAnsi"/>
                <w:spacing w:val="-9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of</w:t>
            </w:r>
            <w:r w:rsidRPr="007C4070">
              <w:rPr>
                <w:rFonts w:asciiTheme="minorHAnsi" w:eastAsia="Calibri" w:hAnsiTheme="minorHAnsi" w:cstheme="minorHAnsi"/>
                <w:spacing w:val="-12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the</w:t>
            </w:r>
            <w:r w:rsidRPr="007C4070">
              <w:rPr>
                <w:rFonts w:asciiTheme="minorHAnsi" w:eastAsia="Calibri" w:hAnsiTheme="minorHAnsi" w:cstheme="minorHAnsi"/>
                <w:spacing w:val="-9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Statutory</w:t>
            </w:r>
            <w:r w:rsidRPr="007C4070">
              <w:rPr>
                <w:rFonts w:asciiTheme="minorHAnsi" w:eastAsia="Calibri" w:hAnsiTheme="minorHAnsi" w:cstheme="minorHAnsi"/>
                <w:spacing w:val="-9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Framework</w:t>
            </w:r>
            <w:r w:rsidRPr="007C4070">
              <w:rPr>
                <w:rFonts w:asciiTheme="minorHAnsi" w:eastAsia="Calibri" w:hAnsiTheme="minorHAnsi" w:cstheme="minorHAnsi"/>
                <w:spacing w:val="-5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 xml:space="preserve">for </w:t>
            </w:r>
            <w:r w:rsidR="00C615CA" w:rsidRPr="007C4070">
              <w:rPr>
                <w:rFonts w:asciiTheme="minorHAnsi" w:eastAsia="Calibri" w:hAnsiTheme="minorHAnsi" w:cstheme="minorHAnsi"/>
                <w:lang w:val="en-US" w:eastAsia="en-US"/>
              </w:rPr>
              <w:t>the Early Years Foundation Stage;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/>
              <w:ind w:left="364" w:hanging="40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Knowledge</w:t>
            </w:r>
            <w:r w:rsidRPr="007C4070">
              <w:rPr>
                <w:rFonts w:asciiTheme="minorHAnsi" w:eastAsia="Calibri" w:hAnsiTheme="minorHAnsi" w:cstheme="minorHAnsi"/>
                <w:spacing w:val="-6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of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Development</w:t>
            </w:r>
            <w:r w:rsidRPr="007C4070">
              <w:rPr>
                <w:rFonts w:asciiTheme="minorHAnsi" w:eastAsia="Calibri" w:hAnsiTheme="minorHAnsi" w:cstheme="minorHAnsi"/>
                <w:spacing w:val="-4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Matters</w:t>
            </w:r>
            <w:r w:rsidR="00C615CA"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/>
              <w:ind w:left="364" w:hanging="40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Knowledge</w:t>
            </w:r>
            <w:r w:rsidRPr="007C4070">
              <w:rPr>
                <w:rFonts w:asciiTheme="minorHAnsi" w:eastAsia="Calibri" w:hAnsiTheme="minorHAnsi" w:cstheme="minorHAnsi"/>
                <w:spacing w:val="-10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and</w:t>
            </w:r>
            <w:r w:rsidRPr="007C4070">
              <w:rPr>
                <w:rFonts w:asciiTheme="minorHAnsi" w:eastAsia="Calibri" w:hAnsiTheme="minorHAnsi" w:cstheme="minorHAnsi"/>
                <w:spacing w:val="-11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understanding</w:t>
            </w:r>
            <w:r w:rsidRPr="007C4070">
              <w:rPr>
                <w:rFonts w:asciiTheme="minorHAnsi" w:eastAsia="Calibri" w:hAnsiTheme="minorHAnsi" w:cstheme="minorHAnsi"/>
                <w:spacing w:val="-10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of</w:t>
            </w:r>
            <w:r w:rsidRPr="007C4070">
              <w:rPr>
                <w:rFonts w:asciiTheme="minorHAnsi" w:eastAsia="Calibri" w:hAnsiTheme="minorHAnsi" w:cstheme="minorHAnsi"/>
                <w:spacing w:val="-13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assessment for learning</w:t>
            </w:r>
            <w:r w:rsidR="00C615CA" w:rsidRPr="007C4070">
              <w:rPr>
                <w:rFonts w:asciiTheme="minorHAnsi" w:eastAsia="Calibri" w:hAnsiTheme="minorHAnsi" w:cstheme="minorHAnsi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/>
              <w:ind w:left="364" w:hanging="40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Knowledge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and</w:t>
            </w:r>
            <w:r w:rsidRPr="007C4070">
              <w:rPr>
                <w:rFonts w:asciiTheme="minorHAnsi" w:eastAsia="Calibri" w:hAnsiTheme="minorHAnsi" w:cstheme="minorHAnsi"/>
                <w:spacing w:val="-9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understanding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of</w:t>
            </w:r>
            <w:r w:rsidRPr="007C4070">
              <w:rPr>
                <w:rFonts w:asciiTheme="minorHAnsi" w:eastAsia="Calibri" w:hAnsiTheme="minorHAnsi" w:cstheme="minorHAnsi"/>
                <w:spacing w:val="-10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how</w:t>
            </w:r>
            <w:r w:rsidRPr="007C4070">
              <w:rPr>
                <w:rFonts w:asciiTheme="minorHAnsi" w:eastAsia="Calibri" w:hAnsiTheme="minorHAnsi" w:cstheme="minorHAnsi"/>
                <w:spacing w:val="-10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young children le</w:t>
            </w:r>
            <w:r w:rsidR="00C615CA" w:rsidRPr="007C4070">
              <w:rPr>
                <w:rFonts w:asciiTheme="minorHAnsi" w:eastAsia="Calibri" w:hAnsiTheme="minorHAnsi" w:cstheme="minorHAnsi"/>
                <w:lang w:val="en-US" w:eastAsia="en-US"/>
              </w:rPr>
              <w:t>arn best, including through play;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/>
              <w:ind w:left="364" w:hanging="40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An understanding of the role of parents/carers</w:t>
            </w:r>
            <w:r w:rsidRPr="007C4070">
              <w:rPr>
                <w:rFonts w:asciiTheme="minorHAnsi" w:eastAsia="Calibri" w:hAnsiTheme="minorHAnsi" w:cstheme="minorHAnsi"/>
                <w:spacing w:val="-12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in</w:t>
            </w:r>
            <w:r w:rsidRPr="007C4070">
              <w:rPr>
                <w:rFonts w:asciiTheme="minorHAnsi" w:eastAsia="Calibri" w:hAnsiTheme="minorHAnsi" w:cstheme="minorHAnsi"/>
                <w:spacing w:val="-11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improving</w:t>
            </w:r>
            <w:r w:rsidRPr="007C4070">
              <w:rPr>
                <w:rFonts w:asciiTheme="minorHAnsi" w:eastAsia="Calibri" w:hAnsiTheme="minorHAnsi" w:cstheme="minorHAnsi"/>
                <w:spacing w:val="-11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attainment</w:t>
            </w:r>
            <w:r w:rsidRPr="007C4070">
              <w:rPr>
                <w:rFonts w:asciiTheme="minorHAnsi" w:eastAsia="Calibri" w:hAnsiTheme="minorHAnsi" w:cstheme="minorHAnsi"/>
                <w:spacing w:val="-10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 xml:space="preserve">and experience of working directly with 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parents/carers</w:t>
            </w:r>
            <w:r w:rsidR="00C615CA"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/>
              <w:ind w:left="364" w:hanging="40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Knowledge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of</w:t>
            </w:r>
            <w:r w:rsidRPr="007C4070">
              <w:rPr>
                <w:rFonts w:asciiTheme="minorHAnsi" w:eastAsia="Calibri" w:hAnsiTheme="minorHAnsi" w:cstheme="minorHAnsi"/>
                <w:spacing w:val="-11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primary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teaching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and</w:t>
            </w:r>
            <w:r w:rsidRPr="007C4070">
              <w:rPr>
                <w:rFonts w:asciiTheme="minorHAnsi" w:eastAsia="Calibri" w:hAnsiTheme="minorHAnsi" w:cstheme="minorHAnsi"/>
                <w:spacing w:val="-10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 xml:space="preserve">learning 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style</w:t>
            </w:r>
            <w:r w:rsidR="00C615CA"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s;</w:t>
            </w:r>
          </w:p>
          <w:p w:rsidR="008034D5" w:rsidRPr="007C4070" w:rsidRDefault="008034D5" w:rsidP="00C615C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4"/>
              </w:tabs>
              <w:autoSpaceDE w:val="0"/>
              <w:autoSpaceDN w:val="0"/>
              <w:spacing w:before="2"/>
              <w:ind w:left="364" w:hanging="40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Understanding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of</w:t>
            </w:r>
            <w:r w:rsidRPr="007C4070">
              <w:rPr>
                <w:rFonts w:asciiTheme="minorHAnsi" w:eastAsia="Calibri" w:hAnsiTheme="minorHAnsi" w:cstheme="minorHAnsi"/>
                <w:spacing w:val="-11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how</w:t>
            </w:r>
            <w:r w:rsidRPr="007C4070">
              <w:rPr>
                <w:rFonts w:asciiTheme="minorHAnsi" w:eastAsia="Calibri" w:hAnsiTheme="minorHAnsi" w:cstheme="minorHAnsi"/>
                <w:spacing w:val="-11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to</w:t>
            </w:r>
            <w:r w:rsidRPr="007C4070">
              <w:rPr>
                <w:rFonts w:asciiTheme="minorHAnsi" w:eastAsia="Calibri" w:hAnsiTheme="minorHAnsi" w:cstheme="minorHAnsi"/>
                <w:spacing w:val="-9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 xml:space="preserve">differentiate 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teaching</w:t>
            </w:r>
            <w:r w:rsidR="00C615CA"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.</w:t>
            </w:r>
          </w:p>
          <w:p w:rsidR="00C615CA" w:rsidRPr="007C4070" w:rsidRDefault="00C615CA" w:rsidP="00C615CA">
            <w:pPr>
              <w:pStyle w:val="ListParagraph"/>
              <w:widowControl w:val="0"/>
              <w:tabs>
                <w:tab w:val="left" w:pos="364"/>
              </w:tabs>
              <w:autoSpaceDE w:val="0"/>
              <w:autoSpaceDN w:val="0"/>
              <w:spacing w:before="2"/>
              <w:ind w:left="364" w:hanging="404"/>
              <w:rPr>
                <w:rFonts w:asciiTheme="minorHAnsi" w:eastAsia="Calibri" w:hAnsiTheme="minorHAnsi" w:cstheme="minorHAnsi"/>
                <w:lang w:val="en-US" w:eastAsia="en-US"/>
              </w:rPr>
            </w:pPr>
          </w:p>
        </w:tc>
        <w:tc>
          <w:tcPr>
            <w:tcW w:w="3574" w:type="dxa"/>
          </w:tcPr>
          <w:p w:rsidR="008034D5" w:rsidRPr="007C4070" w:rsidRDefault="008034D5" w:rsidP="008034D5">
            <w:pPr>
              <w:rPr>
                <w:rFonts w:asciiTheme="minorHAnsi" w:hAnsiTheme="minorHAnsi" w:cstheme="minorHAnsi"/>
              </w:rPr>
            </w:pPr>
          </w:p>
        </w:tc>
      </w:tr>
      <w:tr w:rsidR="008034D5" w:rsidRPr="007C4070" w:rsidTr="00C615CA">
        <w:trPr>
          <w:trHeight w:val="555"/>
        </w:trPr>
        <w:tc>
          <w:tcPr>
            <w:tcW w:w="2220" w:type="dxa"/>
            <w:shd w:val="clear" w:color="auto" w:fill="FFFF00"/>
          </w:tcPr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A54154" w:rsidRPr="007C4070" w:rsidRDefault="00A54154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:rsidR="008034D5" w:rsidRPr="007C4070" w:rsidRDefault="008034D5" w:rsidP="008034D5">
            <w:pPr>
              <w:pStyle w:val="TableParagraph"/>
              <w:spacing w:before="1"/>
              <w:ind w:right="13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7C407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PERSONAL QUALITIES</w:t>
            </w:r>
          </w:p>
        </w:tc>
        <w:tc>
          <w:tcPr>
            <w:tcW w:w="4286" w:type="dxa"/>
          </w:tcPr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ind w:left="364" w:right="255" w:hanging="36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Passionate</w:t>
            </w:r>
            <w:r w:rsidRPr="007C4070">
              <w:rPr>
                <w:rFonts w:asciiTheme="minorHAnsi" w:eastAsia="Calibri" w:hAnsiTheme="minorHAnsi" w:cstheme="minorHAnsi"/>
                <w:spacing w:val="-10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about</w:t>
            </w:r>
            <w:r w:rsidRPr="007C4070">
              <w:rPr>
                <w:rFonts w:asciiTheme="minorHAnsi" w:eastAsia="Calibri" w:hAnsiTheme="minorHAnsi" w:cstheme="minorHAnsi"/>
                <w:spacing w:val="-10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education</w:t>
            </w:r>
            <w:r w:rsidRPr="007C4070">
              <w:rPr>
                <w:rFonts w:asciiTheme="minorHAnsi" w:eastAsia="Calibri" w:hAnsiTheme="minorHAnsi" w:cstheme="minorHAnsi"/>
                <w:spacing w:val="-11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and</w:t>
            </w:r>
            <w:r w:rsidRPr="007C4070">
              <w:rPr>
                <w:rFonts w:asciiTheme="minorHAnsi" w:eastAsia="Calibri" w:hAnsiTheme="minorHAnsi" w:cstheme="minorHAnsi"/>
                <w:spacing w:val="-11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 xml:space="preserve">particularly determined to improve outcomes for all 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children</w:t>
            </w:r>
            <w:r w:rsidR="00C615CA"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ind w:left="364" w:right="255" w:hanging="36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Calm,</w:t>
            </w:r>
            <w:r w:rsidRPr="007C4070">
              <w:rPr>
                <w:rFonts w:asciiTheme="minorHAnsi" w:eastAsia="Calibri" w:hAnsiTheme="minorHAnsi" w:cstheme="minorHAnsi"/>
                <w:spacing w:val="-4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friendly</w:t>
            </w:r>
            <w:r w:rsidRPr="007C4070">
              <w:rPr>
                <w:rFonts w:asciiTheme="minorHAnsi" w:eastAsia="Calibri" w:hAnsiTheme="minorHAnsi" w:cstheme="minorHAnsi"/>
                <w:spacing w:val="-3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and</w:t>
            </w:r>
            <w:r w:rsidRPr="007C4070">
              <w:rPr>
                <w:rFonts w:asciiTheme="minorHAnsi" w:eastAsia="Calibri" w:hAnsiTheme="minorHAnsi" w:cstheme="minorHAnsi"/>
                <w:spacing w:val="-4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approachable</w:t>
            </w:r>
            <w:r w:rsidR="00C615CA"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ind w:left="364" w:right="255" w:hanging="36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Hardworking,</w:t>
            </w:r>
            <w:r w:rsidRPr="007C4070">
              <w:rPr>
                <w:rFonts w:asciiTheme="minorHAnsi" w:eastAsia="Calibri" w:hAnsiTheme="minorHAnsi" w:cstheme="minorHAnsi"/>
                <w:spacing w:val="-5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upbeat</w:t>
            </w:r>
            <w:r w:rsidRPr="007C4070">
              <w:rPr>
                <w:rFonts w:asciiTheme="minorHAnsi" w:eastAsia="Calibri" w:hAnsiTheme="minorHAnsi" w:cstheme="minorHAnsi"/>
                <w:spacing w:val="-4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and</w:t>
            </w:r>
            <w:r w:rsidRPr="007C4070">
              <w:rPr>
                <w:rFonts w:asciiTheme="minorHAnsi" w:eastAsia="Calibri" w:hAnsiTheme="minorHAnsi" w:cstheme="minorHAnsi"/>
                <w:spacing w:val="-5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energetic</w:t>
            </w:r>
            <w:r w:rsidR="00C615CA"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ind w:left="364" w:right="255" w:hanging="36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Flexible</w:t>
            </w:r>
            <w:r w:rsidRPr="007C4070">
              <w:rPr>
                <w:rFonts w:asciiTheme="minorHAnsi" w:eastAsia="Calibri" w:hAnsiTheme="minorHAnsi" w:cstheme="minorHAnsi"/>
                <w:spacing w:val="-3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and</w:t>
            </w:r>
            <w:r w:rsidRPr="007C4070">
              <w:rPr>
                <w:rFonts w:asciiTheme="minorHAnsi" w:eastAsia="Calibri" w:hAnsiTheme="minorHAnsi" w:cstheme="minorHAnsi"/>
                <w:spacing w:val="-3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responsive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to</w:t>
            </w:r>
            <w:r w:rsidRPr="007C4070">
              <w:rPr>
                <w:rFonts w:asciiTheme="minorHAnsi" w:eastAsia="Calibri" w:hAnsiTheme="minorHAnsi" w:cstheme="minorHAnsi"/>
                <w:spacing w:val="-3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change</w:t>
            </w:r>
            <w:r w:rsidR="00C615CA"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ind w:left="364" w:right="255" w:hanging="36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Self-motivated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and</w:t>
            </w:r>
            <w:r w:rsidRPr="007C4070">
              <w:rPr>
                <w:rFonts w:asciiTheme="minorHAnsi" w:eastAsia="Calibri" w:hAnsiTheme="minorHAnsi" w:cstheme="minorHAnsi"/>
                <w:spacing w:val="-9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able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to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work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efficiently and effe</w:t>
            </w:r>
            <w:r w:rsidR="00C615CA" w:rsidRPr="007C4070">
              <w:rPr>
                <w:rFonts w:asciiTheme="minorHAnsi" w:eastAsia="Calibri" w:hAnsiTheme="minorHAnsi" w:cstheme="minorHAnsi"/>
                <w:lang w:val="en-US" w:eastAsia="en-US"/>
              </w:rPr>
              <w:t>ctively with minimum supervision;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ind w:left="364" w:right="255" w:hanging="36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Excellent</w:t>
            </w:r>
            <w:r w:rsidRPr="007C4070">
              <w:rPr>
                <w:rFonts w:asciiTheme="minorHAnsi" w:eastAsia="Calibri" w:hAnsiTheme="minorHAnsi" w:cstheme="minorHAnsi"/>
                <w:spacing w:val="-4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organisational</w:t>
            </w:r>
            <w:r w:rsidRPr="007C4070">
              <w:rPr>
                <w:rFonts w:asciiTheme="minorHAnsi" w:eastAsia="Calibri" w:hAnsiTheme="minorHAnsi" w:cstheme="minorHAnsi"/>
                <w:spacing w:val="-4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skills</w:t>
            </w:r>
            <w:r w:rsidR="00C615CA"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ind w:left="364" w:right="255" w:hanging="36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Willingness</w:t>
            </w:r>
            <w:r w:rsidRPr="007C4070">
              <w:rPr>
                <w:rFonts w:asciiTheme="minorHAnsi" w:eastAsia="Calibri" w:hAnsiTheme="minorHAnsi" w:cstheme="minorHAnsi"/>
                <w:spacing w:val="-9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to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give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and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receive</w:t>
            </w:r>
            <w:r w:rsidRPr="007C4070">
              <w:rPr>
                <w:rFonts w:asciiTheme="minorHAnsi" w:eastAsia="Calibri" w:hAnsiTheme="minorHAnsi" w:cstheme="minorHAnsi"/>
                <w:spacing w:val="-8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 xml:space="preserve">positive 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criticism</w:t>
            </w:r>
            <w:r w:rsidR="00C615CA"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ind w:left="364" w:right="255" w:hanging="36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Commitment</w:t>
            </w:r>
            <w:r w:rsidRPr="007C4070">
              <w:rPr>
                <w:rFonts w:asciiTheme="minorHAnsi" w:eastAsia="Calibri" w:hAnsiTheme="minorHAnsi" w:cstheme="minorHAnsi"/>
                <w:spacing w:val="-1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to</w:t>
            </w:r>
            <w:r w:rsidRPr="007C4070">
              <w:rPr>
                <w:rFonts w:asciiTheme="minorHAnsi" w:eastAsia="Calibri" w:hAnsiTheme="minorHAnsi" w:cstheme="minorHAnsi"/>
                <w:spacing w:val="-3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equality</w:t>
            </w:r>
            <w:r w:rsidRPr="007C4070">
              <w:rPr>
                <w:rFonts w:asciiTheme="minorHAnsi" w:eastAsia="Calibri" w:hAnsiTheme="minorHAnsi" w:cstheme="minorHAnsi"/>
                <w:spacing w:val="-1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of</w:t>
            </w:r>
            <w:r w:rsidRPr="007C4070">
              <w:rPr>
                <w:rFonts w:asciiTheme="minorHAnsi" w:eastAsia="Calibri" w:hAnsiTheme="minorHAnsi" w:cstheme="minorHAnsi"/>
                <w:spacing w:val="-4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opportunity</w:t>
            </w:r>
            <w:r w:rsidR="00C615CA"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ind w:left="364" w:right="255" w:hanging="36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lastRenderedPageBreak/>
              <w:t>Confident</w:t>
            </w:r>
            <w:r w:rsidR="00C615CA"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ind w:left="364" w:right="255" w:hanging="36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Able</w:t>
            </w:r>
            <w:r w:rsidRPr="007C4070">
              <w:rPr>
                <w:rFonts w:asciiTheme="minorHAnsi" w:eastAsia="Calibri" w:hAnsiTheme="minorHAnsi" w:cstheme="minorHAnsi"/>
                <w:spacing w:val="-3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to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use</w:t>
            </w:r>
            <w:r w:rsidRPr="007C4070">
              <w:rPr>
                <w:rFonts w:asciiTheme="minorHAnsi" w:eastAsia="Calibri" w:hAnsiTheme="minorHAnsi" w:cstheme="minorHAnsi"/>
                <w:spacing w:val="-3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initiative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and</w:t>
            </w:r>
            <w:r w:rsidRPr="007C4070">
              <w:rPr>
                <w:rFonts w:asciiTheme="minorHAnsi" w:eastAsia="Calibri" w:hAnsiTheme="minorHAnsi" w:cstheme="minorHAnsi"/>
                <w:spacing w:val="-3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find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 xml:space="preserve"> solutions</w:t>
            </w:r>
            <w:r w:rsidR="00C615CA"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;</w:t>
            </w:r>
          </w:p>
          <w:p w:rsidR="00C615CA" w:rsidRPr="007C4070" w:rsidRDefault="008034D5" w:rsidP="00C615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ind w:left="364" w:right="255" w:hanging="36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Resilient</w:t>
            </w:r>
            <w:r w:rsidRPr="007C4070">
              <w:rPr>
                <w:rFonts w:asciiTheme="minorHAnsi" w:eastAsia="Calibri" w:hAnsiTheme="minorHAnsi" w:cstheme="minorHAnsi"/>
                <w:spacing w:val="-3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and</w:t>
            </w:r>
            <w:r w:rsidRPr="007C4070">
              <w:rPr>
                <w:rFonts w:asciiTheme="minorHAnsi" w:eastAsia="Calibri" w:hAnsiTheme="minorHAnsi" w:cstheme="minorHAnsi"/>
                <w:spacing w:val="-4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robus</w:t>
            </w:r>
            <w:r w:rsidR="00C615CA"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t;</w:t>
            </w:r>
          </w:p>
          <w:p w:rsidR="008034D5" w:rsidRPr="007C4070" w:rsidRDefault="008034D5" w:rsidP="00C615C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4"/>
              </w:tabs>
              <w:autoSpaceDE w:val="0"/>
              <w:autoSpaceDN w:val="0"/>
              <w:ind w:left="364" w:right="255" w:hanging="364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A</w:t>
            </w:r>
            <w:r w:rsidRPr="007C4070">
              <w:rPr>
                <w:rFonts w:asciiTheme="minorHAnsi" w:eastAsia="Calibri" w:hAnsiTheme="minorHAnsi" w:cstheme="minorHAnsi"/>
                <w:spacing w:val="-7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>sense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 xml:space="preserve"> </w:t>
            </w:r>
            <w:r w:rsidRPr="007C4070">
              <w:rPr>
                <w:rFonts w:asciiTheme="minorHAnsi" w:eastAsia="Calibri" w:hAnsiTheme="minorHAnsi" w:cstheme="minorHAnsi"/>
                <w:lang w:val="en-US" w:eastAsia="en-US"/>
              </w:rPr>
              <w:t xml:space="preserve">of </w:t>
            </w:r>
            <w:r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humour</w:t>
            </w:r>
            <w:r w:rsidR="00C615CA" w:rsidRPr="007C4070">
              <w:rPr>
                <w:rFonts w:asciiTheme="minorHAnsi" w:eastAsia="Calibri" w:hAnsiTheme="minorHAnsi" w:cstheme="minorHAnsi"/>
                <w:spacing w:val="-2"/>
                <w:lang w:val="en-US" w:eastAsia="en-US"/>
              </w:rPr>
              <w:t>.</w:t>
            </w:r>
          </w:p>
          <w:p w:rsidR="00C615CA" w:rsidRPr="007C4070" w:rsidRDefault="00C615CA" w:rsidP="00C615CA">
            <w:pPr>
              <w:pStyle w:val="ListParagraph"/>
              <w:widowControl w:val="0"/>
              <w:tabs>
                <w:tab w:val="left" w:pos="259"/>
              </w:tabs>
              <w:autoSpaceDE w:val="0"/>
              <w:autoSpaceDN w:val="0"/>
              <w:ind w:left="110" w:right="255"/>
              <w:rPr>
                <w:rFonts w:asciiTheme="minorHAnsi" w:eastAsia="Calibri" w:hAnsiTheme="minorHAnsi" w:cstheme="minorHAnsi"/>
                <w:lang w:val="en-US" w:eastAsia="en-US"/>
              </w:rPr>
            </w:pPr>
          </w:p>
        </w:tc>
        <w:tc>
          <w:tcPr>
            <w:tcW w:w="3574" w:type="dxa"/>
          </w:tcPr>
          <w:p w:rsidR="008034D5" w:rsidRPr="007C4070" w:rsidRDefault="008034D5" w:rsidP="008034D5">
            <w:pPr>
              <w:rPr>
                <w:rFonts w:asciiTheme="minorHAnsi" w:hAnsiTheme="minorHAnsi" w:cstheme="minorHAnsi"/>
              </w:rPr>
            </w:pPr>
          </w:p>
        </w:tc>
      </w:tr>
      <w:tr w:rsidR="00C615CA" w:rsidRPr="007C4070" w:rsidTr="00C615CA">
        <w:trPr>
          <w:trHeight w:val="555"/>
        </w:trPr>
        <w:tc>
          <w:tcPr>
            <w:tcW w:w="2220" w:type="dxa"/>
            <w:shd w:val="clear" w:color="auto" w:fill="FFFF00"/>
            <w:vAlign w:val="center"/>
          </w:tcPr>
          <w:p w:rsidR="00C615CA" w:rsidRPr="007C4070" w:rsidRDefault="00C615CA" w:rsidP="00C615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4070">
              <w:rPr>
                <w:rFonts w:asciiTheme="minorHAnsi" w:hAnsiTheme="minorHAnsi" w:cstheme="minorHAnsi"/>
                <w:b/>
              </w:rPr>
              <w:t>WIDER ROLE</w:t>
            </w:r>
          </w:p>
        </w:tc>
        <w:tc>
          <w:tcPr>
            <w:tcW w:w="4286" w:type="dxa"/>
          </w:tcPr>
          <w:p w:rsidR="00C615CA" w:rsidRPr="007C4070" w:rsidRDefault="00C615CA" w:rsidP="00C615C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4" w:type="dxa"/>
          </w:tcPr>
          <w:p w:rsidR="00C615CA" w:rsidRPr="007C4070" w:rsidRDefault="00C615CA" w:rsidP="00CA654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7C4070">
              <w:rPr>
                <w:rFonts w:asciiTheme="minorHAnsi" w:hAnsiTheme="minorHAnsi" w:cstheme="minorHAnsi"/>
              </w:rPr>
              <w:t xml:space="preserve">Evidence of up to date involvement in </w:t>
            </w:r>
            <w:r w:rsidR="009B6777" w:rsidRPr="007C4070">
              <w:rPr>
                <w:rFonts w:asciiTheme="minorHAnsi" w:hAnsiTheme="minorHAnsi" w:cstheme="minorHAnsi"/>
              </w:rPr>
              <w:t>extra-curricular</w:t>
            </w:r>
            <w:r w:rsidRPr="007C4070">
              <w:rPr>
                <w:rFonts w:asciiTheme="minorHAnsi" w:hAnsiTheme="minorHAnsi" w:cstheme="minorHAnsi"/>
              </w:rPr>
              <w:t xml:space="preserve"> activities</w:t>
            </w:r>
            <w:r w:rsidR="00CA6546" w:rsidRPr="007C4070">
              <w:rPr>
                <w:rFonts w:asciiTheme="minorHAnsi" w:hAnsiTheme="minorHAnsi" w:cstheme="minorHAnsi"/>
              </w:rPr>
              <w:t>.</w:t>
            </w:r>
          </w:p>
        </w:tc>
      </w:tr>
    </w:tbl>
    <w:tbl>
      <w:tblPr>
        <w:tblpPr w:leftFromText="180" w:rightFromText="180" w:vertAnchor="text" w:horzAnchor="margin" w:tblpX="-432" w:tblpY="553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B03C6B" w:rsidRPr="007C4070" w:rsidTr="009A0444">
        <w:tc>
          <w:tcPr>
            <w:tcW w:w="10080" w:type="dxa"/>
          </w:tcPr>
          <w:p w:rsidR="00B03C6B" w:rsidRPr="007C4070" w:rsidRDefault="00B03C6B" w:rsidP="009A0444">
            <w:pPr>
              <w:rPr>
                <w:rFonts w:asciiTheme="minorHAnsi" w:hAnsiTheme="minorHAnsi" w:cstheme="minorHAnsi"/>
                <w:b/>
              </w:rPr>
            </w:pPr>
            <w:r w:rsidRPr="007C4070">
              <w:rPr>
                <w:rFonts w:asciiTheme="minorHAnsi" w:hAnsiTheme="minorHAnsi" w:cstheme="minorHAnsi"/>
              </w:rPr>
              <w:t>Letters should address the criteria identified in the person specification</w:t>
            </w:r>
          </w:p>
        </w:tc>
      </w:tr>
      <w:tr w:rsidR="00B03C6B" w:rsidRPr="007C4070" w:rsidTr="009A0444">
        <w:tc>
          <w:tcPr>
            <w:tcW w:w="10080" w:type="dxa"/>
          </w:tcPr>
          <w:p w:rsidR="00B03C6B" w:rsidRPr="007C4070" w:rsidRDefault="00B03C6B" w:rsidP="009A0444">
            <w:pPr>
              <w:rPr>
                <w:rFonts w:asciiTheme="minorHAnsi" w:hAnsiTheme="minorHAnsi" w:cstheme="minorHAnsi"/>
                <w:b/>
              </w:rPr>
            </w:pPr>
            <w:r w:rsidRPr="007C4070">
              <w:rPr>
                <w:rFonts w:asciiTheme="minorHAnsi" w:hAnsiTheme="minorHAnsi" w:cstheme="minorHAnsi"/>
              </w:rPr>
              <w:t>Application forms should be completed in full</w:t>
            </w:r>
          </w:p>
        </w:tc>
      </w:tr>
      <w:tr w:rsidR="00B03C6B" w:rsidRPr="007C4070" w:rsidTr="009A0444">
        <w:tc>
          <w:tcPr>
            <w:tcW w:w="10080" w:type="dxa"/>
          </w:tcPr>
          <w:p w:rsidR="00B03C6B" w:rsidRPr="007C4070" w:rsidRDefault="00B03C6B" w:rsidP="009A0444">
            <w:pPr>
              <w:rPr>
                <w:rFonts w:asciiTheme="minorHAnsi" w:hAnsiTheme="minorHAnsi" w:cstheme="minorHAnsi"/>
              </w:rPr>
            </w:pPr>
            <w:r w:rsidRPr="007C4070">
              <w:rPr>
                <w:rFonts w:asciiTheme="minorHAnsi" w:hAnsiTheme="minorHAnsi" w:cstheme="minorHAnsi"/>
              </w:rPr>
              <w:t>Letters should be clear and concise</w:t>
            </w:r>
          </w:p>
        </w:tc>
      </w:tr>
    </w:tbl>
    <w:p w:rsidR="005112AA" w:rsidRPr="007C4070" w:rsidRDefault="005112AA">
      <w:pPr>
        <w:rPr>
          <w:rFonts w:asciiTheme="minorHAnsi" w:hAnsiTheme="minorHAnsi" w:cstheme="minorHAnsi"/>
        </w:rPr>
      </w:pPr>
    </w:p>
    <w:sectPr w:rsidR="005112AA" w:rsidRPr="007C4070" w:rsidSect="00C615CA">
      <w:headerReference w:type="default" r:id="rId10"/>
      <w:pgSz w:w="11906" w:h="16838" w:code="9"/>
      <w:pgMar w:top="212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C02" w:rsidRDefault="00F30C02">
      <w:r>
        <w:separator/>
      </w:r>
    </w:p>
  </w:endnote>
  <w:endnote w:type="continuationSeparator" w:id="0">
    <w:p w:rsidR="00F30C02" w:rsidRDefault="00F3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C02" w:rsidRDefault="00F30C02">
      <w:r>
        <w:separator/>
      </w:r>
    </w:p>
  </w:footnote>
  <w:footnote w:type="continuationSeparator" w:id="0">
    <w:p w:rsidR="00F30C02" w:rsidRDefault="00F3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978" w:rsidRDefault="00A47978" w:rsidP="00B03C6B">
    <w:pPr>
      <w:pStyle w:val="Header"/>
      <w:jc w:val="center"/>
      <w:rPr>
        <w:rFonts w:ascii="Calibri" w:hAnsi="Calibri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D1D5D4" wp14:editId="600527A4">
          <wp:simplePos x="0" y="0"/>
          <wp:positionH relativeFrom="margin">
            <wp:align>center</wp:align>
          </wp:positionH>
          <wp:positionV relativeFrom="paragraph">
            <wp:posOffset>-193040</wp:posOffset>
          </wp:positionV>
          <wp:extent cx="1063517" cy="533400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187" b="50000"/>
                  <a:stretch>
                    <a:fillRect/>
                  </a:stretch>
                </pic:blipFill>
                <pic:spPr bwMode="auto">
                  <a:xfrm>
                    <a:off x="0" y="0"/>
                    <a:ext cx="1063517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7978" w:rsidRDefault="00A47978" w:rsidP="00B03C6B">
    <w:pPr>
      <w:pStyle w:val="Header"/>
      <w:jc w:val="center"/>
      <w:rPr>
        <w:rFonts w:ascii="Calibri" w:hAnsi="Calibri" w:cs="Arial"/>
        <w:b/>
        <w:sz w:val="28"/>
        <w:szCs w:val="28"/>
      </w:rPr>
    </w:pPr>
  </w:p>
  <w:p w:rsidR="00B03C6B" w:rsidRPr="00B03C6B" w:rsidRDefault="00A47978" w:rsidP="00B03C6B">
    <w:pPr>
      <w:pStyle w:val="Header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Our Lady</w:t>
    </w:r>
    <w:r w:rsidR="00B03C6B" w:rsidRPr="00B03C6B">
      <w:rPr>
        <w:rFonts w:ascii="Calibri" w:hAnsi="Calibri" w:cs="Arial"/>
        <w:b/>
        <w:sz w:val="28"/>
        <w:szCs w:val="28"/>
      </w:rPr>
      <w:t xml:space="preserve"> Catholic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4110"/>
    <w:multiLevelType w:val="hybridMultilevel"/>
    <w:tmpl w:val="68169ACA"/>
    <w:lvl w:ilvl="0" w:tplc="E7ECFF8C">
      <w:numFmt w:val="bullet"/>
      <w:lvlText w:val=""/>
      <w:lvlJc w:val="left"/>
      <w:pPr>
        <w:ind w:left="110" w:hanging="1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FC3A5A">
      <w:numFmt w:val="bullet"/>
      <w:lvlText w:val="•"/>
      <w:lvlJc w:val="left"/>
      <w:pPr>
        <w:ind w:left="552" w:hanging="150"/>
      </w:pPr>
      <w:rPr>
        <w:rFonts w:hint="default"/>
        <w:lang w:val="en-US" w:eastAsia="en-US" w:bidi="ar-SA"/>
      </w:rPr>
    </w:lvl>
    <w:lvl w:ilvl="2" w:tplc="F6A22526">
      <w:numFmt w:val="bullet"/>
      <w:lvlText w:val="•"/>
      <w:lvlJc w:val="left"/>
      <w:pPr>
        <w:ind w:left="985" w:hanging="150"/>
      </w:pPr>
      <w:rPr>
        <w:rFonts w:hint="default"/>
        <w:lang w:val="en-US" w:eastAsia="en-US" w:bidi="ar-SA"/>
      </w:rPr>
    </w:lvl>
    <w:lvl w:ilvl="3" w:tplc="7B04BD54">
      <w:numFmt w:val="bullet"/>
      <w:lvlText w:val="•"/>
      <w:lvlJc w:val="left"/>
      <w:pPr>
        <w:ind w:left="1417" w:hanging="150"/>
      </w:pPr>
      <w:rPr>
        <w:rFonts w:hint="default"/>
        <w:lang w:val="en-US" w:eastAsia="en-US" w:bidi="ar-SA"/>
      </w:rPr>
    </w:lvl>
    <w:lvl w:ilvl="4" w:tplc="AF8C0246">
      <w:numFmt w:val="bullet"/>
      <w:lvlText w:val="•"/>
      <w:lvlJc w:val="left"/>
      <w:pPr>
        <w:ind w:left="1850" w:hanging="150"/>
      </w:pPr>
      <w:rPr>
        <w:rFonts w:hint="default"/>
        <w:lang w:val="en-US" w:eastAsia="en-US" w:bidi="ar-SA"/>
      </w:rPr>
    </w:lvl>
    <w:lvl w:ilvl="5" w:tplc="B6DA4FD4">
      <w:numFmt w:val="bullet"/>
      <w:lvlText w:val="•"/>
      <w:lvlJc w:val="left"/>
      <w:pPr>
        <w:ind w:left="2283" w:hanging="150"/>
      </w:pPr>
      <w:rPr>
        <w:rFonts w:hint="default"/>
        <w:lang w:val="en-US" w:eastAsia="en-US" w:bidi="ar-SA"/>
      </w:rPr>
    </w:lvl>
    <w:lvl w:ilvl="6" w:tplc="015ED748">
      <w:numFmt w:val="bullet"/>
      <w:lvlText w:val="•"/>
      <w:lvlJc w:val="left"/>
      <w:pPr>
        <w:ind w:left="2715" w:hanging="150"/>
      </w:pPr>
      <w:rPr>
        <w:rFonts w:hint="default"/>
        <w:lang w:val="en-US" w:eastAsia="en-US" w:bidi="ar-SA"/>
      </w:rPr>
    </w:lvl>
    <w:lvl w:ilvl="7" w:tplc="A136407A">
      <w:numFmt w:val="bullet"/>
      <w:lvlText w:val="•"/>
      <w:lvlJc w:val="left"/>
      <w:pPr>
        <w:ind w:left="3148" w:hanging="150"/>
      </w:pPr>
      <w:rPr>
        <w:rFonts w:hint="default"/>
        <w:lang w:val="en-US" w:eastAsia="en-US" w:bidi="ar-SA"/>
      </w:rPr>
    </w:lvl>
    <w:lvl w:ilvl="8" w:tplc="1BE0C336">
      <w:numFmt w:val="bullet"/>
      <w:lvlText w:val="•"/>
      <w:lvlJc w:val="left"/>
      <w:pPr>
        <w:ind w:left="3580" w:hanging="150"/>
      </w:pPr>
      <w:rPr>
        <w:rFonts w:hint="default"/>
        <w:lang w:val="en-US" w:eastAsia="en-US" w:bidi="ar-SA"/>
      </w:rPr>
    </w:lvl>
  </w:abstractNum>
  <w:abstractNum w:abstractNumId="1" w15:restartNumberingAfterBreak="0">
    <w:nsid w:val="29805011"/>
    <w:multiLevelType w:val="hybridMultilevel"/>
    <w:tmpl w:val="664275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4962AC"/>
    <w:multiLevelType w:val="hybridMultilevel"/>
    <w:tmpl w:val="3EAE1520"/>
    <w:lvl w:ilvl="0" w:tplc="C4CEB0A8">
      <w:numFmt w:val="bullet"/>
      <w:lvlText w:val=""/>
      <w:lvlJc w:val="left"/>
      <w:pPr>
        <w:ind w:left="110" w:hanging="1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845C9C">
      <w:numFmt w:val="bullet"/>
      <w:lvlText w:val="•"/>
      <w:lvlJc w:val="left"/>
      <w:pPr>
        <w:ind w:left="552" w:hanging="150"/>
      </w:pPr>
      <w:rPr>
        <w:rFonts w:hint="default"/>
        <w:lang w:val="en-US" w:eastAsia="en-US" w:bidi="ar-SA"/>
      </w:rPr>
    </w:lvl>
    <w:lvl w:ilvl="2" w:tplc="33B639AC">
      <w:numFmt w:val="bullet"/>
      <w:lvlText w:val="•"/>
      <w:lvlJc w:val="left"/>
      <w:pPr>
        <w:ind w:left="985" w:hanging="150"/>
      </w:pPr>
      <w:rPr>
        <w:rFonts w:hint="default"/>
        <w:lang w:val="en-US" w:eastAsia="en-US" w:bidi="ar-SA"/>
      </w:rPr>
    </w:lvl>
    <w:lvl w:ilvl="3" w:tplc="F4F4C3BA">
      <w:numFmt w:val="bullet"/>
      <w:lvlText w:val="•"/>
      <w:lvlJc w:val="left"/>
      <w:pPr>
        <w:ind w:left="1417" w:hanging="150"/>
      </w:pPr>
      <w:rPr>
        <w:rFonts w:hint="default"/>
        <w:lang w:val="en-US" w:eastAsia="en-US" w:bidi="ar-SA"/>
      </w:rPr>
    </w:lvl>
    <w:lvl w:ilvl="4" w:tplc="4AEA484A">
      <w:numFmt w:val="bullet"/>
      <w:lvlText w:val="•"/>
      <w:lvlJc w:val="left"/>
      <w:pPr>
        <w:ind w:left="1850" w:hanging="150"/>
      </w:pPr>
      <w:rPr>
        <w:rFonts w:hint="default"/>
        <w:lang w:val="en-US" w:eastAsia="en-US" w:bidi="ar-SA"/>
      </w:rPr>
    </w:lvl>
    <w:lvl w:ilvl="5" w:tplc="ACFA7802">
      <w:numFmt w:val="bullet"/>
      <w:lvlText w:val="•"/>
      <w:lvlJc w:val="left"/>
      <w:pPr>
        <w:ind w:left="2283" w:hanging="150"/>
      </w:pPr>
      <w:rPr>
        <w:rFonts w:hint="default"/>
        <w:lang w:val="en-US" w:eastAsia="en-US" w:bidi="ar-SA"/>
      </w:rPr>
    </w:lvl>
    <w:lvl w:ilvl="6" w:tplc="5DFAADAA">
      <w:numFmt w:val="bullet"/>
      <w:lvlText w:val="•"/>
      <w:lvlJc w:val="left"/>
      <w:pPr>
        <w:ind w:left="2715" w:hanging="150"/>
      </w:pPr>
      <w:rPr>
        <w:rFonts w:hint="default"/>
        <w:lang w:val="en-US" w:eastAsia="en-US" w:bidi="ar-SA"/>
      </w:rPr>
    </w:lvl>
    <w:lvl w:ilvl="7" w:tplc="F67CB2DC">
      <w:numFmt w:val="bullet"/>
      <w:lvlText w:val="•"/>
      <w:lvlJc w:val="left"/>
      <w:pPr>
        <w:ind w:left="3148" w:hanging="150"/>
      </w:pPr>
      <w:rPr>
        <w:rFonts w:hint="default"/>
        <w:lang w:val="en-US" w:eastAsia="en-US" w:bidi="ar-SA"/>
      </w:rPr>
    </w:lvl>
    <w:lvl w:ilvl="8" w:tplc="2C4E2D0A">
      <w:numFmt w:val="bullet"/>
      <w:lvlText w:val="•"/>
      <w:lvlJc w:val="left"/>
      <w:pPr>
        <w:ind w:left="3580" w:hanging="150"/>
      </w:pPr>
      <w:rPr>
        <w:rFonts w:hint="default"/>
        <w:lang w:val="en-US" w:eastAsia="en-US" w:bidi="ar-SA"/>
      </w:rPr>
    </w:lvl>
  </w:abstractNum>
  <w:abstractNum w:abstractNumId="3" w15:restartNumberingAfterBreak="0">
    <w:nsid w:val="33F15E64"/>
    <w:multiLevelType w:val="hybridMultilevel"/>
    <w:tmpl w:val="D868C724"/>
    <w:lvl w:ilvl="0" w:tplc="4850B7DA">
      <w:numFmt w:val="bullet"/>
      <w:lvlText w:val=""/>
      <w:lvlJc w:val="left"/>
      <w:pPr>
        <w:ind w:left="110" w:hanging="1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CE42710">
      <w:numFmt w:val="bullet"/>
      <w:lvlText w:val="•"/>
      <w:lvlJc w:val="left"/>
      <w:pPr>
        <w:ind w:left="407" w:hanging="151"/>
      </w:pPr>
      <w:rPr>
        <w:rFonts w:hint="default"/>
        <w:lang w:val="en-US" w:eastAsia="en-US" w:bidi="ar-SA"/>
      </w:rPr>
    </w:lvl>
    <w:lvl w:ilvl="2" w:tplc="199271DC">
      <w:numFmt w:val="bullet"/>
      <w:lvlText w:val="•"/>
      <w:lvlJc w:val="left"/>
      <w:pPr>
        <w:ind w:left="695" w:hanging="151"/>
      </w:pPr>
      <w:rPr>
        <w:rFonts w:hint="default"/>
        <w:lang w:val="en-US" w:eastAsia="en-US" w:bidi="ar-SA"/>
      </w:rPr>
    </w:lvl>
    <w:lvl w:ilvl="3" w:tplc="9BFCBD96">
      <w:numFmt w:val="bullet"/>
      <w:lvlText w:val="•"/>
      <w:lvlJc w:val="left"/>
      <w:pPr>
        <w:ind w:left="982" w:hanging="151"/>
      </w:pPr>
      <w:rPr>
        <w:rFonts w:hint="default"/>
        <w:lang w:val="en-US" w:eastAsia="en-US" w:bidi="ar-SA"/>
      </w:rPr>
    </w:lvl>
    <w:lvl w:ilvl="4" w:tplc="D8805DE0">
      <w:numFmt w:val="bullet"/>
      <w:lvlText w:val="•"/>
      <w:lvlJc w:val="left"/>
      <w:pPr>
        <w:ind w:left="1270" w:hanging="151"/>
      </w:pPr>
      <w:rPr>
        <w:rFonts w:hint="default"/>
        <w:lang w:val="en-US" w:eastAsia="en-US" w:bidi="ar-SA"/>
      </w:rPr>
    </w:lvl>
    <w:lvl w:ilvl="5" w:tplc="AE267FC8">
      <w:numFmt w:val="bullet"/>
      <w:lvlText w:val="•"/>
      <w:lvlJc w:val="left"/>
      <w:pPr>
        <w:ind w:left="1558" w:hanging="151"/>
      </w:pPr>
      <w:rPr>
        <w:rFonts w:hint="default"/>
        <w:lang w:val="en-US" w:eastAsia="en-US" w:bidi="ar-SA"/>
      </w:rPr>
    </w:lvl>
    <w:lvl w:ilvl="6" w:tplc="7E5069A4">
      <w:numFmt w:val="bullet"/>
      <w:lvlText w:val="•"/>
      <w:lvlJc w:val="left"/>
      <w:pPr>
        <w:ind w:left="1845" w:hanging="151"/>
      </w:pPr>
      <w:rPr>
        <w:rFonts w:hint="default"/>
        <w:lang w:val="en-US" w:eastAsia="en-US" w:bidi="ar-SA"/>
      </w:rPr>
    </w:lvl>
    <w:lvl w:ilvl="7" w:tplc="39F6F98A">
      <w:numFmt w:val="bullet"/>
      <w:lvlText w:val="•"/>
      <w:lvlJc w:val="left"/>
      <w:pPr>
        <w:ind w:left="2133" w:hanging="151"/>
      </w:pPr>
      <w:rPr>
        <w:rFonts w:hint="default"/>
        <w:lang w:val="en-US" w:eastAsia="en-US" w:bidi="ar-SA"/>
      </w:rPr>
    </w:lvl>
    <w:lvl w:ilvl="8" w:tplc="E4B459B4">
      <w:numFmt w:val="bullet"/>
      <w:lvlText w:val="•"/>
      <w:lvlJc w:val="left"/>
      <w:pPr>
        <w:ind w:left="2420" w:hanging="151"/>
      </w:pPr>
      <w:rPr>
        <w:rFonts w:hint="default"/>
        <w:lang w:val="en-US" w:eastAsia="en-US" w:bidi="ar-SA"/>
      </w:rPr>
    </w:lvl>
  </w:abstractNum>
  <w:abstractNum w:abstractNumId="4" w15:restartNumberingAfterBreak="0">
    <w:nsid w:val="45650179"/>
    <w:multiLevelType w:val="hybridMultilevel"/>
    <w:tmpl w:val="CFE87D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CF60C5"/>
    <w:multiLevelType w:val="hybridMultilevel"/>
    <w:tmpl w:val="265ACD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80AE9"/>
    <w:multiLevelType w:val="hybridMultilevel"/>
    <w:tmpl w:val="FB905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2419F"/>
    <w:multiLevelType w:val="hybridMultilevel"/>
    <w:tmpl w:val="8E5E23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483558"/>
    <w:multiLevelType w:val="hybridMultilevel"/>
    <w:tmpl w:val="6DC47ADA"/>
    <w:lvl w:ilvl="0" w:tplc="96945148">
      <w:numFmt w:val="bullet"/>
      <w:lvlText w:val=""/>
      <w:lvlJc w:val="left"/>
      <w:pPr>
        <w:ind w:left="110" w:hanging="1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FBC8028">
      <w:numFmt w:val="bullet"/>
      <w:lvlText w:val="•"/>
      <w:lvlJc w:val="left"/>
      <w:pPr>
        <w:ind w:left="552" w:hanging="150"/>
      </w:pPr>
      <w:rPr>
        <w:rFonts w:hint="default"/>
        <w:lang w:val="en-US" w:eastAsia="en-US" w:bidi="ar-SA"/>
      </w:rPr>
    </w:lvl>
    <w:lvl w:ilvl="2" w:tplc="0E0AF8EA">
      <w:numFmt w:val="bullet"/>
      <w:lvlText w:val="•"/>
      <w:lvlJc w:val="left"/>
      <w:pPr>
        <w:ind w:left="985" w:hanging="150"/>
      </w:pPr>
      <w:rPr>
        <w:rFonts w:hint="default"/>
        <w:lang w:val="en-US" w:eastAsia="en-US" w:bidi="ar-SA"/>
      </w:rPr>
    </w:lvl>
    <w:lvl w:ilvl="3" w:tplc="C34CE7DA">
      <w:numFmt w:val="bullet"/>
      <w:lvlText w:val="•"/>
      <w:lvlJc w:val="left"/>
      <w:pPr>
        <w:ind w:left="1417" w:hanging="150"/>
      </w:pPr>
      <w:rPr>
        <w:rFonts w:hint="default"/>
        <w:lang w:val="en-US" w:eastAsia="en-US" w:bidi="ar-SA"/>
      </w:rPr>
    </w:lvl>
    <w:lvl w:ilvl="4" w:tplc="40D47978">
      <w:numFmt w:val="bullet"/>
      <w:lvlText w:val="•"/>
      <w:lvlJc w:val="left"/>
      <w:pPr>
        <w:ind w:left="1850" w:hanging="150"/>
      </w:pPr>
      <w:rPr>
        <w:rFonts w:hint="default"/>
        <w:lang w:val="en-US" w:eastAsia="en-US" w:bidi="ar-SA"/>
      </w:rPr>
    </w:lvl>
    <w:lvl w:ilvl="5" w:tplc="7E122014">
      <w:numFmt w:val="bullet"/>
      <w:lvlText w:val="•"/>
      <w:lvlJc w:val="left"/>
      <w:pPr>
        <w:ind w:left="2283" w:hanging="150"/>
      </w:pPr>
      <w:rPr>
        <w:rFonts w:hint="default"/>
        <w:lang w:val="en-US" w:eastAsia="en-US" w:bidi="ar-SA"/>
      </w:rPr>
    </w:lvl>
    <w:lvl w:ilvl="6" w:tplc="E1343C28">
      <w:numFmt w:val="bullet"/>
      <w:lvlText w:val="•"/>
      <w:lvlJc w:val="left"/>
      <w:pPr>
        <w:ind w:left="2715" w:hanging="150"/>
      </w:pPr>
      <w:rPr>
        <w:rFonts w:hint="default"/>
        <w:lang w:val="en-US" w:eastAsia="en-US" w:bidi="ar-SA"/>
      </w:rPr>
    </w:lvl>
    <w:lvl w:ilvl="7" w:tplc="151AE710">
      <w:numFmt w:val="bullet"/>
      <w:lvlText w:val="•"/>
      <w:lvlJc w:val="left"/>
      <w:pPr>
        <w:ind w:left="3148" w:hanging="150"/>
      </w:pPr>
      <w:rPr>
        <w:rFonts w:hint="default"/>
        <w:lang w:val="en-US" w:eastAsia="en-US" w:bidi="ar-SA"/>
      </w:rPr>
    </w:lvl>
    <w:lvl w:ilvl="8" w:tplc="FDB6E78C">
      <w:numFmt w:val="bullet"/>
      <w:lvlText w:val="•"/>
      <w:lvlJc w:val="left"/>
      <w:pPr>
        <w:ind w:left="3580" w:hanging="150"/>
      </w:pPr>
      <w:rPr>
        <w:rFonts w:hint="default"/>
        <w:lang w:val="en-US" w:eastAsia="en-US" w:bidi="ar-SA"/>
      </w:rPr>
    </w:lvl>
  </w:abstractNum>
  <w:abstractNum w:abstractNumId="9" w15:restartNumberingAfterBreak="0">
    <w:nsid w:val="66E474B7"/>
    <w:multiLevelType w:val="hybridMultilevel"/>
    <w:tmpl w:val="BC964856"/>
    <w:lvl w:ilvl="0" w:tplc="95BCDEAC">
      <w:numFmt w:val="bullet"/>
      <w:lvlText w:val=""/>
      <w:lvlJc w:val="left"/>
      <w:pPr>
        <w:ind w:left="110" w:hanging="1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003B06">
      <w:numFmt w:val="bullet"/>
      <w:lvlText w:val="•"/>
      <w:lvlJc w:val="left"/>
      <w:pPr>
        <w:ind w:left="552" w:hanging="150"/>
      </w:pPr>
      <w:rPr>
        <w:rFonts w:hint="default"/>
        <w:lang w:val="en-US" w:eastAsia="en-US" w:bidi="ar-SA"/>
      </w:rPr>
    </w:lvl>
    <w:lvl w:ilvl="2" w:tplc="C40A5B1E">
      <w:numFmt w:val="bullet"/>
      <w:lvlText w:val="•"/>
      <w:lvlJc w:val="left"/>
      <w:pPr>
        <w:ind w:left="985" w:hanging="150"/>
      </w:pPr>
      <w:rPr>
        <w:rFonts w:hint="default"/>
        <w:lang w:val="en-US" w:eastAsia="en-US" w:bidi="ar-SA"/>
      </w:rPr>
    </w:lvl>
    <w:lvl w:ilvl="3" w:tplc="FA2C1E9A">
      <w:numFmt w:val="bullet"/>
      <w:lvlText w:val="•"/>
      <w:lvlJc w:val="left"/>
      <w:pPr>
        <w:ind w:left="1417" w:hanging="150"/>
      </w:pPr>
      <w:rPr>
        <w:rFonts w:hint="default"/>
        <w:lang w:val="en-US" w:eastAsia="en-US" w:bidi="ar-SA"/>
      </w:rPr>
    </w:lvl>
    <w:lvl w:ilvl="4" w:tplc="53BEF616">
      <w:numFmt w:val="bullet"/>
      <w:lvlText w:val="•"/>
      <w:lvlJc w:val="left"/>
      <w:pPr>
        <w:ind w:left="1850" w:hanging="150"/>
      </w:pPr>
      <w:rPr>
        <w:rFonts w:hint="default"/>
        <w:lang w:val="en-US" w:eastAsia="en-US" w:bidi="ar-SA"/>
      </w:rPr>
    </w:lvl>
    <w:lvl w:ilvl="5" w:tplc="4574C8C2">
      <w:numFmt w:val="bullet"/>
      <w:lvlText w:val="•"/>
      <w:lvlJc w:val="left"/>
      <w:pPr>
        <w:ind w:left="2283" w:hanging="150"/>
      </w:pPr>
      <w:rPr>
        <w:rFonts w:hint="default"/>
        <w:lang w:val="en-US" w:eastAsia="en-US" w:bidi="ar-SA"/>
      </w:rPr>
    </w:lvl>
    <w:lvl w:ilvl="6" w:tplc="44445956">
      <w:numFmt w:val="bullet"/>
      <w:lvlText w:val="•"/>
      <w:lvlJc w:val="left"/>
      <w:pPr>
        <w:ind w:left="2715" w:hanging="150"/>
      </w:pPr>
      <w:rPr>
        <w:rFonts w:hint="default"/>
        <w:lang w:val="en-US" w:eastAsia="en-US" w:bidi="ar-SA"/>
      </w:rPr>
    </w:lvl>
    <w:lvl w:ilvl="7" w:tplc="A58688E0">
      <w:numFmt w:val="bullet"/>
      <w:lvlText w:val="•"/>
      <w:lvlJc w:val="left"/>
      <w:pPr>
        <w:ind w:left="3148" w:hanging="150"/>
      </w:pPr>
      <w:rPr>
        <w:rFonts w:hint="default"/>
        <w:lang w:val="en-US" w:eastAsia="en-US" w:bidi="ar-SA"/>
      </w:rPr>
    </w:lvl>
    <w:lvl w:ilvl="8" w:tplc="9318A8E6">
      <w:numFmt w:val="bullet"/>
      <w:lvlText w:val="•"/>
      <w:lvlJc w:val="left"/>
      <w:pPr>
        <w:ind w:left="3580" w:hanging="150"/>
      </w:pPr>
      <w:rPr>
        <w:rFonts w:hint="default"/>
        <w:lang w:val="en-US" w:eastAsia="en-US" w:bidi="ar-SA"/>
      </w:rPr>
    </w:lvl>
  </w:abstractNum>
  <w:abstractNum w:abstractNumId="10" w15:restartNumberingAfterBreak="0">
    <w:nsid w:val="69EE0D64"/>
    <w:multiLevelType w:val="hybridMultilevel"/>
    <w:tmpl w:val="DFF2DF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EF0102"/>
    <w:multiLevelType w:val="hybridMultilevel"/>
    <w:tmpl w:val="9A8205D2"/>
    <w:lvl w:ilvl="0" w:tplc="91981D68">
      <w:numFmt w:val="bullet"/>
      <w:lvlText w:val=""/>
      <w:lvlJc w:val="left"/>
      <w:pPr>
        <w:ind w:left="110" w:hanging="1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30839E">
      <w:numFmt w:val="bullet"/>
      <w:lvlText w:val="•"/>
      <w:lvlJc w:val="left"/>
      <w:pPr>
        <w:ind w:left="552" w:hanging="150"/>
      </w:pPr>
      <w:rPr>
        <w:rFonts w:hint="default"/>
        <w:lang w:val="en-US" w:eastAsia="en-US" w:bidi="ar-SA"/>
      </w:rPr>
    </w:lvl>
    <w:lvl w:ilvl="2" w:tplc="EE222EBC">
      <w:numFmt w:val="bullet"/>
      <w:lvlText w:val="•"/>
      <w:lvlJc w:val="left"/>
      <w:pPr>
        <w:ind w:left="985" w:hanging="150"/>
      </w:pPr>
      <w:rPr>
        <w:rFonts w:hint="default"/>
        <w:lang w:val="en-US" w:eastAsia="en-US" w:bidi="ar-SA"/>
      </w:rPr>
    </w:lvl>
    <w:lvl w:ilvl="3" w:tplc="531CB3E4">
      <w:numFmt w:val="bullet"/>
      <w:lvlText w:val="•"/>
      <w:lvlJc w:val="left"/>
      <w:pPr>
        <w:ind w:left="1417" w:hanging="150"/>
      </w:pPr>
      <w:rPr>
        <w:rFonts w:hint="default"/>
        <w:lang w:val="en-US" w:eastAsia="en-US" w:bidi="ar-SA"/>
      </w:rPr>
    </w:lvl>
    <w:lvl w:ilvl="4" w:tplc="D5F49C8E">
      <w:numFmt w:val="bullet"/>
      <w:lvlText w:val="•"/>
      <w:lvlJc w:val="left"/>
      <w:pPr>
        <w:ind w:left="1850" w:hanging="150"/>
      </w:pPr>
      <w:rPr>
        <w:rFonts w:hint="default"/>
        <w:lang w:val="en-US" w:eastAsia="en-US" w:bidi="ar-SA"/>
      </w:rPr>
    </w:lvl>
    <w:lvl w:ilvl="5" w:tplc="79B452F8">
      <w:numFmt w:val="bullet"/>
      <w:lvlText w:val="•"/>
      <w:lvlJc w:val="left"/>
      <w:pPr>
        <w:ind w:left="2283" w:hanging="150"/>
      </w:pPr>
      <w:rPr>
        <w:rFonts w:hint="default"/>
        <w:lang w:val="en-US" w:eastAsia="en-US" w:bidi="ar-SA"/>
      </w:rPr>
    </w:lvl>
    <w:lvl w:ilvl="6" w:tplc="71065EDA">
      <w:numFmt w:val="bullet"/>
      <w:lvlText w:val="•"/>
      <w:lvlJc w:val="left"/>
      <w:pPr>
        <w:ind w:left="2715" w:hanging="150"/>
      </w:pPr>
      <w:rPr>
        <w:rFonts w:hint="default"/>
        <w:lang w:val="en-US" w:eastAsia="en-US" w:bidi="ar-SA"/>
      </w:rPr>
    </w:lvl>
    <w:lvl w:ilvl="7" w:tplc="69D0B65C">
      <w:numFmt w:val="bullet"/>
      <w:lvlText w:val="•"/>
      <w:lvlJc w:val="left"/>
      <w:pPr>
        <w:ind w:left="3148" w:hanging="150"/>
      </w:pPr>
      <w:rPr>
        <w:rFonts w:hint="default"/>
        <w:lang w:val="en-US" w:eastAsia="en-US" w:bidi="ar-SA"/>
      </w:rPr>
    </w:lvl>
    <w:lvl w:ilvl="8" w:tplc="7C9041B2">
      <w:numFmt w:val="bullet"/>
      <w:lvlText w:val="•"/>
      <w:lvlJc w:val="left"/>
      <w:pPr>
        <w:ind w:left="3580" w:hanging="15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6B"/>
    <w:rsid w:val="00057178"/>
    <w:rsid w:val="001142A5"/>
    <w:rsid w:val="003517B1"/>
    <w:rsid w:val="00351C44"/>
    <w:rsid w:val="00355056"/>
    <w:rsid w:val="00391F2A"/>
    <w:rsid w:val="0039624C"/>
    <w:rsid w:val="005112AA"/>
    <w:rsid w:val="005A0007"/>
    <w:rsid w:val="005E025D"/>
    <w:rsid w:val="00612F83"/>
    <w:rsid w:val="007C4070"/>
    <w:rsid w:val="0080251F"/>
    <w:rsid w:val="008034D5"/>
    <w:rsid w:val="0089303C"/>
    <w:rsid w:val="008C0BC6"/>
    <w:rsid w:val="009A0444"/>
    <w:rsid w:val="009B6777"/>
    <w:rsid w:val="009D0EF3"/>
    <w:rsid w:val="00A47978"/>
    <w:rsid w:val="00A54154"/>
    <w:rsid w:val="00A807EE"/>
    <w:rsid w:val="00B03A68"/>
    <w:rsid w:val="00B03C6B"/>
    <w:rsid w:val="00C615CA"/>
    <w:rsid w:val="00CA6546"/>
    <w:rsid w:val="00F3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9EC708-4434-4436-B04C-E2DB59F6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C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3C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3C6B"/>
    <w:pPr>
      <w:tabs>
        <w:tab w:val="center" w:pos="4153"/>
        <w:tab w:val="right" w:pos="8306"/>
      </w:tabs>
    </w:pPr>
  </w:style>
  <w:style w:type="paragraph" w:customStyle="1" w:styleId="TableParagraph">
    <w:name w:val="Table Paragraph"/>
    <w:basedOn w:val="Normal"/>
    <w:uiPriority w:val="1"/>
    <w:qFormat/>
    <w:rsid w:val="008034D5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615C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B6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6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1FF4CF2-E0AA-45BA-8794-88D0C764B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1147C-BC6D-4CBC-A5B6-9E9B3CC7C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C59E929-F439-47C8-8FCB-2BA08544D55D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Teacher - Person Specification</vt:lpstr>
    </vt:vector>
  </TitlesOfParts>
  <Company>Knowsley MBC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Teacher - Person Specification</dc:title>
  <dc:creator>Authorised User</dc:creator>
  <cp:lastModifiedBy>RCurry</cp:lastModifiedBy>
  <cp:revision>3</cp:revision>
  <cp:lastPrinted>2025-02-04T15:19:00Z</cp:lastPrinted>
  <dcterms:created xsi:type="dcterms:W3CDTF">2025-02-04T14:48:00Z</dcterms:created>
  <dcterms:modified xsi:type="dcterms:W3CDTF">2025-02-04T15:19:00Z</dcterms:modified>
</cp:coreProperties>
</file>